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13B5" w14:textId="77777777" w:rsidR="007940E1" w:rsidRDefault="007940E1" w:rsidP="007940E1">
      <w:pPr>
        <w:rPr>
          <w:rFonts w:ascii="Times New Roman" w:hAnsi="Times New Roman"/>
          <w:b/>
          <w:sz w:val="28"/>
          <w:szCs w:val="24"/>
        </w:rPr>
      </w:pPr>
    </w:p>
    <w:p w14:paraId="282CEAC9" w14:textId="77777777" w:rsidR="007940E1" w:rsidRPr="00BB1657" w:rsidRDefault="007940E1" w:rsidP="007940E1">
      <w:pPr>
        <w:jc w:val="center"/>
        <w:rPr>
          <w:rFonts w:ascii="Times New Roman" w:hAnsi="Times New Roman"/>
          <w:b/>
          <w:sz w:val="28"/>
          <w:szCs w:val="24"/>
        </w:rPr>
      </w:pPr>
      <w:r w:rsidRPr="00BB1657">
        <w:rPr>
          <w:rFonts w:ascii="Times New Roman" w:hAnsi="Times New Roman"/>
          <w:b/>
          <w:sz w:val="28"/>
          <w:szCs w:val="24"/>
        </w:rPr>
        <w:t>Oznámení o vyhlášení výběrového řízení</w:t>
      </w:r>
    </w:p>
    <w:p w14:paraId="5E37E74D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21B15D5A" w14:textId="1EF7B359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město Praha </w:t>
      </w:r>
      <w:r w:rsidRPr="002155FE">
        <w:rPr>
          <w:rFonts w:ascii="Times New Roman" w:hAnsi="Times New Roman"/>
          <w:sz w:val="24"/>
          <w:szCs w:val="24"/>
        </w:rPr>
        <w:t>vyhlašuje výběrové 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57">
        <w:rPr>
          <w:rFonts w:ascii="Times New Roman" w:hAnsi="Times New Roman"/>
          <w:b/>
          <w:sz w:val="24"/>
          <w:szCs w:val="24"/>
        </w:rPr>
        <w:t>na funkci ředitele/ředitelky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5FE">
        <w:rPr>
          <w:rFonts w:ascii="Times New Roman" w:hAnsi="Times New Roman"/>
          <w:sz w:val="24"/>
          <w:szCs w:val="24"/>
        </w:rPr>
        <w:t>příspěvkov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2155FE">
        <w:rPr>
          <w:rFonts w:ascii="Times New Roman" w:hAnsi="Times New Roman"/>
          <w:sz w:val="24"/>
          <w:szCs w:val="24"/>
        </w:rPr>
        <w:t xml:space="preserve">organizace </w:t>
      </w:r>
      <w:r>
        <w:rPr>
          <w:rFonts w:ascii="Times New Roman" w:hAnsi="Times New Roman"/>
          <w:b/>
          <w:bCs/>
          <w:sz w:val="24"/>
          <w:szCs w:val="24"/>
        </w:rPr>
        <w:t>Minor</w:t>
      </w:r>
      <w:r>
        <w:rPr>
          <w:rFonts w:ascii="Times New Roman" w:hAnsi="Times New Roman"/>
          <w:sz w:val="24"/>
          <w:szCs w:val="24"/>
        </w:rPr>
        <w:t xml:space="preserve">, se sídlem </w:t>
      </w:r>
      <w:r w:rsidRPr="007940E1">
        <w:rPr>
          <w:rFonts w:ascii="Times New Roman" w:hAnsi="Times New Roman"/>
          <w:sz w:val="24"/>
          <w:szCs w:val="24"/>
        </w:rPr>
        <w:t>Vodičkova 6</w:t>
      </w:r>
      <w:r>
        <w:rPr>
          <w:rFonts w:ascii="Times New Roman" w:hAnsi="Times New Roman"/>
          <w:sz w:val="24"/>
          <w:szCs w:val="24"/>
        </w:rPr>
        <w:t xml:space="preserve">, 110 00  Praha 1. </w:t>
      </w:r>
    </w:p>
    <w:p w14:paraId="2C56FA26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040A7260" w14:textId="77777777" w:rsidR="007940E1" w:rsidRPr="00276299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76299">
        <w:rPr>
          <w:rFonts w:ascii="Times New Roman" w:hAnsi="Times New Roman"/>
          <w:sz w:val="24"/>
          <w:szCs w:val="24"/>
        </w:rPr>
        <w:t xml:space="preserve">Posláním organizace je umělecká a divadelní činnost </w:t>
      </w:r>
      <w:r w:rsidRPr="007940E1">
        <w:rPr>
          <w:rFonts w:ascii="Times New Roman" w:hAnsi="Times New Roman"/>
          <w:sz w:val="24"/>
          <w:szCs w:val="24"/>
        </w:rPr>
        <w:t xml:space="preserve">zaměřená na děti a mládež, </w:t>
      </w:r>
      <w:r w:rsidRPr="00276299">
        <w:rPr>
          <w:rFonts w:ascii="Times New Roman" w:hAnsi="Times New Roman"/>
          <w:sz w:val="24"/>
          <w:szCs w:val="24"/>
        </w:rPr>
        <w:t xml:space="preserve">vymezená předmětem činnosti </w:t>
      </w:r>
      <w:r w:rsidRPr="009B155B">
        <w:rPr>
          <w:rFonts w:ascii="Times New Roman" w:hAnsi="Times New Roman"/>
          <w:sz w:val="24"/>
          <w:szCs w:val="24"/>
        </w:rPr>
        <w:t xml:space="preserve">v článku </w:t>
      </w:r>
      <w:r>
        <w:rPr>
          <w:rFonts w:ascii="Times New Roman" w:hAnsi="Times New Roman"/>
          <w:sz w:val="24"/>
          <w:szCs w:val="24"/>
        </w:rPr>
        <w:t>II</w:t>
      </w:r>
      <w:r w:rsidRPr="009B155B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z</w:t>
      </w:r>
      <w:r w:rsidRPr="009B155B">
        <w:rPr>
          <w:rFonts w:ascii="Times New Roman" w:hAnsi="Times New Roman"/>
          <w:sz w:val="24"/>
          <w:szCs w:val="24"/>
        </w:rPr>
        <w:t>řizovací listiny</w:t>
      </w:r>
      <w:r>
        <w:rPr>
          <w:rFonts w:ascii="Times New Roman" w:hAnsi="Times New Roman"/>
          <w:sz w:val="24"/>
          <w:szCs w:val="24"/>
        </w:rPr>
        <w:t xml:space="preserve"> příspěvkové organizace Minor.</w:t>
      </w:r>
    </w:p>
    <w:p w14:paraId="397B0D00" w14:textId="77777777" w:rsidR="007940E1" w:rsidRPr="009B155B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40AE8C19" w14:textId="77777777" w:rsidR="007940E1" w:rsidRPr="002155FE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Požadované předpoklady:</w:t>
      </w:r>
    </w:p>
    <w:p w14:paraId="03415F6C" w14:textId="77777777" w:rsidR="007940E1" w:rsidRDefault="007940E1" w:rsidP="007940E1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ukončené vysokoškolské vzdělání v magisterském studijním programu</w:t>
      </w:r>
    </w:p>
    <w:p w14:paraId="7DF65885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 xml:space="preserve">nejméně </w:t>
      </w:r>
      <w:r>
        <w:rPr>
          <w:rFonts w:ascii="Times New Roman" w:hAnsi="Times New Roman"/>
          <w:sz w:val="24"/>
          <w:szCs w:val="24"/>
        </w:rPr>
        <w:t>tří</w:t>
      </w:r>
      <w:r w:rsidRPr="00053DA0">
        <w:rPr>
          <w:rFonts w:ascii="Times New Roman" w:hAnsi="Times New Roman"/>
          <w:sz w:val="24"/>
          <w:szCs w:val="24"/>
        </w:rPr>
        <w:t>letá</w:t>
      </w:r>
      <w:r>
        <w:rPr>
          <w:rFonts w:ascii="Times New Roman" w:hAnsi="Times New Roman"/>
          <w:sz w:val="24"/>
          <w:szCs w:val="24"/>
        </w:rPr>
        <w:t xml:space="preserve"> praxe v řízení pracovních týmů</w:t>
      </w:r>
    </w:p>
    <w:p w14:paraId="6EAEDF8D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manažerské a organizační schopnosti</w:t>
      </w:r>
    </w:p>
    <w:p w14:paraId="45C31118" w14:textId="77777777" w:rsidR="007940E1" w:rsidRPr="009B155B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155B">
        <w:rPr>
          <w:rFonts w:ascii="Times New Roman" w:hAnsi="Times New Roman"/>
          <w:sz w:val="24"/>
          <w:szCs w:val="24"/>
        </w:rPr>
        <w:t xml:space="preserve">aktivní znalost angličtiny, </w:t>
      </w:r>
      <w:r>
        <w:rPr>
          <w:rFonts w:ascii="Times New Roman" w:hAnsi="Times New Roman"/>
          <w:sz w:val="24"/>
          <w:szCs w:val="24"/>
        </w:rPr>
        <w:t>znalost dalších světových jazyků výhodou</w:t>
      </w:r>
    </w:p>
    <w:p w14:paraId="67739CB5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E21">
        <w:rPr>
          <w:rFonts w:ascii="Times New Roman" w:hAnsi="Times New Roman"/>
          <w:sz w:val="24"/>
          <w:szCs w:val="24"/>
        </w:rPr>
        <w:t>znalost principů fungování a financování příspěvkové organizace</w:t>
      </w:r>
    </w:p>
    <w:p w14:paraId="594FC789" w14:textId="77777777" w:rsidR="007940E1" w:rsidRPr="009B155B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v oboru</w:t>
      </w:r>
    </w:p>
    <w:p w14:paraId="64A6AF4E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plná </w:t>
      </w:r>
      <w:r w:rsidRPr="002155FE">
        <w:rPr>
          <w:rFonts w:ascii="Times New Roman" w:hAnsi="Times New Roman"/>
          <w:sz w:val="24"/>
          <w:szCs w:val="24"/>
        </w:rPr>
        <w:t xml:space="preserve">svéprávnost </w:t>
      </w:r>
    </w:p>
    <w:p w14:paraId="69A029B0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bezúhonnost</w:t>
      </w:r>
    </w:p>
    <w:p w14:paraId="406C236C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0F97C1F3" w14:textId="77777777" w:rsidR="007940E1" w:rsidRPr="00762ED9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Náležitosti přihlášky</w:t>
      </w:r>
    </w:p>
    <w:p w14:paraId="4BF84757" w14:textId="77777777" w:rsidR="007940E1" w:rsidRPr="00762ED9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jméno, příjmení, titul</w:t>
      </w:r>
    </w:p>
    <w:p w14:paraId="0ED5BA10" w14:textId="77777777" w:rsidR="007940E1" w:rsidRPr="00762ED9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datum a místo narození</w:t>
      </w:r>
    </w:p>
    <w:p w14:paraId="6314CB6F" w14:textId="77777777" w:rsidR="007940E1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místo trvalého pobytu</w:t>
      </w:r>
    </w:p>
    <w:p w14:paraId="2FCD4342" w14:textId="77777777" w:rsidR="007940E1" w:rsidRPr="00762ED9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adresa pro doručování</w:t>
      </w:r>
    </w:p>
    <w:p w14:paraId="5EB0AF0A" w14:textId="77777777" w:rsidR="007940E1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datum a podpis uchazeče</w:t>
      </w:r>
    </w:p>
    <w:p w14:paraId="3B380965" w14:textId="77777777" w:rsidR="007940E1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CD3DB5" w14:textId="77777777" w:rsidR="007940E1" w:rsidRPr="00762ED9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 přihlášce je nutno doložit</w:t>
      </w:r>
    </w:p>
    <w:p w14:paraId="2FC536AD" w14:textId="77777777" w:rsidR="007940E1" w:rsidRDefault="007940E1" w:rsidP="007940E1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životopis obsahující údaje o dosavadních zaměstnáních a odborných znalostech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dovednostech</w:t>
      </w:r>
    </w:p>
    <w:p w14:paraId="3BCF504F" w14:textId="77777777" w:rsidR="007940E1" w:rsidRDefault="007940E1" w:rsidP="007940E1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motivační dopis</w:t>
      </w:r>
    </w:p>
    <w:p w14:paraId="444A0075" w14:textId="4CE5E2C7" w:rsidR="00850CA3" w:rsidRDefault="007940E1" w:rsidP="00850CA3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koncepce rozvoje příspěvkové organizace na období 2025 – 2030</w:t>
      </w:r>
      <w:r w:rsidR="00850CA3">
        <w:rPr>
          <w:rFonts w:ascii="Times New Roman" w:eastAsia="Times New Roman" w:hAnsi="Times New Roman"/>
          <w:sz w:val="24"/>
          <w:szCs w:val="24"/>
          <w:lang w:eastAsia="cs-CZ"/>
        </w:rPr>
        <w:t xml:space="preserve">, která bude koncipována jako veřejná služba pro děti a mládež. V souladu s Kulturní politikou HMP 22+ bude v koncepci uveden záměr </w:t>
      </w:r>
      <w:r w:rsidR="009849E7">
        <w:rPr>
          <w:rFonts w:ascii="Times New Roman" w:eastAsia="Times New Roman" w:hAnsi="Times New Roman"/>
          <w:sz w:val="24"/>
          <w:szCs w:val="24"/>
          <w:lang w:eastAsia="cs-CZ"/>
        </w:rPr>
        <w:t xml:space="preserve">potenciálního </w:t>
      </w:r>
      <w:r w:rsidR="00850CA3">
        <w:rPr>
          <w:rFonts w:ascii="Times New Roman" w:eastAsia="Times New Roman" w:hAnsi="Times New Roman"/>
          <w:sz w:val="24"/>
          <w:szCs w:val="24"/>
          <w:lang w:eastAsia="cs-CZ"/>
        </w:rPr>
        <w:t>založení nové scény, která by rozšířila nabídku divadelních představení pro děti a mládež, a zároveň by plnila funkci kulturního centra s nabídkou vzdělávacích a volnočasových aktivit.</w:t>
      </w:r>
    </w:p>
    <w:p w14:paraId="4D8008CD" w14:textId="77777777" w:rsidR="007940E1" w:rsidRDefault="007940E1" w:rsidP="007940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D67BC">
        <w:rPr>
          <w:rFonts w:ascii="Times New Roman" w:hAnsi="Times New Roman"/>
          <w:sz w:val="24"/>
          <w:szCs w:val="24"/>
        </w:rPr>
        <w:t>odklady ke zpracování koncepce</w:t>
      </w:r>
      <w:r>
        <w:rPr>
          <w:rFonts w:ascii="Times New Roman" w:hAnsi="Times New Roman"/>
          <w:sz w:val="24"/>
          <w:szCs w:val="24"/>
        </w:rPr>
        <w:t xml:space="preserve">, tj. </w:t>
      </w:r>
      <w:r w:rsidRPr="00CE041A">
        <w:rPr>
          <w:rFonts w:ascii="Times New Roman" w:hAnsi="Times New Roman"/>
          <w:sz w:val="24"/>
          <w:szCs w:val="24"/>
        </w:rPr>
        <w:t>výroční zpráva za rok 202</w:t>
      </w:r>
      <w:r>
        <w:rPr>
          <w:rFonts w:ascii="Times New Roman" w:hAnsi="Times New Roman"/>
          <w:sz w:val="24"/>
          <w:szCs w:val="24"/>
        </w:rPr>
        <w:t xml:space="preserve">2 a zřizovací </w:t>
      </w:r>
      <w:r>
        <w:rPr>
          <w:rFonts w:ascii="Times New Roman" w:hAnsi="Times New Roman"/>
          <w:sz w:val="24"/>
          <w:szCs w:val="24"/>
        </w:rPr>
        <w:br/>
        <w:t xml:space="preserve">listina jsou k dispozici na webových stránkách odboru kultury a cestovního ruchu </w:t>
      </w:r>
      <w:hyperlink r:id="rId7" w:history="1">
        <w:r w:rsidRPr="006E5C16">
          <w:rPr>
            <w:rStyle w:val="Hypertextovodkaz"/>
            <w:rFonts w:ascii="Times New Roman" w:hAnsi="Times New Roman"/>
            <w:sz w:val="24"/>
            <w:szCs w:val="24"/>
          </w:rPr>
          <w:t>https://kultura.praha.eu/jnp/</w:t>
        </w:r>
      </w:hyperlink>
      <w:r>
        <w:rPr>
          <w:rFonts w:ascii="Times New Roman" w:hAnsi="Times New Roman"/>
          <w:sz w:val="24"/>
          <w:szCs w:val="24"/>
        </w:rPr>
        <w:t xml:space="preserve"> v sekci informace z oddělení kultury. Rozpočet organizace na rok 2023 na vyžádání u níže uvedeného kontaktu.</w:t>
      </w:r>
    </w:p>
    <w:p w14:paraId="43DE7BE3" w14:textId="77777777" w:rsidR="007940E1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souhlas se zveřejněním koncepce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prostřednictvím komunikačních nástrojů HMP</w:t>
      </w:r>
    </w:p>
    <w:p w14:paraId="49437E05" w14:textId="77777777" w:rsidR="007940E1" w:rsidRPr="00D96E3B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 xml:space="preserve">originál výpisu z evidence Rejstříku trestů ne starší jak 3 měsíce </w:t>
      </w:r>
      <w:r w:rsidRPr="00D96E3B">
        <w:rPr>
          <w:rFonts w:ascii="Times New Roman" w:hAnsi="Times New Roman"/>
          <w:sz w:val="24"/>
          <w:szCs w:val="24"/>
        </w:rPr>
        <w:t>(cizí státní příslušník předloží též obdobný doklad dosvědčující bezúhonnost vydaný domovským státem; pokud takový doklad domovský stát nevydá, doloží se bezúhonnost čestným prohlášením)</w:t>
      </w:r>
    </w:p>
    <w:p w14:paraId="3D465564" w14:textId="77777777" w:rsidR="007940E1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ověřenou kopii dokladu o nejvyšším dosaženém vzdělání.</w:t>
      </w:r>
    </w:p>
    <w:p w14:paraId="4E46B36C" w14:textId="77777777" w:rsidR="007940E1" w:rsidRPr="00D96E3B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dle zákona č. 110/2019 Sb., v platném znění</w:t>
      </w:r>
    </w:p>
    <w:p w14:paraId="095E04C3" w14:textId="7845B9CB" w:rsidR="007940E1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2A5CE505" w14:textId="29C509A7" w:rsidR="00406EF7" w:rsidRDefault="00406EF7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0710096A" w14:textId="0D45CE66" w:rsidR="005D76AE" w:rsidRDefault="005D76AE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4A0BDCF2" w14:textId="44280B1A" w:rsidR="005D76AE" w:rsidRDefault="005D76AE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4F3EC075" w14:textId="77777777" w:rsidR="005D76AE" w:rsidRDefault="005D76AE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76E96E19" w14:textId="77777777" w:rsidR="007940E1" w:rsidRPr="002155FE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lastRenderedPageBreak/>
        <w:t>Nabízíme</w:t>
      </w:r>
    </w:p>
    <w:p w14:paraId="7431BD4C" w14:textId="56F4DB4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Platové podmínky podle právních předpisů platných pro příspěvkové organizace územních samosprávných celků (platový tarif, příplatek za vedení, osobní příplatek, možnost mimořádných odměn).</w:t>
      </w:r>
      <w:r w:rsidR="009849E7">
        <w:rPr>
          <w:rFonts w:ascii="Times New Roman" w:hAnsi="Times New Roman"/>
          <w:sz w:val="24"/>
          <w:szCs w:val="24"/>
        </w:rPr>
        <w:t xml:space="preserve"> Předpokládaný nástup do funkce 1. 9. 2024. </w:t>
      </w:r>
    </w:p>
    <w:p w14:paraId="33381581" w14:textId="77777777" w:rsidR="007940E1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099DCA50" w14:textId="77777777" w:rsidR="007940E1" w:rsidRPr="00612DDD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Upozorňujeme</w:t>
      </w:r>
    </w:p>
    <w:p w14:paraId="05670761" w14:textId="77777777" w:rsidR="007940E1" w:rsidRPr="002155FE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Výběrové řízení se uskuteční podle pravidel schválených Radou HMP, vyhlašovatel si vyhrazuje právo zrušit výběrové řízení kdykoliv v jeho průběhu bez udání důvodů.</w:t>
      </w:r>
    </w:p>
    <w:p w14:paraId="5C92BD13" w14:textId="33AC22C7" w:rsidR="007940E1" w:rsidRPr="00053DA0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053DA0">
        <w:rPr>
          <w:rFonts w:ascii="Times New Roman" w:hAnsi="Times New Roman"/>
          <w:sz w:val="24"/>
          <w:szCs w:val="24"/>
        </w:rPr>
        <w:t>Vyhlašovatel sděluje, že příští výběrové řízení na funkci ředitele/ředitelky příspěvkové organizace</w:t>
      </w:r>
      <w:r>
        <w:rPr>
          <w:rFonts w:ascii="Times New Roman" w:hAnsi="Times New Roman"/>
          <w:sz w:val="24"/>
          <w:szCs w:val="24"/>
        </w:rPr>
        <w:t xml:space="preserve"> </w:t>
      </w:r>
      <w:r w:rsidR="00AC77C6">
        <w:rPr>
          <w:rFonts w:ascii="Times New Roman" w:hAnsi="Times New Roman"/>
          <w:sz w:val="24"/>
          <w:szCs w:val="24"/>
        </w:rPr>
        <w:t>Minor</w:t>
      </w:r>
      <w:r w:rsidRPr="00053DA0">
        <w:rPr>
          <w:rFonts w:ascii="Times New Roman" w:hAnsi="Times New Roman"/>
          <w:sz w:val="24"/>
          <w:szCs w:val="24"/>
        </w:rPr>
        <w:t xml:space="preserve"> se bude opakovat minimálně po 6 letech. </w:t>
      </w:r>
    </w:p>
    <w:p w14:paraId="046C5B85" w14:textId="77777777" w:rsidR="007940E1" w:rsidRPr="002155FE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4BFFBA15" w14:textId="5FF3BB6D" w:rsidR="007940E1" w:rsidRPr="00EB2A60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Přihlášku s požadovanými doklady je nutné</w:t>
      </w:r>
      <w:r w:rsidRPr="0021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podat </w:t>
      </w:r>
      <w:r w:rsidRPr="002155FE">
        <w:rPr>
          <w:rFonts w:ascii="Times New Roman" w:hAnsi="Times New Roman"/>
          <w:sz w:val="24"/>
          <w:szCs w:val="24"/>
        </w:rPr>
        <w:t>tak, aby j</w:t>
      </w:r>
      <w:r>
        <w:rPr>
          <w:rFonts w:ascii="Times New Roman" w:hAnsi="Times New Roman"/>
          <w:sz w:val="24"/>
          <w:szCs w:val="24"/>
        </w:rPr>
        <w:t>i</w:t>
      </w:r>
      <w:r w:rsidRPr="002155FE">
        <w:rPr>
          <w:rFonts w:ascii="Times New Roman" w:hAnsi="Times New Roman"/>
          <w:sz w:val="24"/>
          <w:szCs w:val="24"/>
        </w:rPr>
        <w:t xml:space="preserve"> vyhlašovatel obdržel nejpozději dne </w:t>
      </w:r>
      <w:r w:rsidR="009849E7">
        <w:rPr>
          <w:rFonts w:ascii="Times New Roman" w:hAnsi="Times New Roman"/>
          <w:b/>
          <w:bCs/>
          <w:sz w:val="24"/>
          <w:szCs w:val="24"/>
        </w:rPr>
        <w:t>31. 1</w:t>
      </w:r>
      <w:r>
        <w:rPr>
          <w:rFonts w:ascii="Times New Roman" w:hAnsi="Times New Roman"/>
          <w:b/>
          <w:bCs/>
          <w:sz w:val="24"/>
          <w:szCs w:val="24"/>
        </w:rPr>
        <w:t>. 202</w:t>
      </w:r>
      <w:r w:rsidR="00704063">
        <w:rPr>
          <w:rFonts w:ascii="Times New Roman" w:hAnsi="Times New Roman"/>
          <w:b/>
          <w:bCs/>
          <w:sz w:val="24"/>
          <w:szCs w:val="24"/>
        </w:rPr>
        <w:t>4</w:t>
      </w:r>
      <w:r w:rsidRPr="007509BF">
        <w:rPr>
          <w:rFonts w:ascii="Times New Roman" w:hAnsi="Times New Roman"/>
          <w:b/>
          <w:bCs/>
          <w:sz w:val="24"/>
          <w:szCs w:val="24"/>
        </w:rPr>
        <w:t xml:space="preserve"> do 14:00 hod.</w:t>
      </w:r>
      <w:r w:rsidRPr="002155FE">
        <w:rPr>
          <w:rFonts w:ascii="Times New Roman" w:hAnsi="Times New Roman"/>
          <w:sz w:val="24"/>
          <w:szCs w:val="24"/>
        </w:rPr>
        <w:t xml:space="preserve"> na adresu: Hl. m. Praha – Magistrát hl. m. Prahy, odbor kultury a</w:t>
      </w:r>
      <w:r>
        <w:rPr>
          <w:rFonts w:ascii="Times New Roman" w:hAnsi="Times New Roman"/>
          <w:sz w:val="24"/>
          <w:szCs w:val="24"/>
        </w:rPr>
        <w:t> </w:t>
      </w:r>
      <w:r w:rsidRPr="002155FE">
        <w:rPr>
          <w:rFonts w:ascii="Times New Roman" w:hAnsi="Times New Roman"/>
          <w:sz w:val="24"/>
          <w:szCs w:val="24"/>
        </w:rPr>
        <w:t xml:space="preserve">cestovního ruchu, Jungmannova </w:t>
      </w:r>
      <w:r>
        <w:rPr>
          <w:rFonts w:ascii="Times New Roman" w:hAnsi="Times New Roman"/>
          <w:sz w:val="24"/>
          <w:szCs w:val="24"/>
        </w:rPr>
        <w:t>36/31</w:t>
      </w:r>
      <w:r w:rsidRPr="002155FE">
        <w:rPr>
          <w:rFonts w:ascii="Times New Roman" w:hAnsi="Times New Roman"/>
          <w:sz w:val="24"/>
          <w:szCs w:val="24"/>
        </w:rPr>
        <w:t>, 110 00 Praha 1</w:t>
      </w:r>
      <w:r>
        <w:rPr>
          <w:rFonts w:ascii="Times New Roman" w:hAnsi="Times New Roman"/>
          <w:sz w:val="24"/>
          <w:szCs w:val="24"/>
        </w:rPr>
        <w:t>, palác Adria, 5. patro,</w:t>
      </w:r>
      <w:r w:rsidRPr="002155FE">
        <w:rPr>
          <w:rFonts w:ascii="Times New Roman" w:hAnsi="Times New Roman"/>
          <w:b/>
          <w:sz w:val="24"/>
          <w:szCs w:val="24"/>
        </w:rPr>
        <w:t xml:space="preserve"> </w:t>
      </w:r>
      <w:r w:rsidRPr="002155FE">
        <w:rPr>
          <w:rFonts w:ascii="Times New Roman" w:hAnsi="Times New Roman"/>
          <w:sz w:val="24"/>
          <w:szCs w:val="24"/>
        </w:rPr>
        <w:t>v obálce označené</w:t>
      </w:r>
      <w:r w:rsidRPr="002155FE">
        <w:rPr>
          <w:rFonts w:ascii="Times New Roman" w:hAnsi="Times New Roman"/>
          <w:b/>
          <w:sz w:val="24"/>
          <w:szCs w:val="24"/>
        </w:rPr>
        <w:t xml:space="preserve"> „Výběrové řízení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6EF7">
        <w:rPr>
          <w:rFonts w:ascii="Times New Roman" w:hAnsi="Times New Roman"/>
          <w:b/>
          <w:sz w:val="24"/>
          <w:szCs w:val="24"/>
        </w:rPr>
        <w:t>Minor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55FE">
        <w:rPr>
          <w:rFonts w:ascii="Times New Roman" w:hAnsi="Times New Roman"/>
          <w:b/>
          <w:sz w:val="24"/>
          <w:szCs w:val="24"/>
        </w:rPr>
        <w:t>– NEOTVÍRAT“.</w:t>
      </w:r>
    </w:p>
    <w:p w14:paraId="2C929D62" w14:textId="77777777" w:rsidR="007940E1" w:rsidRDefault="007940E1" w:rsidP="007940E1">
      <w:pPr>
        <w:rPr>
          <w:rFonts w:ascii="Times New Roman" w:hAnsi="Times New Roman"/>
          <w:sz w:val="24"/>
          <w:szCs w:val="24"/>
        </w:rPr>
      </w:pPr>
    </w:p>
    <w:p w14:paraId="0FAC85B5" w14:textId="77777777" w:rsidR="007940E1" w:rsidRDefault="007940E1" w:rsidP="007940E1">
      <w:pPr>
        <w:rPr>
          <w:rFonts w:ascii="Times New Roman" w:hAnsi="Times New Roman"/>
          <w:sz w:val="24"/>
          <w:szCs w:val="24"/>
        </w:rPr>
      </w:pPr>
    </w:p>
    <w:p w14:paraId="689220B5" w14:textId="77777777" w:rsidR="007940E1" w:rsidRDefault="007940E1" w:rsidP="007940E1">
      <w:pPr>
        <w:rPr>
          <w:rStyle w:val="Hypertextovodkaz"/>
          <w:rFonts w:ascii="Times New Roman" w:hAnsi="Times New Roman"/>
          <w:sz w:val="24"/>
          <w:szCs w:val="24"/>
        </w:rPr>
      </w:pPr>
      <w:r w:rsidRPr="0058600A">
        <w:rPr>
          <w:rFonts w:ascii="Times New Roman" w:hAnsi="Times New Roman"/>
          <w:sz w:val="24"/>
          <w:szCs w:val="24"/>
        </w:rPr>
        <w:t>Kontaktní osob</w:t>
      </w:r>
      <w:r>
        <w:rPr>
          <w:rFonts w:ascii="Times New Roman" w:hAnsi="Times New Roman"/>
          <w:sz w:val="24"/>
          <w:szCs w:val="24"/>
        </w:rPr>
        <w:t>y</w:t>
      </w:r>
      <w:r w:rsidRPr="0058600A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Ing. Michaela Kleinová</w:t>
      </w:r>
      <w:r w:rsidRPr="0058600A">
        <w:rPr>
          <w:rFonts w:ascii="Times New Roman" w:hAnsi="Times New Roman"/>
          <w:sz w:val="24"/>
          <w:szCs w:val="24"/>
        </w:rPr>
        <w:t>, 236</w:t>
      </w:r>
      <w:r>
        <w:rPr>
          <w:rFonts w:ascii="Times New Roman" w:hAnsi="Times New Roman"/>
          <w:sz w:val="24"/>
          <w:szCs w:val="24"/>
        </w:rPr>
        <w:t> </w:t>
      </w:r>
      <w:r w:rsidRPr="0058600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02 483, </w:t>
      </w:r>
      <w:hyperlink r:id="rId8" w:history="1">
        <w:r w:rsidRPr="008D45D5">
          <w:rPr>
            <w:rStyle w:val="Hypertextovodkaz"/>
            <w:rFonts w:ascii="Times New Roman" w:hAnsi="Times New Roman"/>
            <w:sz w:val="24"/>
            <w:szCs w:val="24"/>
          </w:rPr>
          <w:t>michaela.kleinova@praha.eu</w:t>
        </w:r>
      </w:hyperlink>
    </w:p>
    <w:p w14:paraId="48FDA32F" w14:textId="77777777" w:rsidR="007940E1" w:rsidRDefault="007940E1" w:rsidP="007940E1">
      <w:pPr>
        <w:rPr>
          <w:rStyle w:val="Hypertextovodkaz"/>
          <w:rFonts w:ascii="Times New Roman" w:hAnsi="Times New Roman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 w:rsidRPr="00B37752">
        <w:rPr>
          <w:rFonts w:ascii="Times New Roman" w:hAnsi="Times New Roman"/>
          <w:sz w:val="24"/>
          <w:szCs w:val="24"/>
        </w:rPr>
        <w:t xml:space="preserve">     Ing. Pavla Vintišková, 236 002 289,</w:t>
      </w:r>
      <w:r>
        <w:rPr>
          <w:rStyle w:val="Hypertextovodkaz"/>
          <w:rFonts w:ascii="Times New Roman" w:hAnsi="Times New Roman"/>
          <w:sz w:val="24"/>
          <w:szCs w:val="24"/>
          <w:u w:val="none"/>
        </w:rPr>
        <w:t xml:space="preserve"> </w:t>
      </w:r>
      <w:hyperlink r:id="rId9" w:history="1">
        <w:r w:rsidRPr="008D45D5">
          <w:rPr>
            <w:rStyle w:val="Hypertextovodkaz"/>
            <w:rFonts w:ascii="Times New Roman" w:hAnsi="Times New Roman"/>
            <w:sz w:val="24"/>
            <w:szCs w:val="24"/>
          </w:rPr>
          <w:t>pavla.vintiskova@praha.eu</w:t>
        </w:r>
      </w:hyperlink>
    </w:p>
    <w:p w14:paraId="456A1D56" w14:textId="77777777" w:rsidR="007940E1" w:rsidRPr="00B37752" w:rsidRDefault="007940E1" w:rsidP="007940E1">
      <w:pPr>
        <w:rPr>
          <w:rFonts w:ascii="Times New Roman" w:hAnsi="Times New Roman"/>
          <w:color w:val="0563C1" w:themeColor="hyperlink"/>
          <w:sz w:val="24"/>
          <w:szCs w:val="24"/>
        </w:rPr>
      </w:pPr>
    </w:p>
    <w:p w14:paraId="12F44F3A" w14:textId="77777777" w:rsidR="007940E1" w:rsidRPr="008048B6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901586" w14:textId="77777777" w:rsidR="007940E1" w:rsidRDefault="007940E1" w:rsidP="007940E1"/>
    <w:p w14:paraId="4F968B06" w14:textId="77777777" w:rsidR="007940E1" w:rsidRDefault="007940E1" w:rsidP="007940E1"/>
    <w:p w14:paraId="5D603ABF" w14:textId="77777777" w:rsidR="007940E1" w:rsidRDefault="007940E1" w:rsidP="007940E1"/>
    <w:p w14:paraId="4FBA9BDC" w14:textId="77777777" w:rsidR="007940E1" w:rsidRDefault="007940E1" w:rsidP="007940E1"/>
    <w:p w14:paraId="44FA2508" w14:textId="77777777" w:rsidR="007940E1" w:rsidRDefault="007940E1" w:rsidP="007940E1"/>
    <w:p w14:paraId="4B6B8324" w14:textId="77777777" w:rsidR="007940E1" w:rsidRDefault="007940E1" w:rsidP="007940E1"/>
    <w:p w14:paraId="7692D0BE" w14:textId="77777777" w:rsidR="007940E1" w:rsidRDefault="007940E1" w:rsidP="007940E1"/>
    <w:p w14:paraId="2EE08491" w14:textId="77777777" w:rsidR="0090731A" w:rsidRDefault="0090731A"/>
    <w:sectPr w:rsidR="0090731A" w:rsidSect="009B155B"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4C41" w14:textId="77777777" w:rsidR="00510C4A" w:rsidRDefault="00704063">
      <w:r>
        <w:separator/>
      </w:r>
    </w:p>
  </w:endnote>
  <w:endnote w:type="continuationSeparator" w:id="0">
    <w:p w14:paraId="4758ADC9" w14:textId="77777777" w:rsidR="00510C4A" w:rsidRDefault="007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3447" w14:textId="77777777" w:rsidR="00510C4A" w:rsidRDefault="00704063">
      <w:r>
        <w:separator/>
      </w:r>
    </w:p>
  </w:footnote>
  <w:footnote w:type="continuationSeparator" w:id="0">
    <w:p w14:paraId="46548579" w14:textId="77777777" w:rsidR="00510C4A" w:rsidRDefault="0070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12F7" w14:textId="4478E3C4" w:rsidR="002B35DE" w:rsidRPr="00C2180A" w:rsidRDefault="00850CA3">
    <w:pPr>
      <w:pStyle w:val="Zhlav"/>
      <w:rPr>
        <w:rFonts w:ascii="Times New Roman" w:hAnsi="Times New Roman"/>
        <w:i/>
        <w:u w:val="single"/>
      </w:rPr>
    </w:pPr>
    <w:r w:rsidRPr="00C2180A">
      <w:rPr>
        <w:rFonts w:ascii="Times New Roman" w:hAnsi="Times New Roman"/>
        <w:i/>
        <w:u w:val="single"/>
      </w:rPr>
      <w:t xml:space="preserve">Příloha č. </w:t>
    </w:r>
    <w:r>
      <w:rPr>
        <w:rFonts w:ascii="Times New Roman" w:hAnsi="Times New Roman"/>
        <w:i/>
        <w:u w:val="single"/>
      </w:rPr>
      <w:t>1</w:t>
    </w:r>
    <w:r w:rsidRPr="00C2180A">
      <w:rPr>
        <w:rFonts w:ascii="Times New Roman" w:hAnsi="Times New Roman"/>
        <w:i/>
        <w:u w:val="single"/>
      </w:rPr>
      <w:t xml:space="preserve"> k usnesení Rady HMP č</w:t>
    </w:r>
    <w:r w:rsidR="00A10890">
      <w:rPr>
        <w:rFonts w:ascii="Times New Roman" w:hAnsi="Times New Roman"/>
        <w:i/>
        <w:u w:val="single"/>
      </w:rPr>
      <w:t xml:space="preserve">. 2414 </w:t>
    </w:r>
    <w:r w:rsidRPr="00C2180A">
      <w:rPr>
        <w:rFonts w:ascii="Times New Roman" w:hAnsi="Times New Roman"/>
        <w:i/>
        <w:u w:val="single"/>
      </w:rPr>
      <w:t>ze dn</w:t>
    </w:r>
    <w:r w:rsidR="00A10890">
      <w:rPr>
        <w:rFonts w:ascii="Times New Roman" w:hAnsi="Times New Roman"/>
        <w:i/>
        <w:u w:val="single"/>
      </w:rPr>
      <w:t>e 6. 11.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2CBE"/>
    <w:multiLevelType w:val="hybridMultilevel"/>
    <w:tmpl w:val="675ED9C0"/>
    <w:lvl w:ilvl="0" w:tplc="BC2ED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771C"/>
    <w:multiLevelType w:val="multilevel"/>
    <w:tmpl w:val="16ECD3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767"/>
    <w:multiLevelType w:val="multilevel"/>
    <w:tmpl w:val="3C4A37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E5FE3"/>
    <w:multiLevelType w:val="hybridMultilevel"/>
    <w:tmpl w:val="E90AC8B4"/>
    <w:lvl w:ilvl="0" w:tplc="BC2ED8F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AE294D"/>
    <w:multiLevelType w:val="hybridMultilevel"/>
    <w:tmpl w:val="B086914E"/>
    <w:lvl w:ilvl="0" w:tplc="BC2ED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E1"/>
    <w:rsid w:val="00406EF7"/>
    <w:rsid w:val="00510C4A"/>
    <w:rsid w:val="005D76AE"/>
    <w:rsid w:val="00704063"/>
    <w:rsid w:val="007940E1"/>
    <w:rsid w:val="00850CA3"/>
    <w:rsid w:val="0090731A"/>
    <w:rsid w:val="009849E7"/>
    <w:rsid w:val="00A10890"/>
    <w:rsid w:val="00AC77C6"/>
    <w:rsid w:val="00B40763"/>
    <w:rsid w:val="00C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EBCA"/>
  <w15:chartTrackingRefBased/>
  <w15:docId w15:val="{BFAEE633-B10C-4F90-A674-4ACC086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0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0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0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4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0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08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kleinova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tura.praha.eu/jn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vla.vintiskova@praha.e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Michaela (MHMP, KUC)</dc:creator>
  <cp:keywords/>
  <dc:description/>
  <cp:lastModifiedBy>Kleinová Michaela (MHMP, KUC)</cp:lastModifiedBy>
  <cp:revision>2</cp:revision>
  <dcterms:created xsi:type="dcterms:W3CDTF">2023-11-07T12:25:00Z</dcterms:created>
  <dcterms:modified xsi:type="dcterms:W3CDTF">2023-11-07T12:25:00Z</dcterms:modified>
</cp:coreProperties>
</file>