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36A0" w:rsidRPr="00534AA6" w14:paraId="641B207E" w14:textId="77777777" w:rsidTr="00E6622C">
        <w:tc>
          <w:tcPr>
            <w:tcW w:w="496" w:type="dxa"/>
          </w:tcPr>
          <w:p w14:paraId="086EB5D0" w14:textId="77777777" w:rsidR="002336A0" w:rsidRPr="00AF225C" w:rsidRDefault="002336A0" w:rsidP="00BA74E7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 w:rsidRPr="00AF225C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8716" w:type="dxa"/>
          </w:tcPr>
          <w:p w14:paraId="1A41A9C8" w14:textId="7B9F3635" w:rsidR="002336A0" w:rsidRPr="00534AA6" w:rsidRDefault="00C21A22" w:rsidP="00262EEA">
            <w:pPr>
              <w:pStyle w:val="Normlnweb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Pan předseda </w:t>
            </w:r>
            <w:r w:rsidR="002D3AA9">
              <w:rPr>
                <w:rFonts w:ascii="Arial" w:hAnsi="Arial" w:cs="Arial"/>
                <w:color w:val="000000"/>
              </w:rPr>
              <w:t xml:space="preserve">zahajuje schůzku </w:t>
            </w:r>
            <w:r w:rsidR="00B45080">
              <w:rPr>
                <w:rFonts w:ascii="Arial" w:hAnsi="Arial" w:cs="Arial"/>
                <w:color w:val="000000"/>
              </w:rPr>
              <w:t xml:space="preserve">a </w:t>
            </w:r>
            <w:r w:rsidR="003C0624">
              <w:rPr>
                <w:rFonts w:ascii="Arial" w:hAnsi="Arial" w:cs="Arial"/>
                <w:color w:val="000000"/>
              </w:rPr>
              <w:t xml:space="preserve">žádá </w:t>
            </w:r>
            <w:r w:rsidR="00F76934">
              <w:rPr>
                <w:rFonts w:ascii="Arial" w:hAnsi="Arial" w:cs="Arial"/>
                <w:color w:val="000000"/>
              </w:rPr>
              <w:t xml:space="preserve">o </w:t>
            </w:r>
            <w:r w:rsidR="00B0470F">
              <w:rPr>
                <w:rFonts w:ascii="Arial" w:hAnsi="Arial" w:cs="Arial"/>
                <w:color w:val="000000"/>
              </w:rPr>
              <w:t>schválení přítomnosti pana starosty městské části Praha 4 a rovněž navrhuje, aby byl jako první bod projednán návrh na pojmenování parku v Jeremenkově ulici. Všichni přítomní souhlasí.</w:t>
            </w:r>
          </w:p>
        </w:tc>
      </w:tr>
    </w:tbl>
    <w:p w14:paraId="7FBA5C82" w14:textId="04B2B200" w:rsidR="00AB3580" w:rsidRDefault="00AB3580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2475A" w:rsidRPr="00534AA6" w14:paraId="086C90AD" w14:textId="77777777" w:rsidTr="00CF587C">
        <w:tc>
          <w:tcPr>
            <w:tcW w:w="496" w:type="dxa"/>
          </w:tcPr>
          <w:p w14:paraId="2891E244" w14:textId="48BEE826" w:rsidR="00E2475A" w:rsidRPr="00AF225C" w:rsidRDefault="000F1FCD" w:rsidP="00CF587C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E2475A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7FA21780" w14:textId="139C623D" w:rsidR="00E2475A" w:rsidRPr="00AA5E2F" w:rsidRDefault="00AA5E2F" w:rsidP="00AA5E2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souhlasí se zápisem z jednání dne </w:t>
            </w:r>
            <w:r w:rsidR="00A52C5F">
              <w:rPr>
                <w:rFonts w:ascii="Arial" w:hAnsi="Arial" w:cs="Arial"/>
                <w:bCs/>
              </w:rPr>
              <w:t>2</w:t>
            </w:r>
            <w:r w:rsidR="00B0470F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.1.202</w:t>
            </w:r>
            <w:r w:rsidR="00B0470F">
              <w:rPr>
                <w:rFonts w:ascii="Arial" w:hAnsi="Arial" w:cs="Arial"/>
                <w:bCs/>
              </w:rPr>
              <w:t>4</w:t>
            </w:r>
            <w:r w:rsidR="00452CCD">
              <w:rPr>
                <w:rFonts w:ascii="Arial" w:hAnsi="Arial" w:cs="Arial"/>
                <w:bCs/>
              </w:rPr>
              <w:t>.</w:t>
            </w:r>
          </w:p>
        </w:tc>
      </w:tr>
    </w:tbl>
    <w:p w14:paraId="52F8B200" w14:textId="29D184BD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CE5A9F" w:rsidRPr="008E32EA" w14:paraId="1F1692C5" w14:textId="77777777" w:rsidTr="00B44592">
        <w:tc>
          <w:tcPr>
            <w:tcW w:w="496" w:type="dxa"/>
          </w:tcPr>
          <w:p w14:paraId="14139A3F" w14:textId="3769DFC4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4F1131DC" w14:textId="4B369CD0" w:rsidR="00CE5A9F" w:rsidRPr="00534AA6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716" w:type="dxa"/>
          </w:tcPr>
          <w:p w14:paraId="61B2AFFE" w14:textId="5DD0634D" w:rsidR="00AA5E2F" w:rsidRPr="008E32EA" w:rsidRDefault="00B0470F" w:rsidP="00B4459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Pan předseda uvádí návrh na pojmenování parku a předává slovo panu starostov</w:t>
            </w:r>
            <w:r w:rsidR="00A56D51">
              <w:rPr>
                <w:rFonts w:ascii="Arial" w:hAnsi="Arial" w:cs="Arial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, který </w:t>
            </w:r>
            <w:r w:rsidR="006D544F">
              <w:rPr>
                <w:rFonts w:ascii="Arial" w:hAnsi="Arial" w:cs="Arial"/>
                <w:bCs/>
              </w:rPr>
              <w:t xml:space="preserve">seznamuje komisi </w:t>
            </w:r>
            <w:r w:rsidR="00A85670">
              <w:rPr>
                <w:rFonts w:ascii="Arial" w:hAnsi="Arial" w:cs="Arial"/>
                <w:bCs/>
              </w:rPr>
              <w:t xml:space="preserve">s historií místa a s jeho nynější podobou a zdůrazňuje jeho význam zejména pro volnočasové využití dětmi. V rozpravě bylo také zmíněno, že dosavadní neoficiální názvy nejsou považovány za vhodné a navrhuje pojmenovat park po čestném občanu Prahy 4, </w:t>
            </w:r>
            <w:r w:rsidR="00980286">
              <w:rPr>
                <w:rFonts w:ascii="Arial" w:hAnsi="Arial" w:cs="Arial"/>
                <w:bCs/>
              </w:rPr>
              <w:t>mnohostranném výtvarném umělci Adolfu Bornovi, který bydlel nedaleko. Všichni přítomní souhlasí s </w:t>
            </w:r>
            <w:r w:rsidR="00D22C14">
              <w:rPr>
                <w:rFonts w:ascii="Arial" w:hAnsi="Arial" w:cs="Arial"/>
                <w:bCs/>
              </w:rPr>
              <w:t>návrhem názvu</w:t>
            </w:r>
            <w:r w:rsidR="00980286">
              <w:rPr>
                <w:rFonts w:ascii="Arial" w:hAnsi="Arial" w:cs="Arial"/>
                <w:bCs/>
              </w:rPr>
              <w:t xml:space="preserve"> „park Adolfa Borna“.</w:t>
            </w:r>
          </w:p>
        </w:tc>
      </w:tr>
    </w:tbl>
    <w:p w14:paraId="091209EE" w14:textId="77777777" w:rsidR="00CE5A9F" w:rsidRDefault="00CE5A9F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C7633" w:rsidRPr="00534AA6" w14:paraId="72642FD7" w14:textId="77777777" w:rsidTr="00464576">
        <w:tc>
          <w:tcPr>
            <w:tcW w:w="496" w:type="dxa"/>
          </w:tcPr>
          <w:p w14:paraId="2B7BE628" w14:textId="5FCFC96E" w:rsidR="00AC7633" w:rsidRPr="00AF225C" w:rsidRDefault="00CE5A9F" w:rsidP="00464576">
            <w:pPr>
              <w:pStyle w:val="Nadpis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  <w:r w:rsidR="00AC7633" w:rsidRPr="00AF225C">
              <w:rPr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716" w:type="dxa"/>
          </w:tcPr>
          <w:p w14:paraId="4B395AFB" w14:textId="36E5BB46" w:rsidR="00AC7633" w:rsidRPr="0047030C" w:rsidRDefault="00DF0A82" w:rsidP="00464576">
            <w:pPr>
              <w:pStyle w:val="Normln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návrhu na pojmenování prvních nových ulic v lokalitě bývalého nákladového nádraží Žižkov pan starosta Mgr. Vronský rozdal všem přítomným plánky s vyznačením nově vzniklé situace </w:t>
            </w:r>
            <w:r w:rsidR="00721822">
              <w:rPr>
                <w:rFonts w:ascii="Arial" w:hAnsi="Arial" w:cs="Arial"/>
                <w:color w:val="000000" w:themeColor="text1"/>
              </w:rPr>
              <w:t xml:space="preserve">a současně sdělil, že městská část po zodpovědném zvažování navrhuje pojmenovat nové </w:t>
            </w:r>
            <w:r w:rsidR="007E13A3">
              <w:rPr>
                <w:rFonts w:ascii="Arial" w:hAnsi="Arial" w:cs="Arial"/>
                <w:color w:val="000000" w:themeColor="text1"/>
              </w:rPr>
              <w:t>ulice V</w:t>
            </w:r>
            <w:r>
              <w:rPr>
                <w:rFonts w:ascii="Arial" w:hAnsi="Arial" w:cs="Arial"/>
                <w:color w:val="000000" w:themeColor="text1"/>
              </w:rPr>
              <w:t> SZ rohu mezi ulicemi Jana Želivského a Malešickou je již výstavba u konce</w:t>
            </w:r>
            <w:r w:rsidR="009B1C21">
              <w:rPr>
                <w:rFonts w:ascii="Arial" w:hAnsi="Arial" w:cs="Arial"/>
                <w:color w:val="000000" w:themeColor="text1"/>
              </w:rPr>
              <w:t>.</w:t>
            </w:r>
            <w:r w:rsidR="007E13A3">
              <w:rPr>
                <w:rFonts w:ascii="Arial" w:hAnsi="Arial" w:cs="Arial"/>
                <w:color w:val="000000" w:themeColor="text1"/>
              </w:rPr>
              <w:t xml:space="preserve"> Komise se shodla na návrhu pojmenovat ulice po následujících účastnících </w:t>
            </w:r>
            <w:r w:rsidR="00E377AE">
              <w:rPr>
                <w:rFonts w:ascii="Arial" w:hAnsi="Arial" w:cs="Arial"/>
                <w:color w:val="000000" w:themeColor="text1"/>
              </w:rPr>
              <w:t>takto: ulici, která vede z Jana Želivského východním směrem „</w:t>
            </w:r>
            <w:proofErr w:type="spellStart"/>
            <w:r w:rsidR="00E377AE">
              <w:rPr>
                <w:rFonts w:ascii="Arial" w:hAnsi="Arial" w:cs="Arial"/>
                <w:color w:val="000000" w:themeColor="text1"/>
              </w:rPr>
              <w:t>Tet</w:t>
            </w:r>
            <w:r w:rsidR="002435BD">
              <w:rPr>
                <w:rFonts w:ascii="Arial" w:hAnsi="Arial" w:cs="Arial"/>
                <w:color w:val="000000" w:themeColor="text1"/>
              </w:rPr>
              <w:t>a</w:t>
            </w:r>
            <w:r w:rsidR="00E377AE">
              <w:rPr>
                <w:rFonts w:ascii="Arial" w:hAnsi="Arial" w:cs="Arial"/>
                <w:color w:val="000000" w:themeColor="text1"/>
              </w:rPr>
              <w:t>uerova</w:t>
            </w:r>
            <w:proofErr w:type="spellEnd"/>
            <w:r w:rsidR="00E377AE">
              <w:rPr>
                <w:rFonts w:ascii="Arial" w:hAnsi="Arial" w:cs="Arial"/>
                <w:color w:val="000000" w:themeColor="text1"/>
              </w:rPr>
              <w:t xml:space="preserve">“, ulici vycházející jižním směrem z Malešické proti Ambrožově názvem „Šrámkové“ a ulici vycházející jižním směrem z Malešické východně od ulice </w:t>
            </w:r>
            <w:r w:rsidR="00CB0C14">
              <w:rPr>
                <w:rFonts w:ascii="Arial" w:hAnsi="Arial" w:cs="Arial"/>
                <w:color w:val="000000" w:themeColor="text1"/>
              </w:rPr>
              <w:t xml:space="preserve">Šrámkové </w:t>
            </w:r>
            <w:proofErr w:type="gramStart"/>
            <w:r w:rsidR="00CB0C14">
              <w:rPr>
                <w:rFonts w:ascii="Arial" w:hAnsi="Arial" w:cs="Arial"/>
                <w:color w:val="000000" w:themeColor="text1"/>
              </w:rPr>
              <w:t xml:space="preserve">„ </w:t>
            </w:r>
            <w:proofErr w:type="spellStart"/>
            <w:r w:rsidR="00CB0C14">
              <w:rPr>
                <w:rFonts w:ascii="Arial" w:hAnsi="Arial" w:cs="Arial"/>
                <w:color w:val="000000" w:themeColor="text1"/>
              </w:rPr>
              <w:t>Bernasova</w:t>
            </w:r>
            <w:proofErr w:type="spellEnd"/>
            <w:proofErr w:type="gramEnd"/>
            <w:r w:rsidR="00E377AE">
              <w:rPr>
                <w:rFonts w:ascii="Arial" w:hAnsi="Arial" w:cs="Arial"/>
                <w:color w:val="000000" w:themeColor="text1"/>
              </w:rPr>
              <w:t>“.</w:t>
            </w:r>
            <w:r w:rsidR="004D42D8">
              <w:rPr>
                <w:rFonts w:ascii="Arial" w:hAnsi="Arial" w:cs="Arial"/>
                <w:color w:val="000000" w:themeColor="text1"/>
              </w:rPr>
              <w:t xml:space="preserve"> V diskusi bylo zodpovězeno několik otázek, jako např. „proč městská část volila téma II. světové války“. </w:t>
            </w:r>
          </w:p>
        </w:tc>
      </w:tr>
    </w:tbl>
    <w:p w14:paraId="79F0703F" w14:textId="742034E2" w:rsidR="00B65ACD" w:rsidRDefault="00B65ACD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06083" w:rsidRPr="008E32EA" w14:paraId="792C68A2" w14:textId="77777777" w:rsidTr="00484D63">
        <w:tc>
          <w:tcPr>
            <w:tcW w:w="496" w:type="dxa"/>
          </w:tcPr>
          <w:p w14:paraId="3FEFE488" w14:textId="77777777" w:rsidR="00CE5A9F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E7A9496" w14:textId="6BE38F23" w:rsidR="00206083" w:rsidRPr="00534AA6" w:rsidRDefault="00CE5A9F" w:rsidP="00484D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06083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0FA2F20C" w14:textId="3BDAB77C" w:rsidR="00206083" w:rsidRPr="00CB3AD7" w:rsidRDefault="00A65CE1" w:rsidP="00484D6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podnětu fy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Konhefr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, stavby a interiéry, s.r.o. k pojmenování zbývajících ulic v lokalitě Bílý vrch – Horní Počernice předseda Mgr. Kubišta především doporučuje prodloužení ulice K Zelenči a zachování tematického okruhu daného tím, že </w:t>
            </w:r>
            <w:r w:rsidR="001E3212">
              <w:rPr>
                <w:rFonts w:ascii="Arial" w:hAnsi="Arial" w:cs="Arial"/>
                <w:color w:val="000000" w:themeColor="text1"/>
              </w:rPr>
              <w:t xml:space="preserve">v </w:t>
            </w:r>
            <w:r>
              <w:rPr>
                <w:rFonts w:ascii="Arial" w:hAnsi="Arial" w:cs="Arial"/>
                <w:color w:val="000000" w:themeColor="text1"/>
              </w:rPr>
              <w:t>Horní</w:t>
            </w:r>
            <w:r w:rsidR="001E3212">
              <w:rPr>
                <w:rFonts w:ascii="Arial" w:hAnsi="Arial" w:cs="Arial"/>
                <w:color w:val="000000" w:themeColor="text1"/>
              </w:rPr>
              <w:t>ch</w:t>
            </w:r>
            <w:r>
              <w:rPr>
                <w:rFonts w:ascii="Arial" w:hAnsi="Arial" w:cs="Arial"/>
                <w:color w:val="000000" w:themeColor="text1"/>
              </w:rPr>
              <w:t xml:space="preserve"> Počernic</w:t>
            </w:r>
            <w:r w:rsidR="001E3212">
              <w:rPr>
                <w:rFonts w:ascii="Arial" w:hAnsi="Arial" w:cs="Arial"/>
                <w:color w:val="000000" w:themeColor="text1"/>
              </w:rPr>
              <w:t xml:space="preserve">ích bývalo přes třicet let zimoviště cirkusů. Ing. Šíma navrhuje využít zeměpisného názvu „Bílý vrch“ na jehož úpatí leží nejseverněji položená ulice, kterou je také zapotřebí pojmenovat. Všichni přítomní souhlasí. </w:t>
            </w:r>
            <w:r w:rsidR="001E3212">
              <w:rPr>
                <w:rFonts w:ascii="Arial" w:hAnsi="Arial" w:cs="Arial"/>
                <w:color w:val="000000" w:themeColor="text1"/>
              </w:rPr>
              <w:lastRenderedPageBreak/>
              <w:t>Po další diskusi byla pro další dvě ulice komisí doporučena jména „Žonglérů“ a „Krotitelů“. Celé řešení bude vypadat takto</w:t>
            </w:r>
            <w:r w:rsidR="00026ED3">
              <w:rPr>
                <w:rFonts w:ascii="Arial" w:hAnsi="Arial" w:cs="Arial"/>
                <w:color w:val="000000" w:themeColor="text1"/>
              </w:rPr>
              <w:t>:</w:t>
            </w:r>
            <w:r w:rsidR="001E3212">
              <w:rPr>
                <w:rFonts w:ascii="Arial" w:hAnsi="Arial" w:cs="Arial"/>
                <w:color w:val="000000" w:themeColor="text1"/>
              </w:rPr>
              <w:t xml:space="preserve"> Ulice K Zelenči </w:t>
            </w:r>
            <w:r w:rsidR="009132C4">
              <w:rPr>
                <w:rFonts w:ascii="Arial" w:hAnsi="Arial" w:cs="Arial"/>
                <w:color w:val="000000" w:themeColor="text1"/>
              </w:rPr>
              <w:t>bude prodloužena</w:t>
            </w:r>
            <w:r w:rsidR="001E3212">
              <w:rPr>
                <w:rFonts w:ascii="Arial" w:hAnsi="Arial" w:cs="Arial"/>
                <w:color w:val="000000" w:themeColor="text1"/>
              </w:rPr>
              <w:t xml:space="preserve"> tak, aby ulice tvořily souvislý celek. Nejsevernější ulice dostane jméno Pod Bílým vrchem, </w:t>
            </w:r>
            <w:r w:rsidR="009132C4">
              <w:rPr>
                <w:rFonts w:ascii="Arial" w:hAnsi="Arial" w:cs="Arial"/>
                <w:color w:val="000000" w:themeColor="text1"/>
              </w:rPr>
              <w:t>ulice jižně se bude jmenovat Žonglérů a nejjižnější ulice se bude jmenovat Krotitelů.</w:t>
            </w:r>
          </w:p>
        </w:tc>
      </w:tr>
    </w:tbl>
    <w:p w14:paraId="4AE399BE" w14:textId="5B75377E" w:rsidR="00206083" w:rsidRDefault="00206083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3E5F49" w:rsidRPr="008E32EA" w14:paraId="0C114443" w14:textId="77777777" w:rsidTr="004778B7">
        <w:tc>
          <w:tcPr>
            <w:tcW w:w="496" w:type="dxa"/>
          </w:tcPr>
          <w:p w14:paraId="4D9ECC52" w14:textId="77777777" w:rsidR="00CE5A9F" w:rsidRDefault="003E5F49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1DE578C" w14:textId="0AFE303F" w:rsidR="003E5F49" w:rsidRPr="00534AA6" w:rsidRDefault="00CE5A9F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E5F49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19D14358" w14:textId="1ADE3B9B" w:rsidR="003E5F49" w:rsidRPr="008E32EA" w:rsidRDefault="009132C4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Po krátké diskusi komise podpořila žádost městské části Praha-Šeberov o pojmenování nové ulice, která přiléhá k nové budově školy. Městská část navrhuje alternativní názvy a sice K Hrnčířským loukám a Nad Školou. Komise podporuje alternativu „K Hrnčířským loukám“.</w:t>
            </w:r>
          </w:p>
        </w:tc>
      </w:tr>
    </w:tbl>
    <w:p w14:paraId="62F5FC56" w14:textId="77777777" w:rsidR="003E5F49" w:rsidRPr="00534AA6" w:rsidRDefault="003E5F49">
      <w:pPr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C72E6" w:rsidRPr="00534AA6" w14:paraId="36AF332E" w14:textId="77777777" w:rsidTr="000C72E6">
        <w:tc>
          <w:tcPr>
            <w:tcW w:w="496" w:type="dxa"/>
          </w:tcPr>
          <w:p w14:paraId="102D5BE3" w14:textId="77777777" w:rsidR="00CE5A9F" w:rsidRDefault="003E5F49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33B109EF" w14:textId="55C0EE1F" w:rsidR="000C72E6" w:rsidRPr="00534AA6" w:rsidRDefault="00CE5A9F" w:rsidP="00350510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C72E6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29D6F62F" w14:textId="3828E3B5" w:rsidR="000C72E6" w:rsidRPr="00534AA6" w:rsidRDefault="009132C4" w:rsidP="00262EE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Komise prodiskutovala podnět Odboru živnostenského a občanskosprávního</w:t>
            </w:r>
            <w:r>
              <w:rPr>
                <w:rFonts w:ascii="Arial" w:hAnsi="Arial" w:cs="Arial"/>
                <w:color w:val="000000"/>
              </w:rPr>
              <w:t xml:space="preserve"> k pojmenování ulice na území městské části Praha-Zličín spolu návrhem fy </w:t>
            </w:r>
            <w:proofErr w:type="spellStart"/>
            <w:r>
              <w:rPr>
                <w:rFonts w:ascii="Arial" w:hAnsi="Arial" w:cs="Arial"/>
                <w:color w:val="000000"/>
              </w:rPr>
              <w:t>SPG</w:t>
            </w:r>
            <w:r w:rsidR="00C5418A">
              <w:rPr>
                <w:rFonts w:ascii="Arial" w:hAnsi="Arial" w:cs="Arial"/>
                <w:color w:val="000000"/>
              </w:rPr>
              <w:t>roup</w:t>
            </w:r>
            <w:proofErr w:type="spellEnd"/>
            <w:r w:rsidR="00C5418A">
              <w:rPr>
                <w:rFonts w:ascii="Arial" w:hAnsi="Arial" w:cs="Arial"/>
                <w:color w:val="000000"/>
              </w:rPr>
              <w:t xml:space="preserve">, a.s. na pojmenování téže ulice názvem „Zličínské prameny“ a došla k závěru, že tento název nepodpoří, protože neodpovídá polohopisu ve vztahu k poměrně vzdálenému </w:t>
            </w:r>
            <w:r w:rsidR="00064873">
              <w:rPr>
                <w:rFonts w:ascii="Arial" w:hAnsi="Arial" w:cs="Arial"/>
                <w:color w:val="000000"/>
              </w:rPr>
              <w:t xml:space="preserve">prameništi. Závěr komise byl takový, že podnět bude předán k posouzení městské části a </w:t>
            </w:r>
            <w:r w:rsidR="002D1520">
              <w:rPr>
                <w:rFonts w:ascii="Arial" w:hAnsi="Arial" w:cs="Arial"/>
                <w:color w:val="000000"/>
              </w:rPr>
              <w:t xml:space="preserve">výsledek tohoto posouzení </w:t>
            </w:r>
            <w:r w:rsidR="001D4BDE">
              <w:rPr>
                <w:rFonts w:ascii="Arial" w:hAnsi="Arial" w:cs="Arial"/>
                <w:color w:val="000000"/>
              </w:rPr>
              <w:t xml:space="preserve">bude </w:t>
            </w:r>
            <w:r w:rsidR="002D1520">
              <w:rPr>
                <w:rFonts w:ascii="Arial" w:hAnsi="Arial" w:cs="Arial"/>
                <w:color w:val="000000"/>
              </w:rPr>
              <w:t xml:space="preserve">znovu </w:t>
            </w:r>
            <w:proofErr w:type="gramStart"/>
            <w:r w:rsidR="002D1520">
              <w:rPr>
                <w:rFonts w:ascii="Arial" w:hAnsi="Arial" w:cs="Arial"/>
                <w:color w:val="000000"/>
              </w:rPr>
              <w:t>projedn</w:t>
            </w:r>
            <w:r w:rsidR="001D4BDE">
              <w:rPr>
                <w:rFonts w:ascii="Arial" w:hAnsi="Arial" w:cs="Arial"/>
                <w:color w:val="000000"/>
              </w:rPr>
              <w:t>án.</w:t>
            </w:r>
            <w:r w:rsidR="002D1520">
              <w:rPr>
                <w:rFonts w:ascii="Arial" w:hAnsi="Arial" w:cs="Arial"/>
                <w:color w:val="000000"/>
              </w:rPr>
              <w:t>.</w:t>
            </w:r>
            <w:proofErr w:type="gramEnd"/>
            <w:r w:rsidR="000648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7A4B37D6" w14:textId="77777777" w:rsidR="00F541A7" w:rsidRPr="00534AA6" w:rsidRDefault="00F541A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BA84A1F" w14:textId="77777777" w:rsidTr="00E6622C">
        <w:tc>
          <w:tcPr>
            <w:tcW w:w="496" w:type="dxa"/>
          </w:tcPr>
          <w:p w14:paraId="026BF734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2A9FB90" w14:textId="6087CBD4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541A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E248FAA" w14:textId="7A35741F" w:rsidR="00F541A7" w:rsidRPr="00534AA6" w:rsidRDefault="0096781F" w:rsidP="00872A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</w:rPr>
              <w:t>K p</w:t>
            </w:r>
            <w:r w:rsidR="002D1520">
              <w:rPr>
                <w:rFonts w:ascii="Arial" w:hAnsi="Arial" w:cs="Arial"/>
                <w:color w:val="000000" w:themeColor="text1"/>
              </w:rPr>
              <w:t>odnět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="002D1520">
              <w:rPr>
                <w:rFonts w:ascii="Arial" w:hAnsi="Arial" w:cs="Arial"/>
                <w:color w:val="000000" w:themeColor="text1"/>
              </w:rPr>
              <w:t xml:space="preserve"> fy FINEP SZ a.s. k pojmenování ulice vznikající na Proseku, </w:t>
            </w:r>
            <w:r>
              <w:rPr>
                <w:rFonts w:ascii="Arial" w:hAnsi="Arial" w:cs="Arial"/>
                <w:color w:val="000000" w:themeColor="text1"/>
              </w:rPr>
              <w:t>která bude</w:t>
            </w:r>
            <w:r w:rsidR="002D1520">
              <w:rPr>
                <w:rFonts w:ascii="Arial" w:hAnsi="Arial" w:cs="Arial"/>
                <w:color w:val="000000" w:themeColor="text1"/>
              </w:rPr>
              <w:t xml:space="preserve"> rovnoběžná s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="002D1520">
              <w:rPr>
                <w:rFonts w:ascii="Arial" w:hAnsi="Arial" w:cs="Arial"/>
                <w:color w:val="000000" w:themeColor="text1"/>
              </w:rPr>
              <w:t>Čakovickou</w:t>
            </w:r>
            <w:r>
              <w:rPr>
                <w:rFonts w:ascii="Arial" w:hAnsi="Arial" w:cs="Arial"/>
                <w:color w:val="000000" w:themeColor="text1"/>
              </w:rPr>
              <w:t xml:space="preserve"> pan předseda doporučuje odložit na příští schůzku (kolaudace se budou konat c červenci). Komise souhlasí. Podnět je odložen.</w:t>
            </w:r>
          </w:p>
        </w:tc>
      </w:tr>
    </w:tbl>
    <w:p w14:paraId="354C6644" w14:textId="77777777" w:rsidR="00D42F42" w:rsidRPr="00534AA6" w:rsidRDefault="00D42F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541A7" w:rsidRPr="00534AA6" w14:paraId="18450AF4" w14:textId="77777777" w:rsidTr="00E6622C">
        <w:tc>
          <w:tcPr>
            <w:tcW w:w="496" w:type="dxa"/>
          </w:tcPr>
          <w:p w14:paraId="63B681EC" w14:textId="77777777" w:rsidR="00CE5A9F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312760DD" w14:textId="68BBCA2F" w:rsidR="00F541A7" w:rsidRPr="00534AA6" w:rsidRDefault="00CE5A9F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14E8A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EBBDE1E" w14:textId="28EBB345" w:rsidR="000E5EF1" w:rsidRPr="00DE23C8" w:rsidRDefault="0096781F" w:rsidP="00EF53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Podnět fy </w:t>
            </w:r>
            <w:proofErr w:type="spellStart"/>
            <w:r w:rsidR="001D4BDE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entral</w:t>
            </w:r>
            <w:proofErr w:type="spellEnd"/>
            <w:r>
              <w:rPr>
                <w:rFonts w:ascii="Arial" w:hAnsi="Arial" w:cs="Arial"/>
              </w:rPr>
              <w:t xml:space="preserve"> Group k pojmenování nové ulice vznikající v rámci obytného souboru Výstavní III byl již komisí projednáván a dnes pan Píša předkládá návrh na připomenutí pozapomenuté oběti totalitního režimu</w:t>
            </w:r>
            <w:r w:rsidR="00687B76">
              <w:rPr>
                <w:rFonts w:ascii="Arial" w:hAnsi="Arial" w:cs="Arial"/>
              </w:rPr>
              <w:t xml:space="preserve"> a sice z</w:t>
            </w:r>
            <w:r w:rsidR="00687B76" w:rsidRPr="00687B76">
              <w:rPr>
                <w:rFonts w:ascii="Arial" w:hAnsi="Arial" w:cs="Arial"/>
              </w:rPr>
              <w:t>emědělsk</w:t>
            </w:r>
            <w:r w:rsidR="00687B76">
              <w:rPr>
                <w:rFonts w:ascii="Arial" w:hAnsi="Arial" w:cs="Arial"/>
              </w:rPr>
              <w:t>ého</w:t>
            </w:r>
            <w:r w:rsidR="00687B76" w:rsidRPr="00687B76">
              <w:rPr>
                <w:rFonts w:ascii="Arial" w:hAnsi="Arial" w:cs="Arial"/>
              </w:rPr>
              <w:t xml:space="preserve"> inženýr</w:t>
            </w:r>
            <w:r w:rsidR="00687B76">
              <w:rPr>
                <w:rFonts w:ascii="Arial" w:hAnsi="Arial" w:cs="Arial"/>
              </w:rPr>
              <w:t>a Rostislava Sochorce,</w:t>
            </w:r>
            <w:r w:rsidR="00687B76" w:rsidRPr="00687B76">
              <w:rPr>
                <w:rFonts w:ascii="Arial" w:hAnsi="Arial" w:cs="Arial"/>
              </w:rPr>
              <w:t xml:space="preserve"> </w:t>
            </w:r>
            <w:r w:rsidR="00687B76">
              <w:rPr>
                <w:rFonts w:ascii="Arial" w:hAnsi="Arial" w:cs="Arial"/>
              </w:rPr>
              <w:t xml:space="preserve">který </w:t>
            </w:r>
            <w:r w:rsidR="00687B76" w:rsidRPr="00687B76">
              <w:rPr>
                <w:rFonts w:ascii="Arial" w:hAnsi="Arial" w:cs="Arial"/>
              </w:rPr>
              <w:t>po válce vystupoval jako poslanec proti komunistické zemědělské politice</w:t>
            </w:r>
            <w:r w:rsidR="00687B76">
              <w:rPr>
                <w:rFonts w:ascii="Arial" w:hAnsi="Arial" w:cs="Arial"/>
              </w:rPr>
              <w:t>,</w:t>
            </w:r>
            <w:r w:rsidR="00687B76" w:rsidRPr="00687B76">
              <w:rPr>
                <w:rFonts w:ascii="Arial" w:hAnsi="Arial" w:cs="Arial"/>
              </w:rPr>
              <w:t xml:space="preserve"> </w:t>
            </w:r>
            <w:r w:rsidR="00687B76">
              <w:rPr>
                <w:rFonts w:ascii="Arial" w:hAnsi="Arial" w:cs="Arial"/>
              </w:rPr>
              <w:t>t</w:t>
            </w:r>
            <w:r w:rsidR="00687B76" w:rsidRPr="00687B76">
              <w:rPr>
                <w:rFonts w:ascii="Arial" w:hAnsi="Arial" w:cs="Arial"/>
              </w:rPr>
              <w:t xml:space="preserve">ěsně před únorem 1948 </w:t>
            </w:r>
            <w:r w:rsidR="00687B76">
              <w:rPr>
                <w:rFonts w:ascii="Arial" w:hAnsi="Arial" w:cs="Arial"/>
              </w:rPr>
              <w:t xml:space="preserve">byl </w:t>
            </w:r>
            <w:r w:rsidR="00687B76" w:rsidRPr="00687B76">
              <w:rPr>
                <w:rFonts w:ascii="Arial" w:hAnsi="Arial" w:cs="Arial"/>
              </w:rPr>
              <w:t>zatčen a krátce nato zemřel. Je považován za první poúnorovou politickou oběť.</w:t>
            </w:r>
            <w:r w:rsidR="00E1500E">
              <w:rPr>
                <w:rFonts w:ascii="Arial" w:hAnsi="Arial" w:cs="Arial"/>
              </w:rPr>
              <w:t xml:space="preserve"> Komise s návrhem souhlasí, pro ulici bude navržen název „Socho</w:t>
            </w:r>
            <w:r w:rsidR="001D4BDE">
              <w:rPr>
                <w:rFonts w:ascii="Arial" w:hAnsi="Arial" w:cs="Arial"/>
              </w:rPr>
              <w:t>r</w:t>
            </w:r>
            <w:r w:rsidR="00E1500E">
              <w:rPr>
                <w:rFonts w:ascii="Arial" w:hAnsi="Arial" w:cs="Arial"/>
              </w:rPr>
              <w:t>cova“.</w:t>
            </w:r>
          </w:p>
        </w:tc>
      </w:tr>
    </w:tbl>
    <w:p w14:paraId="3AE12FBA" w14:textId="18B98D03" w:rsidR="00B539B2" w:rsidRDefault="00B539B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440CF" w:rsidRPr="008E32EA" w14:paraId="245B94BD" w14:textId="77777777" w:rsidTr="00F55295">
        <w:tc>
          <w:tcPr>
            <w:tcW w:w="496" w:type="dxa"/>
          </w:tcPr>
          <w:p w14:paraId="6BC03EE6" w14:textId="77777777" w:rsidR="00CE5A9F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3F6148C" w14:textId="2C978A76" w:rsidR="004440CF" w:rsidRPr="00534AA6" w:rsidRDefault="00CE5A9F" w:rsidP="00F5529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440CF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427F2FDA" w14:textId="0ED73F64" w:rsidR="004440CF" w:rsidRPr="008E32EA" w:rsidRDefault="00E1500E" w:rsidP="00F5529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Výsledkem krátké diskuse k podnětu na pojmenování dosud nepojmenované komunikace v lokalitě Moskevská, Krymská, Kodaňská je návrh „Dánská“. Všichni přítomní tento návrh podporují.</w:t>
            </w:r>
          </w:p>
        </w:tc>
      </w:tr>
    </w:tbl>
    <w:p w14:paraId="21A28C88" w14:textId="7F4B857A" w:rsidR="004440CF" w:rsidRDefault="004440C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682C49" w:rsidRPr="008E32EA" w14:paraId="13F12406" w14:textId="77777777" w:rsidTr="00B44592">
        <w:tc>
          <w:tcPr>
            <w:tcW w:w="496" w:type="dxa"/>
          </w:tcPr>
          <w:p w14:paraId="50FC8AE5" w14:textId="77777777" w:rsidR="00CE5A9F" w:rsidRDefault="00CE5A9F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745B2D9" w14:textId="3F42A425" w:rsidR="00682C49" w:rsidRPr="00534AA6" w:rsidRDefault="00682C49" w:rsidP="00B4459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E5A9F">
              <w:rPr>
                <w:rFonts w:ascii="Arial" w:hAnsi="Arial" w:cs="Arial"/>
              </w:rPr>
              <w:t>1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77EB2B82" w14:textId="0FA514D4" w:rsidR="00682C49" w:rsidRPr="008E32EA" w:rsidRDefault="00F13F37" w:rsidP="00682C4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Komise prodiskutovala </w:t>
            </w:r>
            <w:r w:rsidR="00674547">
              <w:rPr>
                <w:rFonts w:ascii="Arial" w:hAnsi="Arial" w:cs="Arial"/>
                <w:color w:val="000000" w:themeColor="text1"/>
              </w:rPr>
              <w:t>d</w:t>
            </w:r>
            <w:r>
              <w:rPr>
                <w:rFonts w:ascii="Arial" w:hAnsi="Arial" w:cs="Arial"/>
                <w:color w:val="000000" w:themeColor="text1"/>
              </w:rPr>
              <w:t xml:space="preserve">opis členů Rady Česko-německého diskusního fóra k iniciování ve věci rozvojového území, který ve svém závěru doporučuje připomenout pojmenováním veřejných prostranství na k.ú. Holešovice osobnosti Richarda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Belcrediho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Václava Bělského nebo Rainera M. Rilkeho</w:t>
            </w:r>
            <w:r w:rsidR="001D4BDE">
              <w:rPr>
                <w:rFonts w:ascii="Arial" w:hAnsi="Arial" w:cs="Arial"/>
                <w:color w:val="000000" w:themeColor="text1"/>
              </w:rPr>
              <w:t xml:space="preserve">. Komise nemá námitek k připomenutí zmíněných osobností a pan Píša konstatuje, že by se k nim mohla připojit i osobnost </w:t>
            </w:r>
            <w:r w:rsidR="00FF59BC">
              <w:rPr>
                <w:rFonts w:ascii="Arial" w:hAnsi="Arial" w:cs="Arial"/>
                <w:color w:val="000000" w:themeColor="text1"/>
              </w:rPr>
              <w:t xml:space="preserve">Richarda von </w:t>
            </w:r>
            <w:proofErr w:type="spellStart"/>
            <w:r w:rsidR="00FF59BC">
              <w:rPr>
                <w:rFonts w:ascii="Arial" w:hAnsi="Arial" w:cs="Arial"/>
                <w:color w:val="000000" w:themeColor="text1"/>
              </w:rPr>
              <w:t>Coudenhove</w:t>
            </w:r>
            <w:proofErr w:type="spellEnd"/>
            <w:r w:rsidR="00FF59B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FF59BC">
              <w:rPr>
                <w:rFonts w:ascii="Arial" w:hAnsi="Arial" w:cs="Arial"/>
                <w:color w:val="000000" w:themeColor="text1"/>
              </w:rPr>
              <w:t>Kalergi</w:t>
            </w:r>
            <w:proofErr w:type="spellEnd"/>
            <w:r w:rsidR="00910C21">
              <w:rPr>
                <w:rFonts w:ascii="Arial" w:hAnsi="Arial" w:cs="Arial"/>
                <w:color w:val="000000" w:themeColor="text1"/>
              </w:rPr>
              <w:t xml:space="preserve">. Komise v závěru diskuse konstatuje, že podnět Česko-německého diskusního fóra bere s porozuměním na vědomí s tím, že s navrženými osobnostmi je možno při vhodné </w:t>
            </w:r>
            <w:proofErr w:type="gramStart"/>
            <w:r w:rsidR="00910C21">
              <w:rPr>
                <w:rFonts w:ascii="Arial" w:hAnsi="Arial" w:cs="Arial"/>
                <w:color w:val="000000" w:themeColor="text1"/>
              </w:rPr>
              <w:t>příležitosti  v</w:t>
            </w:r>
            <w:proofErr w:type="gramEnd"/>
            <w:r w:rsidR="00910C21">
              <w:rPr>
                <w:rFonts w:ascii="Arial" w:hAnsi="Arial" w:cs="Arial"/>
                <w:color w:val="000000" w:themeColor="text1"/>
              </w:rPr>
              <w:t xml:space="preserve"> budoucnosti počítat při pojmenování veřejných prostranství.  </w:t>
            </w:r>
          </w:p>
        </w:tc>
      </w:tr>
    </w:tbl>
    <w:p w14:paraId="711490C7" w14:textId="3D03063F" w:rsidR="00014492" w:rsidRDefault="00014492">
      <w:pPr>
        <w:rPr>
          <w:rFonts w:ascii="Arial" w:hAnsi="Arial" w:cs="Arial"/>
          <w:b/>
        </w:rPr>
      </w:pPr>
    </w:p>
    <w:p w14:paraId="381384B7" w14:textId="77777777" w:rsidR="00014492" w:rsidRDefault="0001449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71189F" w:rsidRPr="008E32EA" w14:paraId="7EAED2E5" w14:textId="77777777" w:rsidTr="00D33510">
        <w:tc>
          <w:tcPr>
            <w:tcW w:w="496" w:type="dxa"/>
          </w:tcPr>
          <w:p w14:paraId="61BCCFE7" w14:textId="77777777" w:rsidR="002C34D7" w:rsidRDefault="002C34D7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C45BFE8" w14:textId="2380B6AC" w:rsidR="0071189F" w:rsidRPr="00534AA6" w:rsidRDefault="006A2506" w:rsidP="004778B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8716" w:type="dxa"/>
          </w:tcPr>
          <w:p w14:paraId="7AE001B7" w14:textId="7FD569D7" w:rsidR="0071189F" w:rsidRPr="008E32EA" w:rsidRDefault="00B835EE" w:rsidP="004778B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 w:themeColor="text1"/>
              </w:rPr>
              <w:t>Komise bere na vědomí blížící se výročí (září)</w:t>
            </w:r>
            <w:r w:rsidR="00F90C46">
              <w:rPr>
                <w:rFonts w:ascii="Arial" w:hAnsi="Arial" w:cs="Arial"/>
                <w:color w:val="000000" w:themeColor="text1"/>
              </w:rPr>
              <w:t xml:space="preserve"> F.A. </w:t>
            </w:r>
            <w:proofErr w:type="spellStart"/>
            <w:r w:rsidR="00F90C46">
              <w:rPr>
                <w:rFonts w:ascii="Arial" w:hAnsi="Arial" w:cs="Arial"/>
                <w:color w:val="000000" w:themeColor="text1"/>
              </w:rPr>
              <w:t>Elstnera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. Podle možnosti využije příležitost připomenout tuto osobnost </w:t>
            </w:r>
            <w:r w:rsidR="00EA4439">
              <w:rPr>
                <w:rFonts w:ascii="Arial" w:hAnsi="Arial" w:cs="Arial"/>
                <w:color w:val="000000" w:themeColor="text1"/>
              </w:rPr>
              <w:t>pojmenováním ulice. Za vhodné lokality by komise považovala Prahu 13 nebo MČ Praha-Kolovraty.</w:t>
            </w:r>
          </w:p>
        </w:tc>
      </w:tr>
    </w:tbl>
    <w:p w14:paraId="0C398190" w14:textId="77777777" w:rsidR="00D33510" w:rsidRDefault="00D335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D41337" w:rsidRPr="00534AA6" w14:paraId="5A84F124" w14:textId="77777777" w:rsidTr="00A54666">
        <w:trPr>
          <w:trHeight w:val="261"/>
        </w:trPr>
        <w:tc>
          <w:tcPr>
            <w:tcW w:w="496" w:type="dxa"/>
          </w:tcPr>
          <w:p w14:paraId="0DED4340" w14:textId="6237E706" w:rsidR="00D41337" w:rsidRPr="00534AA6" w:rsidRDefault="00682C49" w:rsidP="00262EEA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2B23">
              <w:rPr>
                <w:rFonts w:ascii="Arial" w:hAnsi="Arial" w:cs="Arial"/>
              </w:rPr>
              <w:t>3</w:t>
            </w:r>
            <w:r w:rsidR="00D41337"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39B295" w14:textId="3377CDA4" w:rsidR="00D41337" w:rsidRPr="00EA4439" w:rsidRDefault="00EA4439" w:rsidP="00EA44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K podnětu pana Ing. Břetislava Janíka k pojmenování některé nové ulice po světoznámém grafikovi a rytci Jiřím Švengsbírovi, který se narodil ve Vokovicích v roce 1921 komise doporučuje při vhodné příležitosti pojmenovat po této osobnosti novou ulici na Smíchově nebo ve Vokovicích. </w:t>
            </w:r>
          </w:p>
        </w:tc>
      </w:tr>
    </w:tbl>
    <w:p w14:paraId="3923EB50" w14:textId="704CCF46" w:rsidR="00614278" w:rsidRDefault="00614278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A4439" w:rsidRPr="008E32EA" w14:paraId="55F755A5" w14:textId="77777777" w:rsidTr="00481482">
        <w:trPr>
          <w:trHeight w:val="261"/>
        </w:trPr>
        <w:tc>
          <w:tcPr>
            <w:tcW w:w="496" w:type="dxa"/>
          </w:tcPr>
          <w:p w14:paraId="416BDEAC" w14:textId="4CB5BC12" w:rsidR="00EA4439" w:rsidRPr="00534AA6" w:rsidRDefault="00EA4439" w:rsidP="004814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624A42F3" w14:textId="0D68A6F2" w:rsidR="00EA4439" w:rsidRPr="008E32EA" w:rsidRDefault="007533AF" w:rsidP="00481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nepodporuje </w:t>
            </w:r>
            <w:r>
              <w:rPr>
                <w:rFonts w:ascii="Arial" w:hAnsi="Arial" w:cs="Arial"/>
                <w:color w:val="000000" w:themeColor="text1"/>
              </w:rPr>
              <w:t xml:space="preserve">návrh paní Jany Švecové na přejmenování střední části ulice Bubenečské názvem „Martina Luthera Kinga“ zejména proto, že by v dané lokalitě způsobila zmatenou orientační situaci. </w:t>
            </w:r>
          </w:p>
        </w:tc>
      </w:tr>
    </w:tbl>
    <w:p w14:paraId="4DB89E46" w14:textId="3E9CC85C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A4439" w:rsidRPr="008E32EA" w14:paraId="601C469A" w14:textId="77777777" w:rsidTr="00481482">
        <w:trPr>
          <w:trHeight w:val="261"/>
        </w:trPr>
        <w:tc>
          <w:tcPr>
            <w:tcW w:w="496" w:type="dxa"/>
          </w:tcPr>
          <w:p w14:paraId="219DA1B9" w14:textId="696A6E62" w:rsidR="00EA4439" w:rsidRPr="00534AA6" w:rsidRDefault="00EA4439" w:rsidP="004814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375201CF" w14:textId="62D96CF2" w:rsidR="00EA4439" w:rsidRPr="008E32EA" w:rsidRDefault="007533AF" w:rsidP="00481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Komise vede stále v patrnosti příslib </w:t>
            </w:r>
            <w:r w:rsidR="00BA4D01">
              <w:rPr>
                <w:rFonts w:ascii="Arial" w:hAnsi="Arial" w:cs="Arial"/>
                <w:bCs/>
              </w:rPr>
              <w:t xml:space="preserve">připomenout pojmenováním ulice významné příslušníky protinacistického odboje manžele Kropáčkovy. Byl vysloven názor, že by ulice nemusela být v lokalitě Na Černé strouze (jak bylo přislíbeno v listopadu 1919), ale i na jiném vhodném místě v Praze. </w:t>
            </w:r>
            <w:r w:rsidR="00A3284F">
              <w:rPr>
                <w:rFonts w:ascii="Arial" w:hAnsi="Arial" w:cs="Arial"/>
                <w:bCs/>
              </w:rPr>
              <w:t xml:space="preserve">Připomenuto, že mají </w:t>
            </w:r>
            <w:r w:rsidR="006B03B9">
              <w:rPr>
                <w:rFonts w:ascii="Arial" w:hAnsi="Arial" w:cs="Arial"/>
                <w:bCs/>
              </w:rPr>
              <w:t xml:space="preserve">v Praze 6, </w:t>
            </w:r>
            <w:r w:rsidR="00A3284F">
              <w:rPr>
                <w:rFonts w:ascii="Arial" w:hAnsi="Arial" w:cs="Arial"/>
                <w:bCs/>
              </w:rPr>
              <w:t>na domě č.6 v Buzulucké ulici</w:t>
            </w:r>
            <w:r w:rsidR="006B03B9">
              <w:rPr>
                <w:rFonts w:ascii="Arial" w:hAnsi="Arial" w:cs="Arial"/>
                <w:bCs/>
              </w:rPr>
              <w:t>,</w:t>
            </w:r>
            <w:r w:rsidR="00A3284F">
              <w:rPr>
                <w:rFonts w:ascii="Arial" w:hAnsi="Arial" w:cs="Arial"/>
                <w:bCs/>
              </w:rPr>
              <w:t xml:space="preserve"> pamětní desku.</w:t>
            </w:r>
          </w:p>
        </w:tc>
      </w:tr>
    </w:tbl>
    <w:p w14:paraId="1FBF3E9A" w14:textId="0C9D6DF7" w:rsidR="0071189F" w:rsidRDefault="0071189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EA4439" w:rsidRPr="008E32EA" w14:paraId="0AE86464" w14:textId="77777777" w:rsidTr="00481482">
        <w:trPr>
          <w:trHeight w:val="261"/>
        </w:trPr>
        <w:tc>
          <w:tcPr>
            <w:tcW w:w="496" w:type="dxa"/>
          </w:tcPr>
          <w:p w14:paraId="37CD6B12" w14:textId="758E1476" w:rsidR="00EA4439" w:rsidRPr="00534AA6" w:rsidRDefault="00EA4439" w:rsidP="004814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534AA6">
              <w:rPr>
                <w:rFonts w:ascii="Arial" w:hAnsi="Arial" w:cs="Arial"/>
              </w:rPr>
              <w:t>.</w:t>
            </w:r>
          </w:p>
        </w:tc>
        <w:tc>
          <w:tcPr>
            <w:tcW w:w="8716" w:type="dxa"/>
          </w:tcPr>
          <w:p w14:paraId="5E91654F" w14:textId="230A2BAA" w:rsidR="00EA4439" w:rsidRPr="008E32EA" w:rsidRDefault="00BA4D01" w:rsidP="0048148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Pří</w:t>
            </w:r>
            <w:r w:rsidR="00A3284F">
              <w:rPr>
                <w:rFonts w:ascii="Arial" w:hAnsi="Arial" w:cs="Arial"/>
                <w:bCs/>
              </w:rPr>
              <w:t>ští schůzka se bude konat 20.3.2024 ve 14.00 hodin</w:t>
            </w:r>
          </w:p>
        </w:tc>
      </w:tr>
    </w:tbl>
    <w:p w14:paraId="0E905A1A" w14:textId="52DD41DB" w:rsidR="00EA4439" w:rsidRDefault="00EA4439">
      <w:pPr>
        <w:rPr>
          <w:rFonts w:ascii="Arial" w:hAnsi="Arial" w:cs="Arial"/>
          <w:b/>
        </w:rPr>
      </w:pPr>
    </w:p>
    <w:p w14:paraId="0D34410F" w14:textId="28B08F67" w:rsidR="00EA4439" w:rsidRDefault="00EA4439">
      <w:pPr>
        <w:rPr>
          <w:rFonts w:ascii="Arial" w:hAnsi="Arial" w:cs="Arial"/>
          <w:b/>
        </w:rPr>
      </w:pPr>
    </w:p>
    <w:sectPr w:rsidR="00EA4439" w:rsidSect="00BA74E7">
      <w:footerReference w:type="default" r:id="rId8"/>
      <w:headerReference w:type="first" r:id="rId9"/>
      <w:footerReference w:type="first" r:id="rId10"/>
      <w:type w:val="continuous"/>
      <w:pgSz w:w="11906" w:h="16838"/>
      <w:pgMar w:top="2268" w:right="964" w:bottom="899" w:left="1683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5C73" w14:textId="77777777" w:rsidR="003B4F5B" w:rsidRDefault="003B4F5B">
      <w:r>
        <w:separator/>
      </w:r>
    </w:p>
  </w:endnote>
  <w:endnote w:type="continuationSeparator" w:id="0">
    <w:p w14:paraId="302A7E45" w14:textId="77777777" w:rsidR="003B4F5B" w:rsidRDefault="003B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64FB" w14:textId="77777777" w:rsidR="002336A0" w:rsidRDefault="002336A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310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C3E4" w14:textId="77777777" w:rsidR="00296649" w:rsidRDefault="00296649">
    <w:pPr>
      <w:pStyle w:val="Zpat"/>
    </w:pPr>
  </w:p>
  <w:p w14:paraId="6700C81C" w14:textId="77777777" w:rsidR="00133584" w:rsidRDefault="001335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5782" w14:textId="77777777" w:rsidR="003B4F5B" w:rsidRDefault="003B4F5B">
      <w:r>
        <w:separator/>
      </w:r>
    </w:p>
  </w:footnote>
  <w:footnote w:type="continuationSeparator" w:id="0">
    <w:p w14:paraId="6FC5F148" w14:textId="77777777" w:rsidR="003B4F5B" w:rsidRDefault="003B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423"/>
      <w:gridCol w:w="2447"/>
    </w:tblGrid>
    <w:tr w:rsidR="002336A0" w14:paraId="499AACAD" w14:textId="77777777">
      <w:tc>
        <w:tcPr>
          <w:tcW w:w="1870" w:type="dxa"/>
          <w:tcBorders>
            <w:top w:val="nil"/>
            <w:left w:val="nil"/>
            <w:bottom w:val="nil"/>
            <w:right w:val="nil"/>
          </w:tcBorders>
        </w:tcPr>
        <w:p w14:paraId="03EDBF81" w14:textId="77777777" w:rsidR="002336A0" w:rsidRDefault="00321764">
          <w:pPr>
            <w:pStyle w:val="Zhlav"/>
            <w:tabs>
              <w:tab w:val="left" w:pos="2057"/>
            </w:tabs>
          </w:pPr>
          <w:r>
            <w:rPr>
              <w:noProof/>
            </w:rPr>
            <w:drawing>
              <wp:inline distT="0" distB="0" distL="0" distR="0" wp14:anchorId="39F25905" wp14:editId="214DDEFF">
                <wp:extent cx="900430" cy="900430"/>
                <wp:effectExtent l="0" t="0" r="0" b="0"/>
                <wp:docPr id="1" name="obrázek 1" descr="img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img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tcBorders>
            <w:top w:val="nil"/>
            <w:left w:val="nil"/>
            <w:bottom w:val="nil"/>
            <w:right w:val="nil"/>
          </w:tcBorders>
        </w:tcPr>
        <w:p w14:paraId="52D86BF0" w14:textId="77777777" w:rsidR="002336A0" w:rsidRDefault="002336A0">
          <w:pPr>
            <w:pStyle w:val="Zhlav"/>
            <w:spacing w:line="68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HLAVNÍ MĚSTO PRAHA</w:t>
          </w:r>
        </w:p>
        <w:p w14:paraId="53B1B93E" w14:textId="77777777" w:rsidR="002336A0" w:rsidRDefault="002336A0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MAGISTRÁT HLAVNÍHO MĚSTA PRAHY</w:t>
          </w:r>
        </w:p>
        <w:p w14:paraId="641C5E4E" w14:textId="77777777" w:rsidR="009A61C5" w:rsidRDefault="009A61C5">
          <w:pPr>
            <w:pStyle w:val="Zhlav"/>
            <w:spacing w:line="320" w:lineRule="exact"/>
            <w:rPr>
              <w:spacing w:val="20"/>
              <w:sz w:val="22"/>
              <w:szCs w:val="22"/>
            </w:rPr>
          </w:pPr>
          <w:r>
            <w:rPr>
              <w:spacing w:val="20"/>
              <w:sz w:val="22"/>
              <w:szCs w:val="22"/>
            </w:rPr>
            <w:t>MÍSTOPISNÁ</w:t>
          </w:r>
        </w:p>
      </w:tc>
      <w:tc>
        <w:tcPr>
          <w:tcW w:w="2447" w:type="dxa"/>
          <w:tcBorders>
            <w:top w:val="nil"/>
            <w:left w:val="nil"/>
            <w:bottom w:val="nil"/>
            <w:right w:val="nil"/>
          </w:tcBorders>
        </w:tcPr>
        <w:p w14:paraId="2F5ACDEC" w14:textId="77777777" w:rsidR="002336A0" w:rsidRDefault="002336A0">
          <w:pPr>
            <w:pStyle w:val="Zhlav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Zápis z jednání</w:t>
          </w:r>
        </w:p>
      </w:tc>
    </w:tr>
  </w:tbl>
  <w:p w14:paraId="4DDF4FCC" w14:textId="77777777" w:rsidR="002336A0" w:rsidRDefault="002336A0">
    <w:pPr>
      <w:pStyle w:val="Zhlav"/>
    </w:pPr>
  </w:p>
  <w:tbl>
    <w:tblPr>
      <w:tblW w:w="8976" w:type="dxa"/>
      <w:tblInd w:w="187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22"/>
      <w:gridCol w:w="3374"/>
      <w:gridCol w:w="1181"/>
      <w:gridCol w:w="1077"/>
      <w:gridCol w:w="850"/>
      <w:gridCol w:w="1372"/>
    </w:tblGrid>
    <w:tr w:rsidR="002336A0" w14:paraId="3FDDDC86" w14:textId="77777777">
      <w:trPr>
        <w:cantSplit/>
        <w:trHeight w:hRule="exact" w:val="440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B0534FB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1CE3BED" w14:textId="77777777" w:rsidR="002336A0" w:rsidRDefault="002336A0" w:rsidP="00ED15D8">
          <w:pPr>
            <w:pStyle w:val="Zhlav"/>
            <w:rPr>
              <w:b/>
              <w:bCs/>
              <w:sz w:val="23"/>
              <w:szCs w:val="23"/>
            </w:rPr>
          </w:pPr>
          <w:r>
            <w:rPr>
              <w:b/>
              <w:bCs/>
              <w:sz w:val="22"/>
              <w:szCs w:val="22"/>
            </w:rPr>
            <w:t xml:space="preserve"> </w:t>
          </w:r>
          <w:r w:rsidR="00ED15D8">
            <w:rPr>
              <w:b/>
              <w:bCs/>
              <w:sz w:val="23"/>
              <w:szCs w:val="23"/>
            </w:rPr>
            <w:t>Odbor Kancelář primátora MHMP</w:t>
          </w:r>
        </w:p>
      </w:tc>
    </w:tr>
    <w:tr w:rsidR="002336A0" w14:paraId="6E694BBB" w14:textId="77777777" w:rsidTr="00BC5636">
      <w:trPr>
        <w:cantSplit/>
        <w:trHeight w:val="655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61C9F6" w14:textId="3C88D21A" w:rsidR="002336A0" w:rsidRDefault="00602A77" w:rsidP="00D308DC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07575">
            <w:rPr>
              <w:sz w:val="22"/>
              <w:szCs w:val="22"/>
            </w:rPr>
            <w:t>Zúčastněn</w:t>
          </w:r>
          <w:r w:rsidR="00D308DC">
            <w:rPr>
              <w:sz w:val="22"/>
              <w:szCs w:val="22"/>
            </w:rPr>
            <w:t>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B8DAE91" w14:textId="77777777" w:rsidR="00D80E31" w:rsidRDefault="00D80E31" w:rsidP="00CB6F0E">
          <w:pPr>
            <w:pStyle w:val="Zhlav"/>
            <w:rPr>
              <w:rFonts w:ascii="Arial" w:hAnsi="Arial" w:cs="Arial"/>
              <w:sz w:val="22"/>
            </w:rPr>
          </w:pPr>
        </w:p>
        <w:p w14:paraId="6FA8ECE5" w14:textId="4BA25EF8" w:rsidR="005F5666" w:rsidRPr="00F8267B" w:rsidRDefault="0062253F" w:rsidP="00CB6F0E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Albert Kubišta,</w:t>
          </w:r>
          <w:r w:rsidR="00F8267B">
            <w:rPr>
              <w:rFonts w:ascii="Arial" w:hAnsi="Arial" w:cs="Arial"/>
              <w:sz w:val="22"/>
            </w:rPr>
            <w:t xml:space="preserve"> PhDr. Miloslava Knappová, </w:t>
          </w:r>
          <w:r w:rsidR="00233D16">
            <w:rPr>
              <w:rFonts w:ascii="Arial" w:hAnsi="Arial" w:cs="Arial"/>
              <w:sz w:val="22"/>
            </w:rPr>
            <w:t xml:space="preserve">doc. PhDr. Václav Ledvinka, PhDr. Zuzana Strnadová, </w:t>
          </w:r>
          <w:r w:rsidR="00F76934">
            <w:rPr>
              <w:rFonts w:ascii="Arial" w:hAnsi="Arial" w:cs="Arial"/>
              <w:sz w:val="22"/>
            </w:rPr>
            <w:t xml:space="preserve">Ing. Libor Šíma, </w:t>
          </w:r>
          <w:r>
            <w:rPr>
              <w:rFonts w:ascii="Arial" w:hAnsi="Arial" w:cs="Arial"/>
              <w:sz w:val="22"/>
            </w:rPr>
            <w:t xml:space="preserve">Mgr. Marek Lašťovka, Rudolf Píša, Mgr. Adam Vážanský, </w:t>
          </w:r>
          <w:r w:rsidR="007C3269">
            <w:rPr>
              <w:rFonts w:ascii="Arial" w:hAnsi="Arial" w:cs="Arial"/>
              <w:sz w:val="22"/>
            </w:rPr>
            <w:t>Michal Zachar</w:t>
          </w:r>
          <w:r w:rsidR="0037780C">
            <w:rPr>
              <w:rFonts w:ascii="Arial" w:hAnsi="Arial" w:cs="Arial"/>
              <w:sz w:val="22"/>
            </w:rPr>
            <w:t xml:space="preserve"> </w:t>
          </w:r>
          <w:r w:rsidR="004F38D6">
            <w:rPr>
              <w:rFonts w:ascii="Arial" w:hAnsi="Arial" w:cs="Arial"/>
              <w:sz w:val="22"/>
            </w:rPr>
            <w:t>Mgr. Jan Lacina, RNDr. Tomáš Hrdinka, Mgr. Michal Vronský a</w:t>
          </w:r>
          <w:r w:rsidR="00AE12B6">
            <w:rPr>
              <w:rFonts w:ascii="Arial" w:hAnsi="Arial" w:cs="Arial"/>
              <w:bCs/>
              <w:sz w:val="22"/>
            </w:rPr>
            <w:t xml:space="preserve"> Ing.</w:t>
          </w:r>
          <w:r w:rsidR="003E2590">
            <w:rPr>
              <w:rFonts w:ascii="Arial" w:hAnsi="Arial" w:cs="Arial"/>
              <w:bCs/>
              <w:sz w:val="22"/>
            </w:rPr>
            <w:t xml:space="preserve"> </w:t>
          </w:r>
          <w:r w:rsidR="00D308DC">
            <w:rPr>
              <w:rFonts w:ascii="Arial" w:hAnsi="Arial" w:cs="Arial"/>
              <w:bCs/>
              <w:sz w:val="22"/>
            </w:rPr>
            <w:t xml:space="preserve">Jaroslav </w:t>
          </w:r>
          <w:r w:rsidR="00BC5636">
            <w:rPr>
              <w:rFonts w:ascii="Arial" w:hAnsi="Arial" w:cs="Arial"/>
              <w:bCs/>
              <w:sz w:val="22"/>
            </w:rPr>
            <w:t>Peterka</w:t>
          </w:r>
        </w:p>
        <w:p w14:paraId="7A8C2B62" w14:textId="02EA4014" w:rsidR="00F3418B" w:rsidRPr="00F3418B" w:rsidRDefault="00F3418B" w:rsidP="00CB6F0E">
          <w:pPr>
            <w:pStyle w:val="Zhlav"/>
            <w:rPr>
              <w:rFonts w:ascii="Arial" w:hAnsi="Arial" w:cs="Arial"/>
              <w:bCs/>
              <w:sz w:val="22"/>
            </w:rPr>
          </w:pPr>
        </w:p>
      </w:tc>
    </w:tr>
    <w:tr w:rsidR="002336A0" w14:paraId="18DF1333" w14:textId="77777777" w:rsidTr="000B5BD0">
      <w:trPr>
        <w:cantSplit/>
        <w:trHeight w:hRule="exact" w:val="557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88B2BF5" w14:textId="77777777" w:rsidR="002336A0" w:rsidRDefault="002336A0" w:rsidP="009F465F">
          <w:pPr>
            <w:pStyle w:val="Zhlav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Omluveni</w:t>
          </w:r>
          <w:r w:rsidR="00207575">
            <w:rPr>
              <w:sz w:val="22"/>
              <w:szCs w:val="22"/>
            </w:rPr>
            <w:t>: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4ED90F7" w14:textId="4B289916" w:rsidR="00797584" w:rsidRPr="00797584" w:rsidRDefault="004F38D6" w:rsidP="00F8267B">
          <w:pPr>
            <w:pStyle w:val="Zhlav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Mgr. Pavel Štefaňák</w:t>
          </w:r>
        </w:p>
      </w:tc>
    </w:tr>
    <w:tr w:rsidR="002336A0" w14:paraId="0C8AE815" w14:textId="77777777">
      <w:trPr>
        <w:cantSplit/>
        <w:trHeight w:hRule="exact" w:val="896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0F0393C" w14:textId="4726F4C4" w:rsidR="002336A0" w:rsidRDefault="00602A77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2336A0">
            <w:rPr>
              <w:sz w:val="22"/>
              <w:szCs w:val="22"/>
            </w:rPr>
            <w:t>Věc</w:t>
          </w:r>
        </w:p>
      </w:tc>
      <w:tc>
        <w:tcPr>
          <w:tcW w:w="7854" w:type="dxa"/>
          <w:gridSpan w:val="5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AD084FE" w14:textId="4382E468" w:rsidR="002336A0" w:rsidRDefault="002A4D8F" w:rsidP="007E7679">
          <w:pPr>
            <w:rPr>
              <w:b/>
              <w:bCs/>
              <w:sz w:val="23"/>
              <w:szCs w:val="23"/>
            </w:rPr>
          </w:pPr>
          <w:r>
            <w:rPr>
              <w:rFonts w:ascii="Arial" w:hAnsi="Arial" w:cs="Arial"/>
              <w:sz w:val="22"/>
              <w:szCs w:val="22"/>
            </w:rPr>
            <w:t>Zápis z jednání Místopisné komise</w:t>
          </w:r>
          <w:r w:rsidR="00200BA9">
            <w:rPr>
              <w:rFonts w:ascii="Arial" w:hAnsi="Arial" w:cs="Arial"/>
              <w:sz w:val="22"/>
              <w:szCs w:val="22"/>
            </w:rPr>
            <w:t xml:space="preserve"> </w:t>
          </w:r>
          <w:r w:rsidR="00206BDE">
            <w:rPr>
              <w:rFonts w:ascii="Arial" w:hAnsi="Arial" w:cs="Arial"/>
              <w:sz w:val="22"/>
              <w:szCs w:val="22"/>
            </w:rPr>
            <w:t>Rady HMP, které se konalo dne</w:t>
          </w:r>
          <w:r w:rsidR="007E7679">
            <w:rPr>
              <w:rFonts w:ascii="Arial" w:hAnsi="Arial" w:cs="Arial"/>
              <w:sz w:val="22"/>
              <w:szCs w:val="22"/>
            </w:rPr>
            <w:t xml:space="preserve"> </w:t>
          </w:r>
          <w:r w:rsidR="002616A4">
            <w:rPr>
              <w:rFonts w:ascii="Arial" w:hAnsi="Arial" w:cs="Arial"/>
              <w:sz w:val="22"/>
              <w:szCs w:val="22"/>
            </w:rPr>
            <w:t>2</w:t>
          </w:r>
          <w:r w:rsidR="00B0470F">
            <w:rPr>
              <w:rFonts w:ascii="Arial" w:hAnsi="Arial" w:cs="Arial"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t>.</w:t>
          </w:r>
          <w:r w:rsidR="00B0470F">
            <w:rPr>
              <w:rFonts w:ascii="Arial" w:hAnsi="Arial" w:cs="Arial"/>
              <w:sz w:val="22"/>
              <w:szCs w:val="22"/>
            </w:rPr>
            <w:t>2</w:t>
          </w:r>
          <w:r w:rsidR="00206BDE">
            <w:rPr>
              <w:rFonts w:ascii="Arial" w:hAnsi="Arial" w:cs="Arial"/>
              <w:sz w:val="22"/>
              <w:szCs w:val="22"/>
            </w:rPr>
            <w:t>.</w:t>
          </w:r>
          <w:r w:rsidR="00E42F74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202</w:t>
          </w:r>
          <w:r w:rsidR="00EB26DA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 xml:space="preserve"> od 1</w:t>
          </w:r>
          <w:r w:rsidR="0062253F">
            <w:rPr>
              <w:rFonts w:ascii="Arial" w:hAnsi="Arial" w:cs="Arial"/>
              <w:sz w:val="22"/>
              <w:szCs w:val="22"/>
            </w:rPr>
            <w:t>4</w:t>
          </w:r>
          <w:r>
            <w:rPr>
              <w:rFonts w:ascii="Arial" w:hAnsi="Arial" w:cs="Arial"/>
              <w:sz w:val="22"/>
              <w:szCs w:val="22"/>
            </w:rPr>
            <w:t>.00 ho</w:t>
          </w:r>
          <w:r w:rsidR="00206BDE">
            <w:rPr>
              <w:rFonts w:ascii="Arial" w:hAnsi="Arial" w:cs="Arial"/>
              <w:sz w:val="22"/>
              <w:szCs w:val="22"/>
            </w:rPr>
            <w:t>din</w:t>
          </w:r>
          <w:r w:rsidR="002616A4">
            <w:rPr>
              <w:rFonts w:ascii="Arial" w:hAnsi="Arial" w:cs="Arial"/>
              <w:sz w:val="22"/>
              <w:szCs w:val="22"/>
            </w:rPr>
            <w:t xml:space="preserve"> v budově ŠP, v místnosti č. 201.</w:t>
          </w:r>
        </w:p>
      </w:tc>
    </w:tr>
    <w:tr w:rsidR="002336A0" w14:paraId="60214FC6" w14:textId="77777777">
      <w:trPr>
        <w:trHeight w:hRule="exact" w:val="361"/>
      </w:trPr>
      <w:tc>
        <w:tcPr>
          <w:tcW w:w="112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7F61F02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337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105E1A" w14:textId="77777777" w:rsidR="002336A0" w:rsidRPr="007F73B8" w:rsidRDefault="002336A0">
          <w:pPr>
            <w:pStyle w:val="Zhlav"/>
            <w:ind w:left="56"/>
            <w:rPr>
              <w:rFonts w:ascii="Arial" w:hAnsi="Arial" w:cs="Arial"/>
              <w:bCs/>
              <w:sz w:val="23"/>
              <w:szCs w:val="23"/>
            </w:rPr>
          </w:pPr>
          <w:r w:rsidRPr="007F73B8">
            <w:rPr>
              <w:rFonts w:ascii="Arial" w:hAnsi="Arial" w:cs="Arial"/>
              <w:bCs/>
              <w:sz w:val="23"/>
              <w:szCs w:val="23"/>
            </w:rPr>
            <w:t>Ing. Peterka</w:t>
          </w:r>
        </w:p>
      </w:tc>
      <w:tc>
        <w:tcPr>
          <w:tcW w:w="118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6F6E523" w14:textId="3D372501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Počet stran</w:t>
          </w:r>
          <w:r w:rsidR="00740DE8">
            <w:rPr>
              <w:sz w:val="22"/>
              <w:szCs w:val="22"/>
            </w:rPr>
            <w:t xml:space="preserve"> </w:t>
          </w:r>
        </w:p>
      </w:tc>
      <w:tc>
        <w:tcPr>
          <w:tcW w:w="107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8C13373" w14:textId="40A177C2" w:rsidR="002336A0" w:rsidRDefault="00740DE8">
          <w:pPr>
            <w:pStyle w:val="Zhlav"/>
            <w:rPr>
              <w:rStyle w:val="slostrnky"/>
              <w:rFonts w:ascii="Arial" w:hAnsi="Arial" w:cs="Arial"/>
              <w:sz w:val="23"/>
              <w:szCs w:val="23"/>
            </w:rPr>
          </w:pPr>
          <w:r>
            <w:rPr>
              <w:rStyle w:val="slostrnky"/>
              <w:rFonts w:ascii="Arial" w:hAnsi="Arial" w:cs="Arial"/>
              <w:sz w:val="23"/>
              <w:szCs w:val="23"/>
            </w:rPr>
            <w:t xml:space="preserve">       </w:t>
          </w:r>
          <w:r w:rsidR="00D07417">
            <w:rPr>
              <w:rStyle w:val="slostrnky"/>
              <w:rFonts w:ascii="Arial" w:hAnsi="Arial" w:cs="Arial"/>
              <w:sz w:val="23"/>
              <w:szCs w:val="23"/>
            </w:rPr>
            <w:t>3</w:t>
          </w:r>
        </w:p>
        <w:p w14:paraId="66DFA468" w14:textId="77777777" w:rsidR="002336A0" w:rsidRDefault="002336A0">
          <w:pPr>
            <w:pStyle w:val="Zhlav"/>
            <w:rPr>
              <w:b/>
              <w:bCs/>
              <w:sz w:val="23"/>
              <w:szCs w:val="23"/>
            </w:rPr>
          </w:pP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CB31D9F" w14:textId="77777777" w:rsidR="002336A0" w:rsidRDefault="002336A0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Datum</w:t>
          </w:r>
        </w:p>
      </w:tc>
      <w:tc>
        <w:tcPr>
          <w:tcW w:w="137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842F8E" w14:textId="0F8150A9" w:rsidR="002336A0" w:rsidRPr="007F73B8" w:rsidRDefault="00740DE8" w:rsidP="00B047EF">
          <w:pPr>
            <w:pStyle w:val="Zhlav"/>
            <w:rPr>
              <w:rFonts w:ascii="Arial" w:hAnsi="Arial" w:cs="Arial"/>
              <w:bCs/>
              <w:sz w:val="23"/>
              <w:szCs w:val="23"/>
            </w:rPr>
          </w:pPr>
          <w:r>
            <w:rPr>
              <w:rFonts w:ascii="Arial" w:hAnsi="Arial" w:cs="Arial"/>
              <w:bCs/>
              <w:sz w:val="23"/>
              <w:szCs w:val="23"/>
            </w:rPr>
            <w:t xml:space="preserve">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B0470F">
            <w:rPr>
              <w:rFonts w:ascii="Arial" w:hAnsi="Arial" w:cs="Arial"/>
              <w:bCs/>
              <w:sz w:val="23"/>
              <w:szCs w:val="23"/>
            </w:rPr>
            <w:t>8</w:t>
          </w:r>
          <w:r w:rsidR="007443D6">
            <w:rPr>
              <w:rFonts w:ascii="Arial" w:hAnsi="Arial" w:cs="Arial"/>
              <w:bCs/>
              <w:sz w:val="23"/>
              <w:szCs w:val="23"/>
            </w:rPr>
            <w:t xml:space="preserve">. </w:t>
          </w:r>
          <w:r w:rsidR="002C34D7">
            <w:rPr>
              <w:rFonts w:ascii="Arial" w:hAnsi="Arial" w:cs="Arial"/>
              <w:bCs/>
              <w:sz w:val="23"/>
              <w:szCs w:val="23"/>
            </w:rPr>
            <w:t>2</w:t>
          </w:r>
          <w:r w:rsidR="008B0DB3">
            <w:rPr>
              <w:rFonts w:ascii="Arial" w:hAnsi="Arial" w:cs="Arial"/>
              <w:bCs/>
              <w:sz w:val="23"/>
              <w:szCs w:val="23"/>
            </w:rPr>
            <w:t>. 202</w:t>
          </w:r>
          <w:r w:rsidR="00676BBB">
            <w:rPr>
              <w:rFonts w:ascii="Arial" w:hAnsi="Arial" w:cs="Arial"/>
              <w:bCs/>
              <w:sz w:val="23"/>
              <w:szCs w:val="23"/>
            </w:rPr>
            <w:t>4</w:t>
          </w:r>
        </w:p>
      </w:tc>
    </w:tr>
  </w:tbl>
  <w:p w14:paraId="78FE3C10" w14:textId="77777777" w:rsidR="002336A0" w:rsidRDefault="00233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864"/>
    <w:multiLevelType w:val="hybridMultilevel"/>
    <w:tmpl w:val="C1EE4A8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DF669D0"/>
    <w:multiLevelType w:val="hybridMultilevel"/>
    <w:tmpl w:val="570E38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0421"/>
    <w:multiLevelType w:val="hybridMultilevel"/>
    <w:tmpl w:val="6B808EEC"/>
    <w:lvl w:ilvl="0" w:tplc="7992325E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6905FA3"/>
    <w:multiLevelType w:val="hybridMultilevel"/>
    <w:tmpl w:val="503EE5A8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9440D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2ED51B6"/>
    <w:multiLevelType w:val="multilevel"/>
    <w:tmpl w:val="1724080A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F645F"/>
    <w:multiLevelType w:val="hybridMultilevel"/>
    <w:tmpl w:val="B4DA7DBE"/>
    <w:lvl w:ilvl="0" w:tplc="BAA2529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4CE"/>
    <w:multiLevelType w:val="hybridMultilevel"/>
    <w:tmpl w:val="D99CA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B657C80"/>
    <w:multiLevelType w:val="hybridMultilevel"/>
    <w:tmpl w:val="01847BA0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9B0722"/>
    <w:multiLevelType w:val="hybridMultilevel"/>
    <w:tmpl w:val="19482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4BD410C"/>
    <w:multiLevelType w:val="hybridMultilevel"/>
    <w:tmpl w:val="4CA6F3AA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7692233B"/>
    <w:multiLevelType w:val="hybridMultilevel"/>
    <w:tmpl w:val="75B89A1E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7866439F"/>
    <w:multiLevelType w:val="multilevel"/>
    <w:tmpl w:val="EA62708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79504EEF"/>
    <w:multiLevelType w:val="hybridMultilevel"/>
    <w:tmpl w:val="EA627080"/>
    <w:lvl w:ilvl="0" w:tplc="46E8A9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7EDA548C"/>
    <w:multiLevelType w:val="hybridMultilevel"/>
    <w:tmpl w:val="A48AEBAC"/>
    <w:lvl w:ilvl="0" w:tplc="2FAADE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3"/>
  </w:num>
  <w:num w:numId="5">
    <w:abstractNumId w:val="12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0"/>
  </w:num>
  <w:num w:numId="11">
    <w:abstractNumId w:val="3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9"/>
    <w:rsid w:val="000001CF"/>
    <w:rsid w:val="0000055B"/>
    <w:rsid w:val="0000067D"/>
    <w:rsid w:val="00000D54"/>
    <w:rsid w:val="000014D1"/>
    <w:rsid w:val="00001EF4"/>
    <w:rsid w:val="00002DA7"/>
    <w:rsid w:val="00003A7D"/>
    <w:rsid w:val="00012552"/>
    <w:rsid w:val="00012C3A"/>
    <w:rsid w:val="00012FF1"/>
    <w:rsid w:val="0001345C"/>
    <w:rsid w:val="00013D82"/>
    <w:rsid w:val="00014492"/>
    <w:rsid w:val="000152A9"/>
    <w:rsid w:val="0001587E"/>
    <w:rsid w:val="0001727B"/>
    <w:rsid w:val="000229B5"/>
    <w:rsid w:val="00022A39"/>
    <w:rsid w:val="0002374A"/>
    <w:rsid w:val="00023774"/>
    <w:rsid w:val="00024F52"/>
    <w:rsid w:val="000252C5"/>
    <w:rsid w:val="0002530F"/>
    <w:rsid w:val="00025675"/>
    <w:rsid w:val="0002567F"/>
    <w:rsid w:val="00025950"/>
    <w:rsid w:val="0002675D"/>
    <w:rsid w:val="00026CB8"/>
    <w:rsid w:val="00026ED3"/>
    <w:rsid w:val="0003357D"/>
    <w:rsid w:val="000346D7"/>
    <w:rsid w:val="000359BD"/>
    <w:rsid w:val="00036AEF"/>
    <w:rsid w:val="00036D3F"/>
    <w:rsid w:val="00037260"/>
    <w:rsid w:val="0004082D"/>
    <w:rsid w:val="00041BB2"/>
    <w:rsid w:val="000432BC"/>
    <w:rsid w:val="00045CBC"/>
    <w:rsid w:val="00046ADB"/>
    <w:rsid w:val="00046E08"/>
    <w:rsid w:val="00046F8D"/>
    <w:rsid w:val="00050C75"/>
    <w:rsid w:val="000527B0"/>
    <w:rsid w:val="0005314C"/>
    <w:rsid w:val="00054500"/>
    <w:rsid w:val="00055950"/>
    <w:rsid w:val="00055C1D"/>
    <w:rsid w:val="00055EDD"/>
    <w:rsid w:val="000562F7"/>
    <w:rsid w:val="00056C81"/>
    <w:rsid w:val="00062A43"/>
    <w:rsid w:val="00064873"/>
    <w:rsid w:val="0006571E"/>
    <w:rsid w:val="000670D2"/>
    <w:rsid w:val="00070A28"/>
    <w:rsid w:val="00072948"/>
    <w:rsid w:val="00072979"/>
    <w:rsid w:val="00072E0C"/>
    <w:rsid w:val="000730D4"/>
    <w:rsid w:val="00073195"/>
    <w:rsid w:val="0007377D"/>
    <w:rsid w:val="000737CD"/>
    <w:rsid w:val="00073864"/>
    <w:rsid w:val="000738CF"/>
    <w:rsid w:val="000757E3"/>
    <w:rsid w:val="00075E4E"/>
    <w:rsid w:val="00076FB4"/>
    <w:rsid w:val="0007726D"/>
    <w:rsid w:val="00081380"/>
    <w:rsid w:val="00081CFB"/>
    <w:rsid w:val="000823E6"/>
    <w:rsid w:val="0008315D"/>
    <w:rsid w:val="0008416C"/>
    <w:rsid w:val="0008621B"/>
    <w:rsid w:val="00086511"/>
    <w:rsid w:val="00092581"/>
    <w:rsid w:val="00092DF7"/>
    <w:rsid w:val="00093344"/>
    <w:rsid w:val="00093BF9"/>
    <w:rsid w:val="0009561F"/>
    <w:rsid w:val="00095FF8"/>
    <w:rsid w:val="00096345"/>
    <w:rsid w:val="000963F0"/>
    <w:rsid w:val="000973BA"/>
    <w:rsid w:val="000A0C3B"/>
    <w:rsid w:val="000A0E0A"/>
    <w:rsid w:val="000A1AA1"/>
    <w:rsid w:val="000A1C34"/>
    <w:rsid w:val="000A1E2E"/>
    <w:rsid w:val="000A2B3E"/>
    <w:rsid w:val="000A2C22"/>
    <w:rsid w:val="000A2E94"/>
    <w:rsid w:val="000A312A"/>
    <w:rsid w:val="000A358A"/>
    <w:rsid w:val="000A650A"/>
    <w:rsid w:val="000A7208"/>
    <w:rsid w:val="000B01A5"/>
    <w:rsid w:val="000B02B3"/>
    <w:rsid w:val="000B3984"/>
    <w:rsid w:val="000B43A2"/>
    <w:rsid w:val="000B51C2"/>
    <w:rsid w:val="000B5BD0"/>
    <w:rsid w:val="000B747E"/>
    <w:rsid w:val="000B7556"/>
    <w:rsid w:val="000C05EF"/>
    <w:rsid w:val="000C3C0D"/>
    <w:rsid w:val="000C6680"/>
    <w:rsid w:val="000C72E6"/>
    <w:rsid w:val="000D0045"/>
    <w:rsid w:val="000D0619"/>
    <w:rsid w:val="000D0C72"/>
    <w:rsid w:val="000D1A0E"/>
    <w:rsid w:val="000E0752"/>
    <w:rsid w:val="000E0FA4"/>
    <w:rsid w:val="000E15C2"/>
    <w:rsid w:val="000E17DB"/>
    <w:rsid w:val="000E2F29"/>
    <w:rsid w:val="000E30A0"/>
    <w:rsid w:val="000E3C2E"/>
    <w:rsid w:val="000E46D4"/>
    <w:rsid w:val="000E4724"/>
    <w:rsid w:val="000E47DB"/>
    <w:rsid w:val="000E51B9"/>
    <w:rsid w:val="000E5EF1"/>
    <w:rsid w:val="000E6B4E"/>
    <w:rsid w:val="000F08A5"/>
    <w:rsid w:val="000F0C17"/>
    <w:rsid w:val="000F1614"/>
    <w:rsid w:val="000F1FCD"/>
    <w:rsid w:val="000F55A4"/>
    <w:rsid w:val="000F5B96"/>
    <w:rsid w:val="00100269"/>
    <w:rsid w:val="00100505"/>
    <w:rsid w:val="0010197C"/>
    <w:rsid w:val="00102628"/>
    <w:rsid w:val="00102CCA"/>
    <w:rsid w:val="00102F4C"/>
    <w:rsid w:val="00104896"/>
    <w:rsid w:val="001060E7"/>
    <w:rsid w:val="00106526"/>
    <w:rsid w:val="0010676F"/>
    <w:rsid w:val="00106FA4"/>
    <w:rsid w:val="00107649"/>
    <w:rsid w:val="001077E6"/>
    <w:rsid w:val="001077ED"/>
    <w:rsid w:val="00107F02"/>
    <w:rsid w:val="00110FEE"/>
    <w:rsid w:val="0011189F"/>
    <w:rsid w:val="00112BF3"/>
    <w:rsid w:val="00115D4C"/>
    <w:rsid w:val="00115EEF"/>
    <w:rsid w:val="00116F71"/>
    <w:rsid w:val="00120528"/>
    <w:rsid w:val="001212C2"/>
    <w:rsid w:val="001229EF"/>
    <w:rsid w:val="00125788"/>
    <w:rsid w:val="00125E1F"/>
    <w:rsid w:val="0012624B"/>
    <w:rsid w:val="0012738C"/>
    <w:rsid w:val="00130A60"/>
    <w:rsid w:val="00131556"/>
    <w:rsid w:val="0013277D"/>
    <w:rsid w:val="00132BCA"/>
    <w:rsid w:val="00132EFF"/>
    <w:rsid w:val="00133584"/>
    <w:rsid w:val="00134249"/>
    <w:rsid w:val="00134904"/>
    <w:rsid w:val="0013492F"/>
    <w:rsid w:val="001367B0"/>
    <w:rsid w:val="001371C3"/>
    <w:rsid w:val="001372C1"/>
    <w:rsid w:val="00140006"/>
    <w:rsid w:val="00140425"/>
    <w:rsid w:val="001415C1"/>
    <w:rsid w:val="001420CC"/>
    <w:rsid w:val="00143BA9"/>
    <w:rsid w:val="0014400E"/>
    <w:rsid w:val="00144EF8"/>
    <w:rsid w:val="00145233"/>
    <w:rsid w:val="001458A2"/>
    <w:rsid w:val="001476FD"/>
    <w:rsid w:val="00150222"/>
    <w:rsid w:val="0015022E"/>
    <w:rsid w:val="00150696"/>
    <w:rsid w:val="00151FA4"/>
    <w:rsid w:val="00152A2F"/>
    <w:rsid w:val="001535B5"/>
    <w:rsid w:val="00153F2B"/>
    <w:rsid w:val="00154826"/>
    <w:rsid w:val="00154C35"/>
    <w:rsid w:val="00155538"/>
    <w:rsid w:val="0015696C"/>
    <w:rsid w:val="00156F5D"/>
    <w:rsid w:val="001603D0"/>
    <w:rsid w:val="00160ED6"/>
    <w:rsid w:val="001620B2"/>
    <w:rsid w:val="001623E5"/>
    <w:rsid w:val="00163A73"/>
    <w:rsid w:val="00165529"/>
    <w:rsid w:val="00165964"/>
    <w:rsid w:val="00166528"/>
    <w:rsid w:val="0016672C"/>
    <w:rsid w:val="0016761F"/>
    <w:rsid w:val="00171BCC"/>
    <w:rsid w:val="00171C1A"/>
    <w:rsid w:val="00173801"/>
    <w:rsid w:val="00176D68"/>
    <w:rsid w:val="00177374"/>
    <w:rsid w:val="00177552"/>
    <w:rsid w:val="00177BAE"/>
    <w:rsid w:val="00177CBB"/>
    <w:rsid w:val="00177D85"/>
    <w:rsid w:val="00177DE0"/>
    <w:rsid w:val="00180593"/>
    <w:rsid w:val="00181D84"/>
    <w:rsid w:val="00181DAD"/>
    <w:rsid w:val="00182309"/>
    <w:rsid w:val="0018313F"/>
    <w:rsid w:val="00183592"/>
    <w:rsid w:val="00183E5A"/>
    <w:rsid w:val="00184200"/>
    <w:rsid w:val="001847D0"/>
    <w:rsid w:val="001851E2"/>
    <w:rsid w:val="00186251"/>
    <w:rsid w:val="001877DC"/>
    <w:rsid w:val="00187D86"/>
    <w:rsid w:val="00187F23"/>
    <w:rsid w:val="0019162C"/>
    <w:rsid w:val="0019346F"/>
    <w:rsid w:val="001937E0"/>
    <w:rsid w:val="00193C00"/>
    <w:rsid w:val="00194554"/>
    <w:rsid w:val="001945DE"/>
    <w:rsid w:val="00195A24"/>
    <w:rsid w:val="00196101"/>
    <w:rsid w:val="001964D9"/>
    <w:rsid w:val="001968A8"/>
    <w:rsid w:val="00197FD7"/>
    <w:rsid w:val="001A0EFB"/>
    <w:rsid w:val="001A195A"/>
    <w:rsid w:val="001A2F71"/>
    <w:rsid w:val="001A3207"/>
    <w:rsid w:val="001A37FB"/>
    <w:rsid w:val="001A52A6"/>
    <w:rsid w:val="001A6905"/>
    <w:rsid w:val="001A7CBA"/>
    <w:rsid w:val="001B0235"/>
    <w:rsid w:val="001B04FC"/>
    <w:rsid w:val="001B1385"/>
    <w:rsid w:val="001B20A1"/>
    <w:rsid w:val="001B3A20"/>
    <w:rsid w:val="001B4B73"/>
    <w:rsid w:val="001B4CB9"/>
    <w:rsid w:val="001B6652"/>
    <w:rsid w:val="001B715E"/>
    <w:rsid w:val="001B7F15"/>
    <w:rsid w:val="001C032A"/>
    <w:rsid w:val="001C0789"/>
    <w:rsid w:val="001C1DB8"/>
    <w:rsid w:val="001C23D8"/>
    <w:rsid w:val="001C372D"/>
    <w:rsid w:val="001C43D0"/>
    <w:rsid w:val="001C59B3"/>
    <w:rsid w:val="001C7723"/>
    <w:rsid w:val="001C7BA6"/>
    <w:rsid w:val="001D05EA"/>
    <w:rsid w:val="001D164D"/>
    <w:rsid w:val="001D1A03"/>
    <w:rsid w:val="001D2C1D"/>
    <w:rsid w:val="001D2E5C"/>
    <w:rsid w:val="001D4BDE"/>
    <w:rsid w:val="001D515B"/>
    <w:rsid w:val="001D559A"/>
    <w:rsid w:val="001D64B8"/>
    <w:rsid w:val="001D65C2"/>
    <w:rsid w:val="001D669E"/>
    <w:rsid w:val="001D6BC2"/>
    <w:rsid w:val="001D772B"/>
    <w:rsid w:val="001E3023"/>
    <w:rsid w:val="001E31D1"/>
    <w:rsid w:val="001E3212"/>
    <w:rsid w:val="001E4162"/>
    <w:rsid w:val="001E4F6F"/>
    <w:rsid w:val="001E5FB6"/>
    <w:rsid w:val="001E60A1"/>
    <w:rsid w:val="001E678D"/>
    <w:rsid w:val="001E68D3"/>
    <w:rsid w:val="001E74F5"/>
    <w:rsid w:val="001E7CF1"/>
    <w:rsid w:val="001F0183"/>
    <w:rsid w:val="001F20EC"/>
    <w:rsid w:val="001F2274"/>
    <w:rsid w:val="001F31D0"/>
    <w:rsid w:val="001F396F"/>
    <w:rsid w:val="001F3A3E"/>
    <w:rsid w:val="001F557A"/>
    <w:rsid w:val="001F5DA3"/>
    <w:rsid w:val="00200B18"/>
    <w:rsid w:val="00200BA9"/>
    <w:rsid w:val="002013F8"/>
    <w:rsid w:val="00201A07"/>
    <w:rsid w:val="00201BD2"/>
    <w:rsid w:val="002023C7"/>
    <w:rsid w:val="0020296C"/>
    <w:rsid w:val="00203355"/>
    <w:rsid w:val="0020380C"/>
    <w:rsid w:val="00203B8A"/>
    <w:rsid w:val="00203E76"/>
    <w:rsid w:val="00204E20"/>
    <w:rsid w:val="00205B4B"/>
    <w:rsid w:val="00206083"/>
    <w:rsid w:val="00206470"/>
    <w:rsid w:val="00206511"/>
    <w:rsid w:val="0020657D"/>
    <w:rsid w:val="00206BDE"/>
    <w:rsid w:val="00207575"/>
    <w:rsid w:val="00211D4E"/>
    <w:rsid w:val="00213A10"/>
    <w:rsid w:val="002141A4"/>
    <w:rsid w:val="00216805"/>
    <w:rsid w:val="002174CE"/>
    <w:rsid w:val="00217912"/>
    <w:rsid w:val="00221A67"/>
    <w:rsid w:val="0022205A"/>
    <w:rsid w:val="00224E6B"/>
    <w:rsid w:val="00226C75"/>
    <w:rsid w:val="002279CD"/>
    <w:rsid w:val="002301B9"/>
    <w:rsid w:val="00230CE7"/>
    <w:rsid w:val="00231A10"/>
    <w:rsid w:val="00231C66"/>
    <w:rsid w:val="0023359B"/>
    <w:rsid w:val="002336A0"/>
    <w:rsid w:val="00233D16"/>
    <w:rsid w:val="00234198"/>
    <w:rsid w:val="00234C2F"/>
    <w:rsid w:val="00236EF9"/>
    <w:rsid w:val="00237EF7"/>
    <w:rsid w:val="002406FB"/>
    <w:rsid w:val="00240BE7"/>
    <w:rsid w:val="00241174"/>
    <w:rsid w:val="00241DE5"/>
    <w:rsid w:val="00242FC8"/>
    <w:rsid w:val="002430CA"/>
    <w:rsid w:val="002435BD"/>
    <w:rsid w:val="002441E0"/>
    <w:rsid w:val="00244E08"/>
    <w:rsid w:val="00245731"/>
    <w:rsid w:val="00245765"/>
    <w:rsid w:val="00246A6B"/>
    <w:rsid w:val="002503CE"/>
    <w:rsid w:val="00251BC0"/>
    <w:rsid w:val="00252067"/>
    <w:rsid w:val="0025206A"/>
    <w:rsid w:val="00252282"/>
    <w:rsid w:val="00252812"/>
    <w:rsid w:val="00252AFA"/>
    <w:rsid w:val="00252D12"/>
    <w:rsid w:val="00253956"/>
    <w:rsid w:val="002546DB"/>
    <w:rsid w:val="002550AE"/>
    <w:rsid w:val="00256837"/>
    <w:rsid w:val="00256BB1"/>
    <w:rsid w:val="002572DB"/>
    <w:rsid w:val="00257F7A"/>
    <w:rsid w:val="00260343"/>
    <w:rsid w:val="00261068"/>
    <w:rsid w:val="002616A4"/>
    <w:rsid w:val="00261EB4"/>
    <w:rsid w:val="00262D06"/>
    <w:rsid w:val="00262EEA"/>
    <w:rsid w:val="00263121"/>
    <w:rsid w:val="00264B56"/>
    <w:rsid w:val="00266F61"/>
    <w:rsid w:val="00267AE5"/>
    <w:rsid w:val="0027398F"/>
    <w:rsid w:val="00274982"/>
    <w:rsid w:val="00275200"/>
    <w:rsid w:val="002764E7"/>
    <w:rsid w:val="00277146"/>
    <w:rsid w:val="002808C1"/>
    <w:rsid w:val="00284D0C"/>
    <w:rsid w:val="00285140"/>
    <w:rsid w:val="002914D3"/>
    <w:rsid w:val="002919B0"/>
    <w:rsid w:val="00292449"/>
    <w:rsid w:val="002925A5"/>
    <w:rsid w:val="0029347E"/>
    <w:rsid w:val="002939EC"/>
    <w:rsid w:val="00293FB6"/>
    <w:rsid w:val="0029452A"/>
    <w:rsid w:val="002956DF"/>
    <w:rsid w:val="00295BF7"/>
    <w:rsid w:val="00296649"/>
    <w:rsid w:val="0029664F"/>
    <w:rsid w:val="0029729F"/>
    <w:rsid w:val="00297630"/>
    <w:rsid w:val="00297DB6"/>
    <w:rsid w:val="00297F87"/>
    <w:rsid w:val="002A0C55"/>
    <w:rsid w:val="002A0DC4"/>
    <w:rsid w:val="002A13D1"/>
    <w:rsid w:val="002A16E8"/>
    <w:rsid w:val="002A18A0"/>
    <w:rsid w:val="002A3F1B"/>
    <w:rsid w:val="002A470D"/>
    <w:rsid w:val="002A4D8F"/>
    <w:rsid w:val="002A65F9"/>
    <w:rsid w:val="002B2738"/>
    <w:rsid w:val="002B3115"/>
    <w:rsid w:val="002B4644"/>
    <w:rsid w:val="002B464F"/>
    <w:rsid w:val="002B4C50"/>
    <w:rsid w:val="002B4CAF"/>
    <w:rsid w:val="002B534F"/>
    <w:rsid w:val="002B5887"/>
    <w:rsid w:val="002B7169"/>
    <w:rsid w:val="002C06B2"/>
    <w:rsid w:val="002C0A44"/>
    <w:rsid w:val="002C1BCD"/>
    <w:rsid w:val="002C29ED"/>
    <w:rsid w:val="002C34D7"/>
    <w:rsid w:val="002C7F02"/>
    <w:rsid w:val="002D1520"/>
    <w:rsid w:val="002D3AA9"/>
    <w:rsid w:val="002D3CC2"/>
    <w:rsid w:val="002D4BAA"/>
    <w:rsid w:val="002D52E9"/>
    <w:rsid w:val="002D60EB"/>
    <w:rsid w:val="002D7B39"/>
    <w:rsid w:val="002D7D87"/>
    <w:rsid w:val="002E11D7"/>
    <w:rsid w:val="002E23C5"/>
    <w:rsid w:val="002E3C45"/>
    <w:rsid w:val="002E3CC4"/>
    <w:rsid w:val="002E44C7"/>
    <w:rsid w:val="002E453E"/>
    <w:rsid w:val="002E5A10"/>
    <w:rsid w:val="002F0CB9"/>
    <w:rsid w:val="002F1623"/>
    <w:rsid w:val="002F3266"/>
    <w:rsid w:val="002F369A"/>
    <w:rsid w:val="002F4002"/>
    <w:rsid w:val="002F42AE"/>
    <w:rsid w:val="002F4FF4"/>
    <w:rsid w:val="002F719F"/>
    <w:rsid w:val="002F739D"/>
    <w:rsid w:val="002F7A1A"/>
    <w:rsid w:val="002F7B09"/>
    <w:rsid w:val="002F7C73"/>
    <w:rsid w:val="00300D15"/>
    <w:rsid w:val="00301423"/>
    <w:rsid w:val="00302D84"/>
    <w:rsid w:val="00304416"/>
    <w:rsid w:val="00304EBA"/>
    <w:rsid w:val="00305305"/>
    <w:rsid w:val="00305527"/>
    <w:rsid w:val="00307DC1"/>
    <w:rsid w:val="00311EF5"/>
    <w:rsid w:val="0031355A"/>
    <w:rsid w:val="0031355C"/>
    <w:rsid w:val="003135C8"/>
    <w:rsid w:val="00313956"/>
    <w:rsid w:val="00313E37"/>
    <w:rsid w:val="003154AB"/>
    <w:rsid w:val="003157C7"/>
    <w:rsid w:val="00316577"/>
    <w:rsid w:val="00317117"/>
    <w:rsid w:val="003178AC"/>
    <w:rsid w:val="00317E2D"/>
    <w:rsid w:val="00320733"/>
    <w:rsid w:val="00321764"/>
    <w:rsid w:val="0032217D"/>
    <w:rsid w:val="0032348F"/>
    <w:rsid w:val="00323D6E"/>
    <w:rsid w:val="0032421E"/>
    <w:rsid w:val="00324379"/>
    <w:rsid w:val="0032458C"/>
    <w:rsid w:val="00324A82"/>
    <w:rsid w:val="00325404"/>
    <w:rsid w:val="0032695B"/>
    <w:rsid w:val="0033086A"/>
    <w:rsid w:val="0033210F"/>
    <w:rsid w:val="00332406"/>
    <w:rsid w:val="0033362D"/>
    <w:rsid w:val="003337F2"/>
    <w:rsid w:val="00334025"/>
    <w:rsid w:val="00334110"/>
    <w:rsid w:val="0033468E"/>
    <w:rsid w:val="00334A01"/>
    <w:rsid w:val="003354AE"/>
    <w:rsid w:val="00335B8F"/>
    <w:rsid w:val="00336327"/>
    <w:rsid w:val="0033646E"/>
    <w:rsid w:val="0033681C"/>
    <w:rsid w:val="00337349"/>
    <w:rsid w:val="0034442E"/>
    <w:rsid w:val="0034501B"/>
    <w:rsid w:val="0034535D"/>
    <w:rsid w:val="00345739"/>
    <w:rsid w:val="00346FD2"/>
    <w:rsid w:val="003479FE"/>
    <w:rsid w:val="0035031C"/>
    <w:rsid w:val="00350510"/>
    <w:rsid w:val="00350E5D"/>
    <w:rsid w:val="00351EBC"/>
    <w:rsid w:val="00352E5D"/>
    <w:rsid w:val="0035494E"/>
    <w:rsid w:val="00356461"/>
    <w:rsid w:val="00356882"/>
    <w:rsid w:val="0035711F"/>
    <w:rsid w:val="00357312"/>
    <w:rsid w:val="003604FD"/>
    <w:rsid w:val="00360AE3"/>
    <w:rsid w:val="003618A6"/>
    <w:rsid w:val="00363588"/>
    <w:rsid w:val="003646C2"/>
    <w:rsid w:val="00365B63"/>
    <w:rsid w:val="00366B45"/>
    <w:rsid w:val="00366DCF"/>
    <w:rsid w:val="00370F36"/>
    <w:rsid w:val="003712BE"/>
    <w:rsid w:val="0037254B"/>
    <w:rsid w:val="00372A3D"/>
    <w:rsid w:val="00374FC9"/>
    <w:rsid w:val="003771A4"/>
    <w:rsid w:val="00377750"/>
    <w:rsid w:val="0037780C"/>
    <w:rsid w:val="00377A54"/>
    <w:rsid w:val="00381D07"/>
    <w:rsid w:val="003828AE"/>
    <w:rsid w:val="003833A9"/>
    <w:rsid w:val="003860B5"/>
    <w:rsid w:val="003865F2"/>
    <w:rsid w:val="003867A5"/>
    <w:rsid w:val="00390D81"/>
    <w:rsid w:val="00390F03"/>
    <w:rsid w:val="00391B6C"/>
    <w:rsid w:val="003941BD"/>
    <w:rsid w:val="0039487A"/>
    <w:rsid w:val="00394C54"/>
    <w:rsid w:val="00395F3E"/>
    <w:rsid w:val="003961C0"/>
    <w:rsid w:val="00396BED"/>
    <w:rsid w:val="00397604"/>
    <w:rsid w:val="003A07D8"/>
    <w:rsid w:val="003A1BFC"/>
    <w:rsid w:val="003A2190"/>
    <w:rsid w:val="003A2B68"/>
    <w:rsid w:val="003A32B5"/>
    <w:rsid w:val="003A39B9"/>
    <w:rsid w:val="003A5307"/>
    <w:rsid w:val="003A65A6"/>
    <w:rsid w:val="003A7462"/>
    <w:rsid w:val="003B039C"/>
    <w:rsid w:val="003B0CA0"/>
    <w:rsid w:val="003B2605"/>
    <w:rsid w:val="003B3109"/>
    <w:rsid w:val="003B3967"/>
    <w:rsid w:val="003B3AD3"/>
    <w:rsid w:val="003B3E35"/>
    <w:rsid w:val="003B4F5B"/>
    <w:rsid w:val="003B7A33"/>
    <w:rsid w:val="003C004A"/>
    <w:rsid w:val="003C05B1"/>
    <w:rsid w:val="003C0624"/>
    <w:rsid w:val="003C2939"/>
    <w:rsid w:val="003C2BD4"/>
    <w:rsid w:val="003C3080"/>
    <w:rsid w:val="003C485A"/>
    <w:rsid w:val="003C49C3"/>
    <w:rsid w:val="003C4A99"/>
    <w:rsid w:val="003C5449"/>
    <w:rsid w:val="003C5CB8"/>
    <w:rsid w:val="003C61A9"/>
    <w:rsid w:val="003C7080"/>
    <w:rsid w:val="003C7948"/>
    <w:rsid w:val="003D1365"/>
    <w:rsid w:val="003D1803"/>
    <w:rsid w:val="003D1D8F"/>
    <w:rsid w:val="003D2739"/>
    <w:rsid w:val="003D30AD"/>
    <w:rsid w:val="003D34B7"/>
    <w:rsid w:val="003D4CF8"/>
    <w:rsid w:val="003D59D5"/>
    <w:rsid w:val="003D5FD9"/>
    <w:rsid w:val="003E01A1"/>
    <w:rsid w:val="003E1580"/>
    <w:rsid w:val="003E17CE"/>
    <w:rsid w:val="003E21D7"/>
    <w:rsid w:val="003E236A"/>
    <w:rsid w:val="003E2590"/>
    <w:rsid w:val="003E3584"/>
    <w:rsid w:val="003E3C93"/>
    <w:rsid w:val="003E5F49"/>
    <w:rsid w:val="003F0012"/>
    <w:rsid w:val="003F036E"/>
    <w:rsid w:val="003F0E6C"/>
    <w:rsid w:val="003F1AB8"/>
    <w:rsid w:val="003F2036"/>
    <w:rsid w:val="003F310D"/>
    <w:rsid w:val="00400C8D"/>
    <w:rsid w:val="00400D10"/>
    <w:rsid w:val="004020B3"/>
    <w:rsid w:val="004027B4"/>
    <w:rsid w:val="00402855"/>
    <w:rsid w:val="00402CBE"/>
    <w:rsid w:val="00405441"/>
    <w:rsid w:val="004054A0"/>
    <w:rsid w:val="00410730"/>
    <w:rsid w:val="004114C0"/>
    <w:rsid w:val="00413018"/>
    <w:rsid w:val="0041367D"/>
    <w:rsid w:val="004142F1"/>
    <w:rsid w:val="00414AC6"/>
    <w:rsid w:val="00414C10"/>
    <w:rsid w:val="00416BB0"/>
    <w:rsid w:val="00417688"/>
    <w:rsid w:val="004178BC"/>
    <w:rsid w:val="00417C81"/>
    <w:rsid w:val="0042016C"/>
    <w:rsid w:val="00420368"/>
    <w:rsid w:val="00420654"/>
    <w:rsid w:val="00421508"/>
    <w:rsid w:val="00421566"/>
    <w:rsid w:val="004235CF"/>
    <w:rsid w:val="00423F9E"/>
    <w:rsid w:val="00424251"/>
    <w:rsid w:val="0042630C"/>
    <w:rsid w:val="00426553"/>
    <w:rsid w:val="00434412"/>
    <w:rsid w:val="00434835"/>
    <w:rsid w:val="00436395"/>
    <w:rsid w:val="00436E86"/>
    <w:rsid w:val="00437EB2"/>
    <w:rsid w:val="00441562"/>
    <w:rsid w:val="00441A00"/>
    <w:rsid w:val="00442143"/>
    <w:rsid w:val="00443134"/>
    <w:rsid w:val="004440CF"/>
    <w:rsid w:val="00445C0E"/>
    <w:rsid w:val="00450ADE"/>
    <w:rsid w:val="00450D49"/>
    <w:rsid w:val="004515AD"/>
    <w:rsid w:val="00452B1E"/>
    <w:rsid w:val="00452CCD"/>
    <w:rsid w:val="00453020"/>
    <w:rsid w:val="004539A5"/>
    <w:rsid w:val="00456159"/>
    <w:rsid w:val="0045687D"/>
    <w:rsid w:val="00456DF1"/>
    <w:rsid w:val="004614A1"/>
    <w:rsid w:val="00462143"/>
    <w:rsid w:val="0046219F"/>
    <w:rsid w:val="004623B4"/>
    <w:rsid w:val="0046286C"/>
    <w:rsid w:val="00464576"/>
    <w:rsid w:val="00465EBF"/>
    <w:rsid w:val="0046761D"/>
    <w:rsid w:val="004702B1"/>
    <w:rsid w:val="0047030C"/>
    <w:rsid w:val="00470BBF"/>
    <w:rsid w:val="00470EF9"/>
    <w:rsid w:val="00470F9B"/>
    <w:rsid w:val="00473FCD"/>
    <w:rsid w:val="004758E0"/>
    <w:rsid w:val="004775C8"/>
    <w:rsid w:val="00477885"/>
    <w:rsid w:val="00477E31"/>
    <w:rsid w:val="00481020"/>
    <w:rsid w:val="0048448C"/>
    <w:rsid w:val="004851EB"/>
    <w:rsid w:val="00485844"/>
    <w:rsid w:val="00486823"/>
    <w:rsid w:val="004902C1"/>
    <w:rsid w:val="00491182"/>
    <w:rsid w:val="00491E33"/>
    <w:rsid w:val="00492718"/>
    <w:rsid w:val="00492824"/>
    <w:rsid w:val="00493305"/>
    <w:rsid w:val="0049584F"/>
    <w:rsid w:val="004961AF"/>
    <w:rsid w:val="004A2A89"/>
    <w:rsid w:val="004A4F3E"/>
    <w:rsid w:val="004A614D"/>
    <w:rsid w:val="004A6EC1"/>
    <w:rsid w:val="004A72FC"/>
    <w:rsid w:val="004A74DA"/>
    <w:rsid w:val="004A74E4"/>
    <w:rsid w:val="004A7B5B"/>
    <w:rsid w:val="004B10AA"/>
    <w:rsid w:val="004B199D"/>
    <w:rsid w:val="004B2D7A"/>
    <w:rsid w:val="004B4F2C"/>
    <w:rsid w:val="004B543B"/>
    <w:rsid w:val="004B6A16"/>
    <w:rsid w:val="004B6D39"/>
    <w:rsid w:val="004B6F63"/>
    <w:rsid w:val="004B791D"/>
    <w:rsid w:val="004C03D8"/>
    <w:rsid w:val="004C0F91"/>
    <w:rsid w:val="004C1221"/>
    <w:rsid w:val="004C256D"/>
    <w:rsid w:val="004C3BB4"/>
    <w:rsid w:val="004C48E9"/>
    <w:rsid w:val="004C5047"/>
    <w:rsid w:val="004C68A1"/>
    <w:rsid w:val="004C74C9"/>
    <w:rsid w:val="004D1CA3"/>
    <w:rsid w:val="004D1CB7"/>
    <w:rsid w:val="004D1EB2"/>
    <w:rsid w:val="004D2453"/>
    <w:rsid w:val="004D26D4"/>
    <w:rsid w:val="004D283E"/>
    <w:rsid w:val="004D32D9"/>
    <w:rsid w:val="004D42D8"/>
    <w:rsid w:val="004D4481"/>
    <w:rsid w:val="004D66D4"/>
    <w:rsid w:val="004D6720"/>
    <w:rsid w:val="004E0629"/>
    <w:rsid w:val="004E07D1"/>
    <w:rsid w:val="004E276A"/>
    <w:rsid w:val="004E35D6"/>
    <w:rsid w:val="004E4322"/>
    <w:rsid w:val="004E46E6"/>
    <w:rsid w:val="004E52CC"/>
    <w:rsid w:val="004E67F5"/>
    <w:rsid w:val="004F02CF"/>
    <w:rsid w:val="004F2052"/>
    <w:rsid w:val="004F38D6"/>
    <w:rsid w:val="004F4781"/>
    <w:rsid w:val="004F4A5A"/>
    <w:rsid w:val="004F5A36"/>
    <w:rsid w:val="004F64CE"/>
    <w:rsid w:val="004F6994"/>
    <w:rsid w:val="004F7498"/>
    <w:rsid w:val="004F7995"/>
    <w:rsid w:val="00500019"/>
    <w:rsid w:val="0050246F"/>
    <w:rsid w:val="00506C16"/>
    <w:rsid w:val="00510898"/>
    <w:rsid w:val="00510E45"/>
    <w:rsid w:val="00511108"/>
    <w:rsid w:val="005113F9"/>
    <w:rsid w:val="00512746"/>
    <w:rsid w:val="00512800"/>
    <w:rsid w:val="00513059"/>
    <w:rsid w:val="00514468"/>
    <w:rsid w:val="0051459B"/>
    <w:rsid w:val="00514837"/>
    <w:rsid w:val="005151ED"/>
    <w:rsid w:val="0051639C"/>
    <w:rsid w:val="005176C1"/>
    <w:rsid w:val="005178BB"/>
    <w:rsid w:val="00517E4D"/>
    <w:rsid w:val="00520B0E"/>
    <w:rsid w:val="00521C34"/>
    <w:rsid w:val="00525010"/>
    <w:rsid w:val="005257E9"/>
    <w:rsid w:val="0052634D"/>
    <w:rsid w:val="0052646C"/>
    <w:rsid w:val="00532931"/>
    <w:rsid w:val="00532950"/>
    <w:rsid w:val="00532AC8"/>
    <w:rsid w:val="00533854"/>
    <w:rsid w:val="00534136"/>
    <w:rsid w:val="00534AA6"/>
    <w:rsid w:val="00535A01"/>
    <w:rsid w:val="005363CC"/>
    <w:rsid w:val="00537DD0"/>
    <w:rsid w:val="00540B17"/>
    <w:rsid w:val="00541155"/>
    <w:rsid w:val="005414DE"/>
    <w:rsid w:val="00541A24"/>
    <w:rsid w:val="005432CB"/>
    <w:rsid w:val="00544325"/>
    <w:rsid w:val="00544A74"/>
    <w:rsid w:val="0054609A"/>
    <w:rsid w:val="00546406"/>
    <w:rsid w:val="00546CEF"/>
    <w:rsid w:val="005478F9"/>
    <w:rsid w:val="0054797C"/>
    <w:rsid w:val="0055075D"/>
    <w:rsid w:val="00550EF0"/>
    <w:rsid w:val="00551839"/>
    <w:rsid w:val="00552331"/>
    <w:rsid w:val="00552D07"/>
    <w:rsid w:val="00556B9C"/>
    <w:rsid w:val="00556F7D"/>
    <w:rsid w:val="0055782F"/>
    <w:rsid w:val="00560355"/>
    <w:rsid w:val="0056100F"/>
    <w:rsid w:val="00561428"/>
    <w:rsid w:val="00561A94"/>
    <w:rsid w:val="00562ADD"/>
    <w:rsid w:val="00562F2D"/>
    <w:rsid w:val="00563BE9"/>
    <w:rsid w:val="0056413D"/>
    <w:rsid w:val="0056480A"/>
    <w:rsid w:val="005649A1"/>
    <w:rsid w:val="00564A8F"/>
    <w:rsid w:val="00565810"/>
    <w:rsid w:val="005667DC"/>
    <w:rsid w:val="00566DE6"/>
    <w:rsid w:val="00570B69"/>
    <w:rsid w:val="00571378"/>
    <w:rsid w:val="00571DE2"/>
    <w:rsid w:val="0057213B"/>
    <w:rsid w:val="0057227A"/>
    <w:rsid w:val="00573492"/>
    <w:rsid w:val="005735A6"/>
    <w:rsid w:val="00573ADA"/>
    <w:rsid w:val="0057451E"/>
    <w:rsid w:val="005754F1"/>
    <w:rsid w:val="00575680"/>
    <w:rsid w:val="0057657D"/>
    <w:rsid w:val="00576A2C"/>
    <w:rsid w:val="00576B96"/>
    <w:rsid w:val="00576D0A"/>
    <w:rsid w:val="00582D3C"/>
    <w:rsid w:val="005836AA"/>
    <w:rsid w:val="0058395E"/>
    <w:rsid w:val="005859E5"/>
    <w:rsid w:val="00587086"/>
    <w:rsid w:val="005901DC"/>
    <w:rsid w:val="00591C88"/>
    <w:rsid w:val="005921CA"/>
    <w:rsid w:val="00592428"/>
    <w:rsid w:val="00594839"/>
    <w:rsid w:val="005964DC"/>
    <w:rsid w:val="00597842"/>
    <w:rsid w:val="00597982"/>
    <w:rsid w:val="005A3A4A"/>
    <w:rsid w:val="005A64AC"/>
    <w:rsid w:val="005A7596"/>
    <w:rsid w:val="005B0828"/>
    <w:rsid w:val="005B0B24"/>
    <w:rsid w:val="005B0DFA"/>
    <w:rsid w:val="005B178B"/>
    <w:rsid w:val="005B6143"/>
    <w:rsid w:val="005B6794"/>
    <w:rsid w:val="005B75A5"/>
    <w:rsid w:val="005C101B"/>
    <w:rsid w:val="005C443B"/>
    <w:rsid w:val="005C5F90"/>
    <w:rsid w:val="005C7094"/>
    <w:rsid w:val="005D1F21"/>
    <w:rsid w:val="005D27DC"/>
    <w:rsid w:val="005D2DF7"/>
    <w:rsid w:val="005D325D"/>
    <w:rsid w:val="005D3B60"/>
    <w:rsid w:val="005D3ED5"/>
    <w:rsid w:val="005D4400"/>
    <w:rsid w:val="005D5054"/>
    <w:rsid w:val="005D5440"/>
    <w:rsid w:val="005D78C6"/>
    <w:rsid w:val="005E18AD"/>
    <w:rsid w:val="005E270A"/>
    <w:rsid w:val="005E2A26"/>
    <w:rsid w:val="005E2B8E"/>
    <w:rsid w:val="005E2D03"/>
    <w:rsid w:val="005E30F2"/>
    <w:rsid w:val="005E395B"/>
    <w:rsid w:val="005E4436"/>
    <w:rsid w:val="005E4BBC"/>
    <w:rsid w:val="005E50ED"/>
    <w:rsid w:val="005E7F46"/>
    <w:rsid w:val="005F0A43"/>
    <w:rsid w:val="005F3F2F"/>
    <w:rsid w:val="005F470A"/>
    <w:rsid w:val="005F4E98"/>
    <w:rsid w:val="005F5666"/>
    <w:rsid w:val="005F7412"/>
    <w:rsid w:val="005F7AF5"/>
    <w:rsid w:val="005F7DBE"/>
    <w:rsid w:val="00601DCA"/>
    <w:rsid w:val="00602A77"/>
    <w:rsid w:val="006032C6"/>
    <w:rsid w:val="00603E85"/>
    <w:rsid w:val="00604A80"/>
    <w:rsid w:val="00605E90"/>
    <w:rsid w:val="006064F4"/>
    <w:rsid w:val="006105DD"/>
    <w:rsid w:val="006112FB"/>
    <w:rsid w:val="00612653"/>
    <w:rsid w:val="00612D31"/>
    <w:rsid w:val="00612E02"/>
    <w:rsid w:val="00612E31"/>
    <w:rsid w:val="00612FE4"/>
    <w:rsid w:val="0061308E"/>
    <w:rsid w:val="00613993"/>
    <w:rsid w:val="00614278"/>
    <w:rsid w:val="00614CF9"/>
    <w:rsid w:val="00615CB6"/>
    <w:rsid w:val="0061625C"/>
    <w:rsid w:val="00616C2B"/>
    <w:rsid w:val="0061730A"/>
    <w:rsid w:val="00617CCD"/>
    <w:rsid w:val="00620B50"/>
    <w:rsid w:val="0062253F"/>
    <w:rsid w:val="00623322"/>
    <w:rsid w:val="00623713"/>
    <w:rsid w:val="00623E4E"/>
    <w:rsid w:val="006240A0"/>
    <w:rsid w:val="00625486"/>
    <w:rsid w:val="006259B9"/>
    <w:rsid w:val="00626221"/>
    <w:rsid w:val="00626672"/>
    <w:rsid w:val="00631EF8"/>
    <w:rsid w:val="0063211F"/>
    <w:rsid w:val="006325A1"/>
    <w:rsid w:val="0063497B"/>
    <w:rsid w:val="006356BA"/>
    <w:rsid w:val="0063659D"/>
    <w:rsid w:val="0064341C"/>
    <w:rsid w:val="00643513"/>
    <w:rsid w:val="00643C7D"/>
    <w:rsid w:val="00644DB2"/>
    <w:rsid w:val="00645134"/>
    <w:rsid w:val="00645D3F"/>
    <w:rsid w:val="006468DC"/>
    <w:rsid w:val="00646F9C"/>
    <w:rsid w:val="00647224"/>
    <w:rsid w:val="006506EB"/>
    <w:rsid w:val="00650D48"/>
    <w:rsid w:val="00651181"/>
    <w:rsid w:val="0065245D"/>
    <w:rsid w:val="00654AAD"/>
    <w:rsid w:val="0065697B"/>
    <w:rsid w:val="00660022"/>
    <w:rsid w:val="006604C4"/>
    <w:rsid w:val="00662394"/>
    <w:rsid w:val="006623F2"/>
    <w:rsid w:val="00662F26"/>
    <w:rsid w:val="0066311D"/>
    <w:rsid w:val="00663344"/>
    <w:rsid w:val="006637AF"/>
    <w:rsid w:val="00664BA1"/>
    <w:rsid w:val="00667C94"/>
    <w:rsid w:val="00670A3F"/>
    <w:rsid w:val="00671B27"/>
    <w:rsid w:val="006725EC"/>
    <w:rsid w:val="00674547"/>
    <w:rsid w:val="00675739"/>
    <w:rsid w:val="00675E3A"/>
    <w:rsid w:val="00676126"/>
    <w:rsid w:val="00676BBB"/>
    <w:rsid w:val="006802E6"/>
    <w:rsid w:val="006804CE"/>
    <w:rsid w:val="00681323"/>
    <w:rsid w:val="00682C49"/>
    <w:rsid w:val="0068305B"/>
    <w:rsid w:val="00683E60"/>
    <w:rsid w:val="00686DD4"/>
    <w:rsid w:val="00687B76"/>
    <w:rsid w:val="00687F85"/>
    <w:rsid w:val="00690209"/>
    <w:rsid w:val="00690525"/>
    <w:rsid w:val="006913FA"/>
    <w:rsid w:val="00693014"/>
    <w:rsid w:val="00693125"/>
    <w:rsid w:val="0069315B"/>
    <w:rsid w:val="006945F9"/>
    <w:rsid w:val="00694C05"/>
    <w:rsid w:val="0069561F"/>
    <w:rsid w:val="0069630E"/>
    <w:rsid w:val="006963D7"/>
    <w:rsid w:val="00696915"/>
    <w:rsid w:val="00697539"/>
    <w:rsid w:val="006A0D2C"/>
    <w:rsid w:val="006A2506"/>
    <w:rsid w:val="006A28B4"/>
    <w:rsid w:val="006A69BF"/>
    <w:rsid w:val="006A6B6E"/>
    <w:rsid w:val="006B03B9"/>
    <w:rsid w:val="006B1210"/>
    <w:rsid w:val="006B2F69"/>
    <w:rsid w:val="006B4413"/>
    <w:rsid w:val="006B4662"/>
    <w:rsid w:val="006B53E8"/>
    <w:rsid w:val="006B5F8E"/>
    <w:rsid w:val="006B687D"/>
    <w:rsid w:val="006B6D60"/>
    <w:rsid w:val="006B7B80"/>
    <w:rsid w:val="006C1D62"/>
    <w:rsid w:val="006C22E9"/>
    <w:rsid w:val="006C234E"/>
    <w:rsid w:val="006C3779"/>
    <w:rsid w:val="006C4498"/>
    <w:rsid w:val="006C594C"/>
    <w:rsid w:val="006C6A83"/>
    <w:rsid w:val="006C6B1C"/>
    <w:rsid w:val="006D1651"/>
    <w:rsid w:val="006D202E"/>
    <w:rsid w:val="006D422D"/>
    <w:rsid w:val="006D544F"/>
    <w:rsid w:val="006D652D"/>
    <w:rsid w:val="006D6B27"/>
    <w:rsid w:val="006E14FB"/>
    <w:rsid w:val="006E1A0B"/>
    <w:rsid w:val="006E1BA5"/>
    <w:rsid w:val="006E1DD5"/>
    <w:rsid w:val="006E2183"/>
    <w:rsid w:val="006E29BA"/>
    <w:rsid w:val="006E3B37"/>
    <w:rsid w:val="006E3C8F"/>
    <w:rsid w:val="006E5BA4"/>
    <w:rsid w:val="006E75D2"/>
    <w:rsid w:val="006F0CF1"/>
    <w:rsid w:val="006F0E50"/>
    <w:rsid w:val="006F2C79"/>
    <w:rsid w:val="006F2DF9"/>
    <w:rsid w:val="006F2E43"/>
    <w:rsid w:val="006F2E9F"/>
    <w:rsid w:val="006F3568"/>
    <w:rsid w:val="006F40E8"/>
    <w:rsid w:val="006F4A18"/>
    <w:rsid w:val="006F7026"/>
    <w:rsid w:val="006F70D3"/>
    <w:rsid w:val="00700774"/>
    <w:rsid w:val="007019DD"/>
    <w:rsid w:val="00701A33"/>
    <w:rsid w:val="00703EEB"/>
    <w:rsid w:val="00706536"/>
    <w:rsid w:val="00706E28"/>
    <w:rsid w:val="00707771"/>
    <w:rsid w:val="00707B26"/>
    <w:rsid w:val="00710069"/>
    <w:rsid w:val="00710922"/>
    <w:rsid w:val="0071189F"/>
    <w:rsid w:val="00711A38"/>
    <w:rsid w:val="00712AB3"/>
    <w:rsid w:val="00712EF1"/>
    <w:rsid w:val="00713E9C"/>
    <w:rsid w:val="00714E8A"/>
    <w:rsid w:val="00716C42"/>
    <w:rsid w:val="00720629"/>
    <w:rsid w:val="00720D23"/>
    <w:rsid w:val="00720D4A"/>
    <w:rsid w:val="00720D6E"/>
    <w:rsid w:val="00721822"/>
    <w:rsid w:val="00722290"/>
    <w:rsid w:val="00722E1C"/>
    <w:rsid w:val="00723D3B"/>
    <w:rsid w:val="0072419B"/>
    <w:rsid w:val="0072459B"/>
    <w:rsid w:val="00725087"/>
    <w:rsid w:val="00726004"/>
    <w:rsid w:val="00730E03"/>
    <w:rsid w:val="00732064"/>
    <w:rsid w:val="00733F3C"/>
    <w:rsid w:val="00734843"/>
    <w:rsid w:val="00734AE0"/>
    <w:rsid w:val="00734E00"/>
    <w:rsid w:val="007356A0"/>
    <w:rsid w:val="0073609A"/>
    <w:rsid w:val="00736F55"/>
    <w:rsid w:val="00740DE8"/>
    <w:rsid w:val="007434BE"/>
    <w:rsid w:val="00743500"/>
    <w:rsid w:val="0074426E"/>
    <w:rsid w:val="007443D6"/>
    <w:rsid w:val="0074490D"/>
    <w:rsid w:val="00745C1C"/>
    <w:rsid w:val="00745E1C"/>
    <w:rsid w:val="0074752B"/>
    <w:rsid w:val="00750EFE"/>
    <w:rsid w:val="00751A6A"/>
    <w:rsid w:val="00751AD2"/>
    <w:rsid w:val="00751AEF"/>
    <w:rsid w:val="0075304D"/>
    <w:rsid w:val="007533AF"/>
    <w:rsid w:val="007542EA"/>
    <w:rsid w:val="00762450"/>
    <w:rsid w:val="00762B18"/>
    <w:rsid w:val="00763344"/>
    <w:rsid w:val="00763556"/>
    <w:rsid w:val="00763A5E"/>
    <w:rsid w:val="00764B17"/>
    <w:rsid w:val="0076658F"/>
    <w:rsid w:val="007665AF"/>
    <w:rsid w:val="00770382"/>
    <w:rsid w:val="0077393D"/>
    <w:rsid w:val="00775EB4"/>
    <w:rsid w:val="007766AD"/>
    <w:rsid w:val="00776D43"/>
    <w:rsid w:val="00776E09"/>
    <w:rsid w:val="00777717"/>
    <w:rsid w:val="00780802"/>
    <w:rsid w:val="00781997"/>
    <w:rsid w:val="00781DA2"/>
    <w:rsid w:val="007824A9"/>
    <w:rsid w:val="0078284B"/>
    <w:rsid w:val="00782A9D"/>
    <w:rsid w:val="00784736"/>
    <w:rsid w:val="00785435"/>
    <w:rsid w:val="00785935"/>
    <w:rsid w:val="00786152"/>
    <w:rsid w:val="00786754"/>
    <w:rsid w:val="00786E5E"/>
    <w:rsid w:val="00786ECC"/>
    <w:rsid w:val="00787C35"/>
    <w:rsid w:val="00787CA8"/>
    <w:rsid w:val="00787D65"/>
    <w:rsid w:val="00792022"/>
    <w:rsid w:val="00792C45"/>
    <w:rsid w:val="00793702"/>
    <w:rsid w:val="00794F9E"/>
    <w:rsid w:val="0079577D"/>
    <w:rsid w:val="007969AF"/>
    <w:rsid w:val="00797584"/>
    <w:rsid w:val="007A0347"/>
    <w:rsid w:val="007A14AC"/>
    <w:rsid w:val="007A2B5F"/>
    <w:rsid w:val="007A314B"/>
    <w:rsid w:val="007A4276"/>
    <w:rsid w:val="007A5178"/>
    <w:rsid w:val="007A53D0"/>
    <w:rsid w:val="007A7382"/>
    <w:rsid w:val="007A77B0"/>
    <w:rsid w:val="007A7B99"/>
    <w:rsid w:val="007B13BA"/>
    <w:rsid w:val="007B2CBD"/>
    <w:rsid w:val="007B41C3"/>
    <w:rsid w:val="007B50A2"/>
    <w:rsid w:val="007B548D"/>
    <w:rsid w:val="007B5E4E"/>
    <w:rsid w:val="007B6A56"/>
    <w:rsid w:val="007B78ED"/>
    <w:rsid w:val="007C056E"/>
    <w:rsid w:val="007C125B"/>
    <w:rsid w:val="007C1CD0"/>
    <w:rsid w:val="007C1F5F"/>
    <w:rsid w:val="007C24AC"/>
    <w:rsid w:val="007C3269"/>
    <w:rsid w:val="007C3C09"/>
    <w:rsid w:val="007C4271"/>
    <w:rsid w:val="007C46C2"/>
    <w:rsid w:val="007C5357"/>
    <w:rsid w:val="007C552F"/>
    <w:rsid w:val="007C63B7"/>
    <w:rsid w:val="007C777A"/>
    <w:rsid w:val="007C7B91"/>
    <w:rsid w:val="007D1B9F"/>
    <w:rsid w:val="007D464B"/>
    <w:rsid w:val="007D4669"/>
    <w:rsid w:val="007D5831"/>
    <w:rsid w:val="007D5E0F"/>
    <w:rsid w:val="007D6CE3"/>
    <w:rsid w:val="007E11D8"/>
    <w:rsid w:val="007E13A3"/>
    <w:rsid w:val="007E15B0"/>
    <w:rsid w:val="007E20DD"/>
    <w:rsid w:val="007E36EA"/>
    <w:rsid w:val="007E3C5E"/>
    <w:rsid w:val="007E48F9"/>
    <w:rsid w:val="007E5BFE"/>
    <w:rsid w:val="007E62D0"/>
    <w:rsid w:val="007E701F"/>
    <w:rsid w:val="007E712E"/>
    <w:rsid w:val="007E7679"/>
    <w:rsid w:val="007E7D6E"/>
    <w:rsid w:val="007F06E5"/>
    <w:rsid w:val="007F1A33"/>
    <w:rsid w:val="007F2731"/>
    <w:rsid w:val="007F3EAD"/>
    <w:rsid w:val="007F4B5D"/>
    <w:rsid w:val="007F5ED7"/>
    <w:rsid w:val="007F61B3"/>
    <w:rsid w:val="007F7110"/>
    <w:rsid w:val="007F73B8"/>
    <w:rsid w:val="0080028B"/>
    <w:rsid w:val="00800413"/>
    <w:rsid w:val="008007B7"/>
    <w:rsid w:val="008008FE"/>
    <w:rsid w:val="00802A42"/>
    <w:rsid w:val="00802B93"/>
    <w:rsid w:val="00803C88"/>
    <w:rsid w:val="008043DA"/>
    <w:rsid w:val="00805923"/>
    <w:rsid w:val="0080764D"/>
    <w:rsid w:val="008110F1"/>
    <w:rsid w:val="0081194E"/>
    <w:rsid w:val="00813E90"/>
    <w:rsid w:val="00814EF3"/>
    <w:rsid w:val="00815D42"/>
    <w:rsid w:val="0081637F"/>
    <w:rsid w:val="00817CEA"/>
    <w:rsid w:val="0082055D"/>
    <w:rsid w:val="0082326B"/>
    <w:rsid w:val="00823B55"/>
    <w:rsid w:val="00823C55"/>
    <w:rsid w:val="0082428E"/>
    <w:rsid w:val="0082449B"/>
    <w:rsid w:val="0082472C"/>
    <w:rsid w:val="00824E00"/>
    <w:rsid w:val="008252D5"/>
    <w:rsid w:val="00827058"/>
    <w:rsid w:val="008274AD"/>
    <w:rsid w:val="008276E2"/>
    <w:rsid w:val="00831F27"/>
    <w:rsid w:val="00832BAE"/>
    <w:rsid w:val="00833DC4"/>
    <w:rsid w:val="00835318"/>
    <w:rsid w:val="00836B9A"/>
    <w:rsid w:val="00837C5D"/>
    <w:rsid w:val="0084114F"/>
    <w:rsid w:val="008414AD"/>
    <w:rsid w:val="00841698"/>
    <w:rsid w:val="00841DE1"/>
    <w:rsid w:val="00842BCA"/>
    <w:rsid w:val="00845546"/>
    <w:rsid w:val="00846289"/>
    <w:rsid w:val="00847D5E"/>
    <w:rsid w:val="0085011D"/>
    <w:rsid w:val="00850AC8"/>
    <w:rsid w:val="00851775"/>
    <w:rsid w:val="00851CAA"/>
    <w:rsid w:val="00852924"/>
    <w:rsid w:val="0085410A"/>
    <w:rsid w:val="008546EF"/>
    <w:rsid w:val="00856FEA"/>
    <w:rsid w:val="00860BC5"/>
    <w:rsid w:val="00861976"/>
    <w:rsid w:val="00863776"/>
    <w:rsid w:val="008650A0"/>
    <w:rsid w:val="00866BA3"/>
    <w:rsid w:val="00866DDE"/>
    <w:rsid w:val="00867380"/>
    <w:rsid w:val="008704BD"/>
    <w:rsid w:val="00870E66"/>
    <w:rsid w:val="00871066"/>
    <w:rsid w:val="008711C1"/>
    <w:rsid w:val="00872AB4"/>
    <w:rsid w:val="00874999"/>
    <w:rsid w:val="0087702D"/>
    <w:rsid w:val="0088077C"/>
    <w:rsid w:val="00880EA6"/>
    <w:rsid w:val="008812A9"/>
    <w:rsid w:val="008825A2"/>
    <w:rsid w:val="00884B82"/>
    <w:rsid w:val="008850BF"/>
    <w:rsid w:val="00886040"/>
    <w:rsid w:val="00886154"/>
    <w:rsid w:val="0088694D"/>
    <w:rsid w:val="00887C02"/>
    <w:rsid w:val="008904CF"/>
    <w:rsid w:val="00892217"/>
    <w:rsid w:val="00892CE6"/>
    <w:rsid w:val="00892FAF"/>
    <w:rsid w:val="00894538"/>
    <w:rsid w:val="00894DA5"/>
    <w:rsid w:val="00894FC5"/>
    <w:rsid w:val="008957D9"/>
    <w:rsid w:val="008958C2"/>
    <w:rsid w:val="008A0105"/>
    <w:rsid w:val="008A1747"/>
    <w:rsid w:val="008A4AD9"/>
    <w:rsid w:val="008A5D75"/>
    <w:rsid w:val="008A7193"/>
    <w:rsid w:val="008A7697"/>
    <w:rsid w:val="008A7EE1"/>
    <w:rsid w:val="008B01E1"/>
    <w:rsid w:val="008B02CD"/>
    <w:rsid w:val="008B0550"/>
    <w:rsid w:val="008B0DB3"/>
    <w:rsid w:val="008B23E2"/>
    <w:rsid w:val="008B4D42"/>
    <w:rsid w:val="008B5DF2"/>
    <w:rsid w:val="008B643B"/>
    <w:rsid w:val="008C0253"/>
    <w:rsid w:val="008C039C"/>
    <w:rsid w:val="008C1AFE"/>
    <w:rsid w:val="008C2BA9"/>
    <w:rsid w:val="008C3419"/>
    <w:rsid w:val="008C4196"/>
    <w:rsid w:val="008C6528"/>
    <w:rsid w:val="008C6E86"/>
    <w:rsid w:val="008C7C5D"/>
    <w:rsid w:val="008D05DE"/>
    <w:rsid w:val="008D4698"/>
    <w:rsid w:val="008D6D72"/>
    <w:rsid w:val="008E0C36"/>
    <w:rsid w:val="008E1177"/>
    <w:rsid w:val="008E16D4"/>
    <w:rsid w:val="008E32EA"/>
    <w:rsid w:val="008E3D19"/>
    <w:rsid w:val="008E41C7"/>
    <w:rsid w:val="008E4780"/>
    <w:rsid w:val="008E53F9"/>
    <w:rsid w:val="008E601F"/>
    <w:rsid w:val="008E6AB2"/>
    <w:rsid w:val="008E7A2D"/>
    <w:rsid w:val="008F1521"/>
    <w:rsid w:val="008F1E28"/>
    <w:rsid w:val="008F2482"/>
    <w:rsid w:val="008F5E34"/>
    <w:rsid w:val="008F62F7"/>
    <w:rsid w:val="009006FB"/>
    <w:rsid w:val="009011F1"/>
    <w:rsid w:val="0090366B"/>
    <w:rsid w:val="00903C4A"/>
    <w:rsid w:val="00903DB6"/>
    <w:rsid w:val="0090525A"/>
    <w:rsid w:val="00905C6B"/>
    <w:rsid w:val="00907817"/>
    <w:rsid w:val="00907AE4"/>
    <w:rsid w:val="00910088"/>
    <w:rsid w:val="00910C21"/>
    <w:rsid w:val="00910DB7"/>
    <w:rsid w:val="00911543"/>
    <w:rsid w:val="009117F5"/>
    <w:rsid w:val="00912A8F"/>
    <w:rsid w:val="009132C4"/>
    <w:rsid w:val="009156B6"/>
    <w:rsid w:val="00915E14"/>
    <w:rsid w:val="00916859"/>
    <w:rsid w:val="0091694F"/>
    <w:rsid w:val="0092020F"/>
    <w:rsid w:val="0092088C"/>
    <w:rsid w:val="00922111"/>
    <w:rsid w:val="009225AE"/>
    <w:rsid w:val="00922807"/>
    <w:rsid w:val="009246F7"/>
    <w:rsid w:val="009260E2"/>
    <w:rsid w:val="009306BF"/>
    <w:rsid w:val="00930EB0"/>
    <w:rsid w:val="0093398F"/>
    <w:rsid w:val="0093488A"/>
    <w:rsid w:val="00934892"/>
    <w:rsid w:val="00935236"/>
    <w:rsid w:val="00936138"/>
    <w:rsid w:val="0093620A"/>
    <w:rsid w:val="00936513"/>
    <w:rsid w:val="00936C26"/>
    <w:rsid w:val="009411F5"/>
    <w:rsid w:val="00941465"/>
    <w:rsid w:val="00942E34"/>
    <w:rsid w:val="00943D12"/>
    <w:rsid w:val="009445D0"/>
    <w:rsid w:val="0094588D"/>
    <w:rsid w:val="00947B2F"/>
    <w:rsid w:val="00947C9E"/>
    <w:rsid w:val="00947F5B"/>
    <w:rsid w:val="0095094A"/>
    <w:rsid w:val="00950F5B"/>
    <w:rsid w:val="009518C5"/>
    <w:rsid w:val="00951E30"/>
    <w:rsid w:val="00952BA0"/>
    <w:rsid w:val="009535BE"/>
    <w:rsid w:val="0095375F"/>
    <w:rsid w:val="00953952"/>
    <w:rsid w:val="00955767"/>
    <w:rsid w:val="009574E5"/>
    <w:rsid w:val="009601D8"/>
    <w:rsid w:val="00960B2C"/>
    <w:rsid w:val="0096212A"/>
    <w:rsid w:val="00962481"/>
    <w:rsid w:val="00962B18"/>
    <w:rsid w:val="00962CC5"/>
    <w:rsid w:val="00964EAC"/>
    <w:rsid w:val="009666A5"/>
    <w:rsid w:val="009668ED"/>
    <w:rsid w:val="00966BF2"/>
    <w:rsid w:val="0096781F"/>
    <w:rsid w:val="00970EF1"/>
    <w:rsid w:val="00971FDC"/>
    <w:rsid w:val="00972792"/>
    <w:rsid w:val="0097322B"/>
    <w:rsid w:val="00973DF9"/>
    <w:rsid w:val="0097734C"/>
    <w:rsid w:val="009775AD"/>
    <w:rsid w:val="0097797C"/>
    <w:rsid w:val="00977DDE"/>
    <w:rsid w:val="00980066"/>
    <w:rsid w:val="00980286"/>
    <w:rsid w:val="009802B4"/>
    <w:rsid w:val="00981353"/>
    <w:rsid w:val="00981663"/>
    <w:rsid w:val="00981747"/>
    <w:rsid w:val="0098229F"/>
    <w:rsid w:val="00982ED2"/>
    <w:rsid w:val="00984B05"/>
    <w:rsid w:val="0098580B"/>
    <w:rsid w:val="00986358"/>
    <w:rsid w:val="009867D5"/>
    <w:rsid w:val="00990131"/>
    <w:rsid w:val="00991C13"/>
    <w:rsid w:val="00992B23"/>
    <w:rsid w:val="009942FB"/>
    <w:rsid w:val="00995166"/>
    <w:rsid w:val="00995DD1"/>
    <w:rsid w:val="009966AE"/>
    <w:rsid w:val="009A118B"/>
    <w:rsid w:val="009A1F45"/>
    <w:rsid w:val="009A21F3"/>
    <w:rsid w:val="009A2760"/>
    <w:rsid w:val="009A2EAB"/>
    <w:rsid w:val="009A3139"/>
    <w:rsid w:val="009A4E28"/>
    <w:rsid w:val="009A50F2"/>
    <w:rsid w:val="009A5372"/>
    <w:rsid w:val="009A55A2"/>
    <w:rsid w:val="009A61C5"/>
    <w:rsid w:val="009A7A95"/>
    <w:rsid w:val="009B19EC"/>
    <w:rsid w:val="009B1C21"/>
    <w:rsid w:val="009B2BAD"/>
    <w:rsid w:val="009B6880"/>
    <w:rsid w:val="009C0121"/>
    <w:rsid w:val="009C052F"/>
    <w:rsid w:val="009C0F70"/>
    <w:rsid w:val="009C1331"/>
    <w:rsid w:val="009C216D"/>
    <w:rsid w:val="009C272A"/>
    <w:rsid w:val="009C2951"/>
    <w:rsid w:val="009C2F59"/>
    <w:rsid w:val="009C3AD5"/>
    <w:rsid w:val="009C3B0B"/>
    <w:rsid w:val="009C3BCF"/>
    <w:rsid w:val="009C5C2F"/>
    <w:rsid w:val="009C6E04"/>
    <w:rsid w:val="009C7302"/>
    <w:rsid w:val="009C7D28"/>
    <w:rsid w:val="009D047B"/>
    <w:rsid w:val="009D05D8"/>
    <w:rsid w:val="009D30EB"/>
    <w:rsid w:val="009D3F3E"/>
    <w:rsid w:val="009D443C"/>
    <w:rsid w:val="009D459F"/>
    <w:rsid w:val="009D4B81"/>
    <w:rsid w:val="009D4C57"/>
    <w:rsid w:val="009D4F0F"/>
    <w:rsid w:val="009D57B5"/>
    <w:rsid w:val="009D58D4"/>
    <w:rsid w:val="009D5F59"/>
    <w:rsid w:val="009D6D17"/>
    <w:rsid w:val="009E06CE"/>
    <w:rsid w:val="009E0D39"/>
    <w:rsid w:val="009E264E"/>
    <w:rsid w:val="009E2AC9"/>
    <w:rsid w:val="009E2D8D"/>
    <w:rsid w:val="009E3241"/>
    <w:rsid w:val="009E3595"/>
    <w:rsid w:val="009E4394"/>
    <w:rsid w:val="009E5149"/>
    <w:rsid w:val="009E5F92"/>
    <w:rsid w:val="009F14DD"/>
    <w:rsid w:val="009F3BD7"/>
    <w:rsid w:val="009F4074"/>
    <w:rsid w:val="009F4393"/>
    <w:rsid w:val="009F4588"/>
    <w:rsid w:val="009F465F"/>
    <w:rsid w:val="009F5792"/>
    <w:rsid w:val="009F704C"/>
    <w:rsid w:val="009F7BE8"/>
    <w:rsid w:val="00A00703"/>
    <w:rsid w:val="00A01C7B"/>
    <w:rsid w:val="00A054A2"/>
    <w:rsid w:val="00A05D5E"/>
    <w:rsid w:val="00A063C0"/>
    <w:rsid w:val="00A07409"/>
    <w:rsid w:val="00A106AB"/>
    <w:rsid w:val="00A1111F"/>
    <w:rsid w:val="00A116E4"/>
    <w:rsid w:val="00A12E2C"/>
    <w:rsid w:val="00A13126"/>
    <w:rsid w:val="00A137BA"/>
    <w:rsid w:val="00A14930"/>
    <w:rsid w:val="00A17679"/>
    <w:rsid w:val="00A17CC1"/>
    <w:rsid w:val="00A213BF"/>
    <w:rsid w:val="00A22BFC"/>
    <w:rsid w:val="00A2332F"/>
    <w:rsid w:val="00A2419B"/>
    <w:rsid w:val="00A24876"/>
    <w:rsid w:val="00A24CD7"/>
    <w:rsid w:val="00A24D3C"/>
    <w:rsid w:val="00A268C0"/>
    <w:rsid w:val="00A27A2C"/>
    <w:rsid w:val="00A302C6"/>
    <w:rsid w:val="00A3048A"/>
    <w:rsid w:val="00A306AF"/>
    <w:rsid w:val="00A3099E"/>
    <w:rsid w:val="00A3181B"/>
    <w:rsid w:val="00A31D5E"/>
    <w:rsid w:val="00A3284F"/>
    <w:rsid w:val="00A333D5"/>
    <w:rsid w:val="00A33943"/>
    <w:rsid w:val="00A33FE3"/>
    <w:rsid w:val="00A34115"/>
    <w:rsid w:val="00A371C7"/>
    <w:rsid w:val="00A3785A"/>
    <w:rsid w:val="00A421E8"/>
    <w:rsid w:val="00A4250A"/>
    <w:rsid w:val="00A44CC6"/>
    <w:rsid w:val="00A5130C"/>
    <w:rsid w:val="00A51B38"/>
    <w:rsid w:val="00A521E3"/>
    <w:rsid w:val="00A5296B"/>
    <w:rsid w:val="00A52C5F"/>
    <w:rsid w:val="00A52CE0"/>
    <w:rsid w:val="00A54666"/>
    <w:rsid w:val="00A56D51"/>
    <w:rsid w:val="00A600EC"/>
    <w:rsid w:val="00A60F12"/>
    <w:rsid w:val="00A61FD7"/>
    <w:rsid w:val="00A62AE6"/>
    <w:rsid w:val="00A65CE1"/>
    <w:rsid w:val="00A6627D"/>
    <w:rsid w:val="00A667DA"/>
    <w:rsid w:val="00A66F05"/>
    <w:rsid w:val="00A67918"/>
    <w:rsid w:val="00A705AB"/>
    <w:rsid w:val="00A720E1"/>
    <w:rsid w:val="00A7226F"/>
    <w:rsid w:val="00A73A7A"/>
    <w:rsid w:val="00A741F0"/>
    <w:rsid w:val="00A75888"/>
    <w:rsid w:val="00A76208"/>
    <w:rsid w:val="00A77102"/>
    <w:rsid w:val="00A77ABB"/>
    <w:rsid w:val="00A825D2"/>
    <w:rsid w:val="00A835C5"/>
    <w:rsid w:val="00A84F07"/>
    <w:rsid w:val="00A85670"/>
    <w:rsid w:val="00A864EA"/>
    <w:rsid w:val="00A90F41"/>
    <w:rsid w:val="00A922D3"/>
    <w:rsid w:val="00A94DAD"/>
    <w:rsid w:val="00A94F3A"/>
    <w:rsid w:val="00A959FE"/>
    <w:rsid w:val="00A96436"/>
    <w:rsid w:val="00A96541"/>
    <w:rsid w:val="00A977AC"/>
    <w:rsid w:val="00AA203B"/>
    <w:rsid w:val="00AA2914"/>
    <w:rsid w:val="00AA5436"/>
    <w:rsid w:val="00AA54F6"/>
    <w:rsid w:val="00AA5E2F"/>
    <w:rsid w:val="00AA644F"/>
    <w:rsid w:val="00AA6878"/>
    <w:rsid w:val="00AA73BD"/>
    <w:rsid w:val="00AA741D"/>
    <w:rsid w:val="00AA7CD5"/>
    <w:rsid w:val="00AB3492"/>
    <w:rsid w:val="00AB3580"/>
    <w:rsid w:val="00AB3F30"/>
    <w:rsid w:val="00AB5AEC"/>
    <w:rsid w:val="00AB6A0C"/>
    <w:rsid w:val="00AC2B71"/>
    <w:rsid w:val="00AC2C57"/>
    <w:rsid w:val="00AC49CB"/>
    <w:rsid w:val="00AC4ABF"/>
    <w:rsid w:val="00AC5AFA"/>
    <w:rsid w:val="00AC5DC7"/>
    <w:rsid w:val="00AC7633"/>
    <w:rsid w:val="00AC7B16"/>
    <w:rsid w:val="00AC7F9B"/>
    <w:rsid w:val="00AD22A9"/>
    <w:rsid w:val="00AD2ECB"/>
    <w:rsid w:val="00AD45FD"/>
    <w:rsid w:val="00AD472B"/>
    <w:rsid w:val="00AD4CE2"/>
    <w:rsid w:val="00AD657F"/>
    <w:rsid w:val="00AD6919"/>
    <w:rsid w:val="00AD6B5C"/>
    <w:rsid w:val="00AD6F16"/>
    <w:rsid w:val="00AD7CD9"/>
    <w:rsid w:val="00AE0125"/>
    <w:rsid w:val="00AE12B6"/>
    <w:rsid w:val="00AE230F"/>
    <w:rsid w:val="00AE236C"/>
    <w:rsid w:val="00AE358E"/>
    <w:rsid w:val="00AE6381"/>
    <w:rsid w:val="00AE70CE"/>
    <w:rsid w:val="00AE7C98"/>
    <w:rsid w:val="00AF0FAC"/>
    <w:rsid w:val="00AF182F"/>
    <w:rsid w:val="00AF225C"/>
    <w:rsid w:val="00AF2C25"/>
    <w:rsid w:val="00AF3143"/>
    <w:rsid w:val="00AF3651"/>
    <w:rsid w:val="00AF3810"/>
    <w:rsid w:val="00AF4918"/>
    <w:rsid w:val="00AF4A9B"/>
    <w:rsid w:val="00AF4F65"/>
    <w:rsid w:val="00AF66A1"/>
    <w:rsid w:val="00AF7133"/>
    <w:rsid w:val="00AF769A"/>
    <w:rsid w:val="00B003CF"/>
    <w:rsid w:val="00B014F7"/>
    <w:rsid w:val="00B023FD"/>
    <w:rsid w:val="00B027A3"/>
    <w:rsid w:val="00B04190"/>
    <w:rsid w:val="00B0470F"/>
    <w:rsid w:val="00B047EF"/>
    <w:rsid w:val="00B0575D"/>
    <w:rsid w:val="00B05C8C"/>
    <w:rsid w:val="00B1132F"/>
    <w:rsid w:val="00B12479"/>
    <w:rsid w:val="00B141F8"/>
    <w:rsid w:val="00B15C64"/>
    <w:rsid w:val="00B16D8C"/>
    <w:rsid w:val="00B176CF"/>
    <w:rsid w:val="00B205BB"/>
    <w:rsid w:val="00B20958"/>
    <w:rsid w:val="00B21691"/>
    <w:rsid w:val="00B22E89"/>
    <w:rsid w:val="00B22FF3"/>
    <w:rsid w:val="00B231DD"/>
    <w:rsid w:val="00B24507"/>
    <w:rsid w:val="00B2634F"/>
    <w:rsid w:val="00B2741E"/>
    <w:rsid w:val="00B27740"/>
    <w:rsid w:val="00B27CBF"/>
    <w:rsid w:val="00B27FE8"/>
    <w:rsid w:val="00B3026D"/>
    <w:rsid w:val="00B303FD"/>
    <w:rsid w:val="00B305BA"/>
    <w:rsid w:val="00B30793"/>
    <w:rsid w:val="00B313B1"/>
    <w:rsid w:val="00B3199B"/>
    <w:rsid w:val="00B32010"/>
    <w:rsid w:val="00B336D3"/>
    <w:rsid w:val="00B35C4D"/>
    <w:rsid w:val="00B36183"/>
    <w:rsid w:val="00B36A92"/>
    <w:rsid w:val="00B373CD"/>
    <w:rsid w:val="00B3789F"/>
    <w:rsid w:val="00B40246"/>
    <w:rsid w:val="00B40366"/>
    <w:rsid w:val="00B4174A"/>
    <w:rsid w:val="00B42EB4"/>
    <w:rsid w:val="00B4310E"/>
    <w:rsid w:val="00B45080"/>
    <w:rsid w:val="00B472D3"/>
    <w:rsid w:val="00B50694"/>
    <w:rsid w:val="00B539B2"/>
    <w:rsid w:val="00B568A2"/>
    <w:rsid w:val="00B60327"/>
    <w:rsid w:val="00B62B4D"/>
    <w:rsid w:val="00B62C49"/>
    <w:rsid w:val="00B6403B"/>
    <w:rsid w:val="00B640C5"/>
    <w:rsid w:val="00B64921"/>
    <w:rsid w:val="00B65ACD"/>
    <w:rsid w:val="00B66DA1"/>
    <w:rsid w:val="00B7124C"/>
    <w:rsid w:val="00B716CB"/>
    <w:rsid w:val="00B71CF1"/>
    <w:rsid w:val="00B720DF"/>
    <w:rsid w:val="00B720FC"/>
    <w:rsid w:val="00B73855"/>
    <w:rsid w:val="00B7525F"/>
    <w:rsid w:val="00B75830"/>
    <w:rsid w:val="00B77EC9"/>
    <w:rsid w:val="00B80C0D"/>
    <w:rsid w:val="00B80D74"/>
    <w:rsid w:val="00B8149F"/>
    <w:rsid w:val="00B81C6E"/>
    <w:rsid w:val="00B81D55"/>
    <w:rsid w:val="00B835EE"/>
    <w:rsid w:val="00B83A3C"/>
    <w:rsid w:val="00B83D14"/>
    <w:rsid w:val="00B84923"/>
    <w:rsid w:val="00B86B8D"/>
    <w:rsid w:val="00B878A7"/>
    <w:rsid w:val="00B905F6"/>
    <w:rsid w:val="00B916A0"/>
    <w:rsid w:val="00B9178E"/>
    <w:rsid w:val="00B92DB9"/>
    <w:rsid w:val="00B93491"/>
    <w:rsid w:val="00B94F69"/>
    <w:rsid w:val="00B950E7"/>
    <w:rsid w:val="00B95C42"/>
    <w:rsid w:val="00B96850"/>
    <w:rsid w:val="00B975EF"/>
    <w:rsid w:val="00BA2564"/>
    <w:rsid w:val="00BA262A"/>
    <w:rsid w:val="00BA2B31"/>
    <w:rsid w:val="00BA44C1"/>
    <w:rsid w:val="00BA4D01"/>
    <w:rsid w:val="00BA52FE"/>
    <w:rsid w:val="00BA53EE"/>
    <w:rsid w:val="00BA5B8C"/>
    <w:rsid w:val="00BA6E4E"/>
    <w:rsid w:val="00BA74E7"/>
    <w:rsid w:val="00BB3653"/>
    <w:rsid w:val="00BB45CD"/>
    <w:rsid w:val="00BB5135"/>
    <w:rsid w:val="00BB773D"/>
    <w:rsid w:val="00BC1CBD"/>
    <w:rsid w:val="00BC20F2"/>
    <w:rsid w:val="00BC287A"/>
    <w:rsid w:val="00BC4EED"/>
    <w:rsid w:val="00BC5636"/>
    <w:rsid w:val="00BC5A60"/>
    <w:rsid w:val="00BC683B"/>
    <w:rsid w:val="00BC7679"/>
    <w:rsid w:val="00BC7D4B"/>
    <w:rsid w:val="00BD3A1D"/>
    <w:rsid w:val="00BD4724"/>
    <w:rsid w:val="00BD5BBA"/>
    <w:rsid w:val="00BD5CF4"/>
    <w:rsid w:val="00BD5D3C"/>
    <w:rsid w:val="00BD679C"/>
    <w:rsid w:val="00BE1612"/>
    <w:rsid w:val="00BE220C"/>
    <w:rsid w:val="00BE3242"/>
    <w:rsid w:val="00BE5430"/>
    <w:rsid w:val="00BE55B0"/>
    <w:rsid w:val="00BE5BFA"/>
    <w:rsid w:val="00BF2151"/>
    <w:rsid w:val="00BF39F0"/>
    <w:rsid w:val="00BF48D6"/>
    <w:rsid w:val="00BF5AC5"/>
    <w:rsid w:val="00BF6049"/>
    <w:rsid w:val="00BF6E18"/>
    <w:rsid w:val="00BF7880"/>
    <w:rsid w:val="00C005BB"/>
    <w:rsid w:val="00C00D03"/>
    <w:rsid w:val="00C00FC8"/>
    <w:rsid w:val="00C044D8"/>
    <w:rsid w:val="00C04CA9"/>
    <w:rsid w:val="00C051C1"/>
    <w:rsid w:val="00C05360"/>
    <w:rsid w:val="00C05776"/>
    <w:rsid w:val="00C060D4"/>
    <w:rsid w:val="00C062F4"/>
    <w:rsid w:val="00C068F4"/>
    <w:rsid w:val="00C07842"/>
    <w:rsid w:val="00C1154E"/>
    <w:rsid w:val="00C11D7C"/>
    <w:rsid w:val="00C1203D"/>
    <w:rsid w:val="00C12AEF"/>
    <w:rsid w:val="00C13870"/>
    <w:rsid w:val="00C13BFB"/>
    <w:rsid w:val="00C16458"/>
    <w:rsid w:val="00C16F42"/>
    <w:rsid w:val="00C176AD"/>
    <w:rsid w:val="00C2084E"/>
    <w:rsid w:val="00C21A22"/>
    <w:rsid w:val="00C22CDC"/>
    <w:rsid w:val="00C247A8"/>
    <w:rsid w:val="00C270F2"/>
    <w:rsid w:val="00C30371"/>
    <w:rsid w:val="00C303EA"/>
    <w:rsid w:val="00C31A0C"/>
    <w:rsid w:val="00C32A60"/>
    <w:rsid w:val="00C32C0D"/>
    <w:rsid w:val="00C32FEE"/>
    <w:rsid w:val="00C339E2"/>
    <w:rsid w:val="00C3429F"/>
    <w:rsid w:val="00C37250"/>
    <w:rsid w:val="00C402FD"/>
    <w:rsid w:val="00C4067C"/>
    <w:rsid w:val="00C40C61"/>
    <w:rsid w:val="00C42EFB"/>
    <w:rsid w:val="00C42F4C"/>
    <w:rsid w:val="00C454A3"/>
    <w:rsid w:val="00C456C5"/>
    <w:rsid w:val="00C45C00"/>
    <w:rsid w:val="00C461B2"/>
    <w:rsid w:val="00C467FC"/>
    <w:rsid w:val="00C52F44"/>
    <w:rsid w:val="00C53D2D"/>
    <w:rsid w:val="00C5418A"/>
    <w:rsid w:val="00C55995"/>
    <w:rsid w:val="00C626F6"/>
    <w:rsid w:val="00C64289"/>
    <w:rsid w:val="00C64AB1"/>
    <w:rsid w:val="00C66386"/>
    <w:rsid w:val="00C6782F"/>
    <w:rsid w:val="00C70093"/>
    <w:rsid w:val="00C70B37"/>
    <w:rsid w:val="00C70B8A"/>
    <w:rsid w:val="00C70EB8"/>
    <w:rsid w:val="00C72795"/>
    <w:rsid w:val="00C732E7"/>
    <w:rsid w:val="00C73EE3"/>
    <w:rsid w:val="00C741FC"/>
    <w:rsid w:val="00C7656F"/>
    <w:rsid w:val="00C818EE"/>
    <w:rsid w:val="00C8249B"/>
    <w:rsid w:val="00C82E13"/>
    <w:rsid w:val="00C83383"/>
    <w:rsid w:val="00C83449"/>
    <w:rsid w:val="00C83BF1"/>
    <w:rsid w:val="00C83D7E"/>
    <w:rsid w:val="00C8483C"/>
    <w:rsid w:val="00C850FE"/>
    <w:rsid w:val="00C85CED"/>
    <w:rsid w:val="00C9191D"/>
    <w:rsid w:val="00C95F56"/>
    <w:rsid w:val="00C961D6"/>
    <w:rsid w:val="00C964D0"/>
    <w:rsid w:val="00C96D53"/>
    <w:rsid w:val="00CA0253"/>
    <w:rsid w:val="00CA1073"/>
    <w:rsid w:val="00CA189B"/>
    <w:rsid w:val="00CA1AFF"/>
    <w:rsid w:val="00CA265F"/>
    <w:rsid w:val="00CA3097"/>
    <w:rsid w:val="00CA3925"/>
    <w:rsid w:val="00CA67EF"/>
    <w:rsid w:val="00CA68C4"/>
    <w:rsid w:val="00CA708E"/>
    <w:rsid w:val="00CB0C14"/>
    <w:rsid w:val="00CB165F"/>
    <w:rsid w:val="00CB3AD7"/>
    <w:rsid w:val="00CB413D"/>
    <w:rsid w:val="00CB4B2B"/>
    <w:rsid w:val="00CB5798"/>
    <w:rsid w:val="00CB5D1F"/>
    <w:rsid w:val="00CB6AEC"/>
    <w:rsid w:val="00CB6F0E"/>
    <w:rsid w:val="00CB6FC2"/>
    <w:rsid w:val="00CB7CB0"/>
    <w:rsid w:val="00CC2BED"/>
    <w:rsid w:val="00CC2D6A"/>
    <w:rsid w:val="00CC2DAF"/>
    <w:rsid w:val="00CC50B3"/>
    <w:rsid w:val="00CC69C5"/>
    <w:rsid w:val="00CC6B09"/>
    <w:rsid w:val="00CC6FBC"/>
    <w:rsid w:val="00CC73B7"/>
    <w:rsid w:val="00CC7B66"/>
    <w:rsid w:val="00CD0C50"/>
    <w:rsid w:val="00CD14A0"/>
    <w:rsid w:val="00CD180C"/>
    <w:rsid w:val="00CD1A34"/>
    <w:rsid w:val="00CD20B9"/>
    <w:rsid w:val="00CD5AC5"/>
    <w:rsid w:val="00CD62C7"/>
    <w:rsid w:val="00CE269E"/>
    <w:rsid w:val="00CE2E3C"/>
    <w:rsid w:val="00CE582C"/>
    <w:rsid w:val="00CE5A9F"/>
    <w:rsid w:val="00CE699D"/>
    <w:rsid w:val="00CF1755"/>
    <w:rsid w:val="00CF17B3"/>
    <w:rsid w:val="00CF1FE7"/>
    <w:rsid w:val="00CF1FF0"/>
    <w:rsid w:val="00CF2209"/>
    <w:rsid w:val="00CF2D24"/>
    <w:rsid w:val="00CF30F3"/>
    <w:rsid w:val="00CF4C6B"/>
    <w:rsid w:val="00CF6695"/>
    <w:rsid w:val="00CF6EDF"/>
    <w:rsid w:val="00CF78BA"/>
    <w:rsid w:val="00D00EE3"/>
    <w:rsid w:val="00D01F42"/>
    <w:rsid w:val="00D03872"/>
    <w:rsid w:val="00D05204"/>
    <w:rsid w:val="00D07417"/>
    <w:rsid w:val="00D1055E"/>
    <w:rsid w:val="00D106D0"/>
    <w:rsid w:val="00D111FF"/>
    <w:rsid w:val="00D11DCB"/>
    <w:rsid w:val="00D11F7B"/>
    <w:rsid w:val="00D12592"/>
    <w:rsid w:val="00D12663"/>
    <w:rsid w:val="00D1404A"/>
    <w:rsid w:val="00D1533F"/>
    <w:rsid w:val="00D15EBA"/>
    <w:rsid w:val="00D16247"/>
    <w:rsid w:val="00D16C83"/>
    <w:rsid w:val="00D17213"/>
    <w:rsid w:val="00D20876"/>
    <w:rsid w:val="00D2202A"/>
    <w:rsid w:val="00D22C14"/>
    <w:rsid w:val="00D23808"/>
    <w:rsid w:val="00D24B7E"/>
    <w:rsid w:val="00D26831"/>
    <w:rsid w:val="00D308DC"/>
    <w:rsid w:val="00D31C95"/>
    <w:rsid w:val="00D32484"/>
    <w:rsid w:val="00D3338F"/>
    <w:rsid w:val="00D33510"/>
    <w:rsid w:val="00D33E25"/>
    <w:rsid w:val="00D34273"/>
    <w:rsid w:val="00D351C4"/>
    <w:rsid w:val="00D35CFC"/>
    <w:rsid w:val="00D3692D"/>
    <w:rsid w:val="00D36A01"/>
    <w:rsid w:val="00D37043"/>
    <w:rsid w:val="00D37A8E"/>
    <w:rsid w:val="00D412B0"/>
    <w:rsid w:val="00D41337"/>
    <w:rsid w:val="00D41899"/>
    <w:rsid w:val="00D41DE6"/>
    <w:rsid w:val="00D420FD"/>
    <w:rsid w:val="00D42447"/>
    <w:rsid w:val="00D4267D"/>
    <w:rsid w:val="00D42F42"/>
    <w:rsid w:val="00D4517B"/>
    <w:rsid w:val="00D46917"/>
    <w:rsid w:val="00D46FD8"/>
    <w:rsid w:val="00D47EC0"/>
    <w:rsid w:val="00D5084F"/>
    <w:rsid w:val="00D52171"/>
    <w:rsid w:val="00D524FD"/>
    <w:rsid w:val="00D54A94"/>
    <w:rsid w:val="00D54B62"/>
    <w:rsid w:val="00D563CE"/>
    <w:rsid w:val="00D56499"/>
    <w:rsid w:val="00D56723"/>
    <w:rsid w:val="00D608CE"/>
    <w:rsid w:val="00D61065"/>
    <w:rsid w:val="00D6110B"/>
    <w:rsid w:val="00D621E7"/>
    <w:rsid w:val="00D63408"/>
    <w:rsid w:val="00D66B0C"/>
    <w:rsid w:val="00D66CE5"/>
    <w:rsid w:val="00D711BD"/>
    <w:rsid w:val="00D712AF"/>
    <w:rsid w:val="00D73CB6"/>
    <w:rsid w:val="00D76BFE"/>
    <w:rsid w:val="00D777F9"/>
    <w:rsid w:val="00D80E31"/>
    <w:rsid w:val="00D818E6"/>
    <w:rsid w:val="00D81F44"/>
    <w:rsid w:val="00D821B7"/>
    <w:rsid w:val="00D8289F"/>
    <w:rsid w:val="00D82C5B"/>
    <w:rsid w:val="00D83566"/>
    <w:rsid w:val="00D840C5"/>
    <w:rsid w:val="00D84589"/>
    <w:rsid w:val="00D87468"/>
    <w:rsid w:val="00D87BA6"/>
    <w:rsid w:val="00D93E52"/>
    <w:rsid w:val="00D93F54"/>
    <w:rsid w:val="00D94380"/>
    <w:rsid w:val="00D94386"/>
    <w:rsid w:val="00D97879"/>
    <w:rsid w:val="00D97C75"/>
    <w:rsid w:val="00DA1A24"/>
    <w:rsid w:val="00DA4716"/>
    <w:rsid w:val="00DA4ECC"/>
    <w:rsid w:val="00DA51F6"/>
    <w:rsid w:val="00DA6C86"/>
    <w:rsid w:val="00DA7183"/>
    <w:rsid w:val="00DA742C"/>
    <w:rsid w:val="00DB04FE"/>
    <w:rsid w:val="00DB21A9"/>
    <w:rsid w:val="00DB249F"/>
    <w:rsid w:val="00DB2543"/>
    <w:rsid w:val="00DB4B4C"/>
    <w:rsid w:val="00DB4DB5"/>
    <w:rsid w:val="00DB64FE"/>
    <w:rsid w:val="00DB7F97"/>
    <w:rsid w:val="00DC0D77"/>
    <w:rsid w:val="00DC163B"/>
    <w:rsid w:val="00DC1702"/>
    <w:rsid w:val="00DC19F8"/>
    <w:rsid w:val="00DC55DC"/>
    <w:rsid w:val="00DC5610"/>
    <w:rsid w:val="00DC6FF3"/>
    <w:rsid w:val="00DC7094"/>
    <w:rsid w:val="00DD0FFE"/>
    <w:rsid w:val="00DD10D1"/>
    <w:rsid w:val="00DD2294"/>
    <w:rsid w:val="00DD22EE"/>
    <w:rsid w:val="00DD2659"/>
    <w:rsid w:val="00DD2FD1"/>
    <w:rsid w:val="00DD542E"/>
    <w:rsid w:val="00DD5543"/>
    <w:rsid w:val="00DD5735"/>
    <w:rsid w:val="00DD5E22"/>
    <w:rsid w:val="00DE0763"/>
    <w:rsid w:val="00DE23C8"/>
    <w:rsid w:val="00DE723E"/>
    <w:rsid w:val="00DE7D32"/>
    <w:rsid w:val="00DE7F9A"/>
    <w:rsid w:val="00DF0620"/>
    <w:rsid w:val="00DF0A82"/>
    <w:rsid w:val="00DF0FAD"/>
    <w:rsid w:val="00DF1A4E"/>
    <w:rsid w:val="00DF4A6C"/>
    <w:rsid w:val="00DF5326"/>
    <w:rsid w:val="00DF58DE"/>
    <w:rsid w:val="00DF5B39"/>
    <w:rsid w:val="00DF5C6C"/>
    <w:rsid w:val="00E01134"/>
    <w:rsid w:val="00E02F09"/>
    <w:rsid w:val="00E07043"/>
    <w:rsid w:val="00E1055E"/>
    <w:rsid w:val="00E12635"/>
    <w:rsid w:val="00E1269B"/>
    <w:rsid w:val="00E13C3E"/>
    <w:rsid w:val="00E14F31"/>
    <w:rsid w:val="00E1500E"/>
    <w:rsid w:val="00E15836"/>
    <w:rsid w:val="00E1603F"/>
    <w:rsid w:val="00E1640E"/>
    <w:rsid w:val="00E17565"/>
    <w:rsid w:val="00E175F6"/>
    <w:rsid w:val="00E20A2F"/>
    <w:rsid w:val="00E22652"/>
    <w:rsid w:val="00E22FB9"/>
    <w:rsid w:val="00E2301C"/>
    <w:rsid w:val="00E232FB"/>
    <w:rsid w:val="00E2475A"/>
    <w:rsid w:val="00E25140"/>
    <w:rsid w:val="00E2553A"/>
    <w:rsid w:val="00E26352"/>
    <w:rsid w:val="00E270DA"/>
    <w:rsid w:val="00E27450"/>
    <w:rsid w:val="00E27DE8"/>
    <w:rsid w:val="00E27FB5"/>
    <w:rsid w:val="00E30C7C"/>
    <w:rsid w:val="00E31C23"/>
    <w:rsid w:val="00E32051"/>
    <w:rsid w:val="00E334F3"/>
    <w:rsid w:val="00E339BB"/>
    <w:rsid w:val="00E34EFD"/>
    <w:rsid w:val="00E35B3C"/>
    <w:rsid w:val="00E36910"/>
    <w:rsid w:val="00E377AE"/>
    <w:rsid w:val="00E379DB"/>
    <w:rsid w:val="00E37F3F"/>
    <w:rsid w:val="00E41006"/>
    <w:rsid w:val="00E41C3F"/>
    <w:rsid w:val="00E42720"/>
    <w:rsid w:val="00E42BFA"/>
    <w:rsid w:val="00E42F74"/>
    <w:rsid w:val="00E43CFE"/>
    <w:rsid w:val="00E45762"/>
    <w:rsid w:val="00E460F7"/>
    <w:rsid w:val="00E51B05"/>
    <w:rsid w:val="00E520A6"/>
    <w:rsid w:val="00E52C04"/>
    <w:rsid w:val="00E52F9A"/>
    <w:rsid w:val="00E53596"/>
    <w:rsid w:val="00E535C0"/>
    <w:rsid w:val="00E53981"/>
    <w:rsid w:val="00E53B48"/>
    <w:rsid w:val="00E54AA7"/>
    <w:rsid w:val="00E5514C"/>
    <w:rsid w:val="00E556DA"/>
    <w:rsid w:val="00E56391"/>
    <w:rsid w:val="00E56CBB"/>
    <w:rsid w:val="00E61595"/>
    <w:rsid w:val="00E62C28"/>
    <w:rsid w:val="00E62C4A"/>
    <w:rsid w:val="00E630BF"/>
    <w:rsid w:val="00E63531"/>
    <w:rsid w:val="00E64647"/>
    <w:rsid w:val="00E655F2"/>
    <w:rsid w:val="00E6622C"/>
    <w:rsid w:val="00E662C3"/>
    <w:rsid w:val="00E67135"/>
    <w:rsid w:val="00E70DD1"/>
    <w:rsid w:val="00E72584"/>
    <w:rsid w:val="00E72760"/>
    <w:rsid w:val="00E73DF4"/>
    <w:rsid w:val="00E7490A"/>
    <w:rsid w:val="00E74C0F"/>
    <w:rsid w:val="00E74FE2"/>
    <w:rsid w:val="00E75DD0"/>
    <w:rsid w:val="00E7742C"/>
    <w:rsid w:val="00E80F78"/>
    <w:rsid w:val="00E811E2"/>
    <w:rsid w:val="00E821D4"/>
    <w:rsid w:val="00E831D4"/>
    <w:rsid w:val="00E83DF0"/>
    <w:rsid w:val="00E842A9"/>
    <w:rsid w:val="00E84EE0"/>
    <w:rsid w:val="00E84FBF"/>
    <w:rsid w:val="00E8549C"/>
    <w:rsid w:val="00E8595D"/>
    <w:rsid w:val="00E860C4"/>
    <w:rsid w:val="00E87937"/>
    <w:rsid w:val="00E90A10"/>
    <w:rsid w:val="00E90E04"/>
    <w:rsid w:val="00E91271"/>
    <w:rsid w:val="00E914D1"/>
    <w:rsid w:val="00E91D25"/>
    <w:rsid w:val="00E92449"/>
    <w:rsid w:val="00E93A7D"/>
    <w:rsid w:val="00E93AD4"/>
    <w:rsid w:val="00E93C0C"/>
    <w:rsid w:val="00E94658"/>
    <w:rsid w:val="00E947E1"/>
    <w:rsid w:val="00E94AF1"/>
    <w:rsid w:val="00E9537F"/>
    <w:rsid w:val="00E96F93"/>
    <w:rsid w:val="00EA05FE"/>
    <w:rsid w:val="00EA2530"/>
    <w:rsid w:val="00EA4439"/>
    <w:rsid w:val="00EA5699"/>
    <w:rsid w:val="00EA5705"/>
    <w:rsid w:val="00EA5FA6"/>
    <w:rsid w:val="00EA75C5"/>
    <w:rsid w:val="00EA7A5C"/>
    <w:rsid w:val="00EA7D8E"/>
    <w:rsid w:val="00EB04B2"/>
    <w:rsid w:val="00EB0ACF"/>
    <w:rsid w:val="00EB0F6F"/>
    <w:rsid w:val="00EB253C"/>
    <w:rsid w:val="00EB26DA"/>
    <w:rsid w:val="00EB460D"/>
    <w:rsid w:val="00EB48E9"/>
    <w:rsid w:val="00EB5943"/>
    <w:rsid w:val="00EB7A01"/>
    <w:rsid w:val="00EC06B0"/>
    <w:rsid w:val="00EC0842"/>
    <w:rsid w:val="00EC15DD"/>
    <w:rsid w:val="00EC17BB"/>
    <w:rsid w:val="00EC18C8"/>
    <w:rsid w:val="00EC1BA1"/>
    <w:rsid w:val="00EC6C3D"/>
    <w:rsid w:val="00EC73EE"/>
    <w:rsid w:val="00EC7C43"/>
    <w:rsid w:val="00ED0134"/>
    <w:rsid w:val="00ED02D6"/>
    <w:rsid w:val="00ED0417"/>
    <w:rsid w:val="00ED05EC"/>
    <w:rsid w:val="00ED0F58"/>
    <w:rsid w:val="00ED15D8"/>
    <w:rsid w:val="00ED17D3"/>
    <w:rsid w:val="00ED21E5"/>
    <w:rsid w:val="00ED2C9C"/>
    <w:rsid w:val="00ED72B8"/>
    <w:rsid w:val="00EE13D4"/>
    <w:rsid w:val="00EE48C6"/>
    <w:rsid w:val="00EE6968"/>
    <w:rsid w:val="00EF0516"/>
    <w:rsid w:val="00EF191A"/>
    <w:rsid w:val="00EF1BD9"/>
    <w:rsid w:val="00EF3B32"/>
    <w:rsid w:val="00EF445D"/>
    <w:rsid w:val="00EF46A6"/>
    <w:rsid w:val="00EF5316"/>
    <w:rsid w:val="00EF59CE"/>
    <w:rsid w:val="00F00580"/>
    <w:rsid w:val="00F055A5"/>
    <w:rsid w:val="00F05796"/>
    <w:rsid w:val="00F0704E"/>
    <w:rsid w:val="00F07382"/>
    <w:rsid w:val="00F0744C"/>
    <w:rsid w:val="00F10401"/>
    <w:rsid w:val="00F10A00"/>
    <w:rsid w:val="00F10F7F"/>
    <w:rsid w:val="00F10FE0"/>
    <w:rsid w:val="00F12479"/>
    <w:rsid w:val="00F12781"/>
    <w:rsid w:val="00F13F37"/>
    <w:rsid w:val="00F1404A"/>
    <w:rsid w:val="00F15129"/>
    <w:rsid w:val="00F1556E"/>
    <w:rsid w:val="00F165C8"/>
    <w:rsid w:val="00F168F3"/>
    <w:rsid w:val="00F17B6D"/>
    <w:rsid w:val="00F20DE2"/>
    <w:rsid w:val="00F218FB"/>
    <w:rsid w:val="00F266AF"/>
    <w:rsid w:val="00F2685F"/>
    <w:rsid w:val="00F26AFF"/>
    <w:rsid w:val="00F270D3"/>
    <w:rsid w:val="00F311E3"/>
    <w:rsid w:val="00F3158E"/>
    <w:rsid w:val="00F3418B"/>
    <w:rsid w:val="00F34C06"/>
    <w:rsid w:val="00F36CF1"/>
    <w:rsid w:val="00F36DD8"/>
    <w:rsid w:val="00F4128A"/>
    <w:rsid w:val="00F425B5"/>
    <w:rsid w:val="00F42EA5"/>
    <w:rsid w:val="00F4354D"/>
    <w:rsid w:val="00F4407C"/>
    <w:rsid w:val="00F449E7"/>
    <w:rsid w:val="00F45AFF"/>
    <w:rsid w:val="00F46490"/>
    <w:rsid w:val="00F474E8"/>
    <w:rsid w:val="00F5112B"/>
    <w:rsid w:val="00F52B23"/>
    <w:rsid w:val="00F52D55"/>
    <w:rsid w:val="00F535FE"/>
    <w:rsid w:val="00F541A7"/>
    <w:rsid w:val="00F54BD0"/>
    <w:rsid w:val="00F55B34"/>
    <w:rsid w:val="00F57E24"/>
    <w:rsid w:val="00F60406"/>
    <w:rsid w:val="00F607BB"/>
    <w:rsid w:val="00F61782"/>
    <w:rsid w:val="00F62F7D"/>
    <w:rsid w:val="00F633BB"/>
    <w:rsid w:val="00F6355D"/>
    <w:rsid w:val="00F63A83"/>
    <w:rsid w:val="00F63C7B"/>
    <w:rsid w:val="00F63E11"/>
    <w:rsid w:val="00F6593D"/>
    <w:rsid w:val="00F661B6"/>
    <w:rsid w:val="00F6794D"/>
    <w:rsid w:val="00F67C14"/>
    <w:rsid w:val="00F71134"/>
    <w:rsid w:val="00F71BDD"/>
    <w:rsid w:val="00F72327"/>
    <w:rsid w:val="00F725B4"/>
    <w:rsid w:val="00F728C5"/>
    <w:rsid w:val="00F730F4"/>
    <w:rsid w:val="00F7363C"/>
    <w:rsid w:val="00F748F2"/>
    <w:rsid w:val="00F75291"/>
    <w:rsid w:val="00F752D4"/>
    <w:rsid w:val="00F754FE"/>
    <w:rsid w:val="00F75672"/>
    <w:rsid w:val="00F757A4"/>
    <w:rsid w:val="00F75FFC"/>
    <w:rsid w:val="00F7676B"/>
    <w:rsid w:val="00F76934"/>
    <w:rsid w:val="00F76973"/>
    <w:rsid w:val="00F77037"/>
    <w:rsid w:val="00F812C2"/>
    <w:rsid w:val="00F821EF"/>
    <w:rsid w:val="00F8267B"/>
    <w:rsid w:val="00F831FC"/>
    <w:rsid w:val="00F838B8"/>
    <w:rsid w:val="00F855D5"/>
    <w:rsid w:val="00F85D75"/>
    <w:rsid w:val="00F86C24"/>
    <w:rsid w:val="00F8783A"/>
    <w:rsid w:val="00F90031"/>
    <w:rsid w:val="00F90C46"/>
    <w:rsid w:val="00F916BC"/>
    <w:rsid w:val="00F92D37"/>
    <w:rsid w:val="00F93140"/>
    <w:rsid w:val="00F9441D"/>
    <w:rsid w:val="00F950F9"/>
    <w:rsid w:val="00F95A29"/>
    <w:rsid w:val="00F95BD2"/>
    <w:rsid w:val="00F95D37"/>
    <w:rsid w:val="00F95DBE"/>
    <w:rsid w:val="00FA1A0A"/>
    <w:rsid w:val="00FA1F65"/>
    <w:rsid w:val="00FA1FE5"/>
    <w:rsid w:val="00FA2410"/>
    <w:rsid w:val="00FA318B"/>
    <w:rsid w:val="00FA5189"/>
    <w:rsid w:val="00FA550E"/>
    <w:rsid w:val="00FA6BAD"/>
    <w:rsid w:val="00FA7149"/>
    <w:rsid w:val="00FB137E"/>
    <w:rsid w:val="00FB157B"/>
    <w:rsid w:val="00FB59F7"/>
    <w:rsid w:val="00FB5D99"/>
    <w:rsid w:val="00FB6433"/>
    <w:rsid w:val="00FC0165"/>
    <w:rsid w:val="00FC0D98"/>
    <w:rsid w:val="00FC178B"/>
    <w:rsid w:val="00FC19B6"/>
    <w:rsid w:val="00FC224C"/>
    <w:rsid w:val="00FC4433"/>
    <w:rsid w:val="00FC61B0"/>
    <w:rsid w:val="00FC6243"/>
    <w:rsid w:val="00FC728B"/>
    <w:rsid w:val="00FC7CD1"/>
    <w:rsid w:val="00FD237A"/>
    <w:rsid w:val="00FD2746"/>
    <w:rsid w:val="00FD2A9F"/>
    <w:rsid w:val="00FD301B"/>
    <w:rsid w:val="00FD3A11"/>
    <w:rsid w:val="00FD3AFF"/>
    <w:rsid w:val="00FD412A"/>
    <w:rsid w:val="00FD6A4C"/>
    <w:rsid w:val="00FD6A7C"/>
    <w:rsid w:val="00FD7310"/>
    <w:rsid w:val="00FE1201"/>
    <w:rsid w:val="00FE21F9"/>
    <w:rsid w:val="00FE2F8A"/>
    <w:rsid w:val="00FE72F7"/>
    <w:rsid w:val="00FE7CB4"/>
    <w:rsid w:val="00FF19F3"/>
    <w:rsid w:val="00FF1CCE"/>
    <w:rsid w:val="00FF28C5"/>
    <w:rsid w:val="00FF55A6"/>
    <w:rsid w:val="00FF55FC"/>
    <w:rsid w:val="00FF56BC"/>
    <w:rsid w:val="00FF59BC"/>
    <w:rsid w:val="00FF6E0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283A1"/>
  <w15:chartTrackingRefBased/>
  <w15:docId w15:val="{5539F7CC-E42C-5349-A933-1708F7F6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860C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nhideWhenUsed/>
    <w:rsid w:val="00434412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1305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79256-0F4A-2C4C-B9E7-EDDAAF8A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Vyplňte v záhlaví pole 'Pro', 'Přítomni'</vt:lpstr>
    </vt:vector>
  </TitlesOfParts>
  <Company>MHMP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subject/>
  <dc:creator>INF</dc:creator>
  <cp:keywords/>
  <cp:lastModifiedBy>Peterka Jaroslav (MHMP, ZIO)</cp:lastModifiedBy>
  <cp:revision>34</cp:revision>
  <cp:lastPrinted>2023-10-05T08:27:00Z</cp:lastPrinted>
  <dcterms:created xsi:type="dcterms:W3CDTF">2024-02-27T14:08:00Z</dcterms:created>
  <dcterms:modified xsi:type="dcterms:W3CDTF">2024-04-11T12:13:00Z</dcterms:modified>
</cp:coreProperties>
</file>