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2336A0" w:rsidRPr="00534AA6" w14:paraId="641B207E" w14:textId="77777777" w:rsidTr="00E6622C">
        <w:tc>
          <w:tcPr>
            <w:tcW w:w="496" w:type="dxa"/>
          </w:tcPr>
          <w:p w14:paraId="086EB5D0" w14:textId="77777777" w:rsidR="002336A0" w:rsidRPr="00AF225C" w:rsidRDefault="002336A0" w:rsidP="00BA74E7">
            <w:pPr>
              <w:pStyle w:val="Nadpis1"/>
              <w:rPr>
                <w:b w:val="0"/>
                <w:bCs w:val="0"/>
                <w:sz w:val="22"/>
                <w:szCs w:val="22"/>
              </w:rPr>
            </w:pPr>
            <w:r w:rsidRPr="00AF225C">
              <w:rPr>
                <w:b w:val="0"/>
                <w:bCs w:val="0"/>
                <w:sz w:val="22"/>
                <w:szCs w:val="22"/>
              </w:rPr>
              <w:t>1.</w:t>
            </w:r>
          </w:p>
        </w:tc>
        <w:tc>
          <w:tcPr>
            <w:tcW w:w="8716" w:type="dxa"/>
          </w:tcPr>
          <w:p w14:paraId="1A41A9C8" w14:textId="04BD345E" w:rsidR="002336A0" w:rsidRPr="00534AA6" w:rsidRDefault="00C21A22" w:rsidP="00262EEA">
            <w:pPr>
              <w:pStyle w:val="Normlnweb"/>
              <w:jc w:val="both"/>
              <w:rPr>
                <w:rFonts w:ascii="Arial" w:hAnsi="Arial" w:cs="Arial"/>
                <w:color w:val="000000"/>
              </w:rPr>
            </w:pPr>
            <w:r>
              <w:rPr>
                <w:rFonts w:ascii="Arial" w:hAnsi="Arial" w:cs="Arial"/>
                <w:color w:val="000000"/>
              </w:rPr>
              <w:t xml:space="preserve">Pan předseda se vítá s přítomnými </w:t>
            </w:r>
            <w:r w:rsidR="001C23D8">
              <w:rPr>
                <w:rFonts w:ascii="Arial" w:hAnsi="Arial" w:cs="Arial"/>
                <w:color w:val="000000"/>
              </w:rPr>
              <w:t>a vyzývá přítomné, aby se několika slovy navzájem představili.</w:t>
            </w:r>
            <w:r w:rsidR="002430CA">
              <w:rPr>
                <w:rFonts w:ascii="Arial" w:hAnsi="Arial" w:cs="Arial"/>
                <w:color w:val="000000"/>
              </w:rPr>
              <w:t xml:space="preserve"> Po vzájemném představení komise přistoupila k</w:t>
            </w:r>
            <w:r w:rsidR="00B21691">
              <w:rPr>
                <w:rFonts w:ascii="Arial" w:hAnsi="Arial" w:cs="Arial"/>
                <w:color w:val="000000"/>
              </w:rPr>
              <w:t> </w:t>
            </w:r>
            <w:r w:rsidR="002430CA">
              <w:rPr>
                <w:rFonts w:ascii="Arial" w:hAnsi="Arial" w:cs="Arial"/>
                <w:color w:val="000000"/>
              </w:rPr>
              <w:t>pro</w:t>
            </w:r>
            <w:r w:rsidR="00B21691">
              <w:rPr>
                <w:rFonts w:ascii="Arial" w:hAnsi="Arial" w:cs="Arial"/>
                <w:color w:val="000000"/>
              </w:rPr>
              <w:t>-</w:t>
            </w:r>
            <w:r w:rsidR="002430CA">
              <w:rPr>
                <w:rFonts w:ascii="Arial" w:hAnsi="Arial" w:cs="Arial"/>
                <w:color w:val="000000"/>
              </w:rPr>
              <w:t xml:space="preserve"> jednávání jednotlivých bodů programu.</w:t>
            </w:r>
          </w:p>
        </w:tc>
      </w:tr>
    </w:tbl>
    <w:p w14:paraId="7FBA5C82" w14:textId="04B2B200" w:rsidR="00AB3580" w:rsidRDefault="00AB3580">
      <w:pPr>
        <w:overflowPunct w:val="0"/>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E2475A" w:rsidRPr="00534AA6" w14:paraId="086C90AD" w14:textId="77777777" w:rsidTr="00CF587C">
        <w:tc>
          <w:tcPr>
            <w:tcW w:w="496" w:type="dxa"/>
          </w:tcPr>
          <w:p w14:paraId="2891E244" w14:textId="48BEE826" w:rsidR="00E2475A" w:rsidRPr="00AF225C" w:rsidRDefault="000F1FCD" w:rsidP="00CF587C">
            <w:pPr>
              <w:pStyle w:val="Nadpis1"/>
              <w:rPr>
                <w:b w:val="0"/>
                <w:bCs w:val="0"/>
                <w:sz w:val="22"/>
                <w:szCs w:val="22"/>
              </w:rPr>
            </w:pPr>
            <w:r>
              <w:rPr>
                <w:b w:val="0"/>
                <w:bCs w:val="0"/>
                <w:sz w:val="22"/>
                <w:szCs w:val="22"/>
              </w:rPr>
              <w:t>2</w:t>
            </w:r>
            <w:r w:rsidR="00E2475A" w:rsidRPr="00AF225C">
              <w:rPr>
                <w:b w:val="0"/>
                <w:bCs w:val="0"/>
                <w:sz w:val="22"/>
                <w:szCs w:val="22"/>
              </w:rPr>
              <w:t>.</w:t>
            </w:r>
          </w:p>
        </w:tc>
        <w:tc>
          <w:tcPr>
            <w:tcW w:w="8716" w:type="dxa"/>
          </w:tcPr>
          <w:p w14:paraId="7FA21780" w14:textId="19BDA362" w:rsidR="00E2475A" w:rsidRPr="00534AA6" w:rsidRDefault="00E2475A" w:rsidP="00CF587C">
            <w:pPr>
              <w:pStyle w:val="Normlnweb"/>
              <w:jc w:val="both"/>
              <w:rPr>
                <w:rFonts w:ascii="Arial" w:hAnsi="Arial" w:cs="Arial"/>
                <w:color w:val="000000"/>
              </w:rPr>
            </w:pPr>
            <w:r>
              <w:rPr>
                <w:rFonts w:ascii="Arial" w:hAnsi="Arial" w:cs="Arial"/>
              </w:rPr>
              <w:t>Komise podporuje n</w:t>
            </w:r>
            <w:r>
              <w:rPr>
                <w:rFonts w:ascii="Arial" w:hAnsi="Arial" w:cs="Arial"/>
              </w:rPr>
              <w:t xml:space="preserve">ávrh izraelské velvyslankyně, paní Anny </w:t>
            </w:r>
            <w:proofErr w:type="spellStart"/>
            <w:r>
              <w:rPr>
                <w:rFonts w:ascii="Arial" w:hAnsi="Arial" w:cs="Arial"/>
              </w:rPr>
              <w:t>Azari</w:t>
            </w:r>
            <w:proofErr w:type="spellEnd"/>
            <w:r>
              <w:rPr>
                <w:rFonts w:ascii="Arial" w:hAnsi="Arial" w:cs="Arial"/>
              </w:rPr>
              <w:t xml:space="preserve"> na připomenutí novinářky a překladatelky paní Ruth Bondy přejmenováním parku Pod Rapidem </w:t>
            </w:r>
            <w:r>
              <w:rPr>
                <w:rFonts w:ascii="Arial" w:hAnsi="Arial" w:cs="Arial"/>
              </w:rPr>
              <w:t xml:space="preserve">jménem této osobnosti. Komise se po krátké diskusi shoduje na návrhu názvu </w:t>
            </w:r>
            <w:r w:rsidR="00A17CC1">
              <w:rPr>
                <w:rFonts w:ascii="Arial" w:hAnsi="Arial" w:cs="Arial"/>
              </w:rPr>
              <w:t>„park</w:t>
            </w:r>
            <w:r>
              <w:rPr>
                <w:rFonts w:ascii="Arial" w:hAnsi="Arial" w:cs="Arial"/>
              </w:rPr>
              <w:t xml:space="preserve"> Ruth Bondyové“.</w:t>
            </w:r>
          </w:p>
        </w:tc>
      </w:tr>
    </w:tbl>
    <w:p w14:paraId="19BDFCA4" w14:textId="77777777" w:rsidR="00E2475A" w:rsidRDefault="00E2475A">
      <w:pPr>
        <w:overflowPunct w:val="0"/>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AC7633" w:rsidRPr="00534AA6" w14:paraId="72642FD7" w14:textId="77777777" w:rsidTr="00464576">
        <w:tc>
          <w:tcPr>
            <w:tcW w:w="496" w:type="dxa"/>
          </w:tcPr>
          <w:p w14:paraId="2B7BE628" w14:textId="24CE0B63" w:rsidR="00AC7633" w:rsidRPr="00AF225C" w:rsidRDefault="000F1FCD" w:rsidP="00464576">
            <w:pPr>
              <w:pStyle w:val="Nadpis1"/>
              <w:rPr>
                <w:b w:val="0"/>
                <w:bCs w:val="0"/>
                <w:sz w:val="22"/>
                <w:szCs w:val="22"/>
              </w:rPr>
            </w:pPr>
            <w:r>
              <w:rPr>
                <w:b w:val="0"/>
                <w:bCs w:val="0"/>
                <w:sz w:val="22"/>
                <w:szCs w:val="22"/>
              </w:rPr>
              <w:t>3</w:t>
            </w:r>
            <w:r w:rsidR="00AC7633" w:rsidRPr="00AF225C">
              <w:rPr>
                <w:b w:val="0"/>
                <w:bCs w:val="0"/>
                <w:sz w:val="22"/>
                <w:szCs w:val="22"/>
              </w:rPr>
              <w:t>.</w:t>
            </w:r>
          </w:p>
        </w:tc>
        <w:tc>
          <w:tcPr>
            <w:tcW w:w="8716" w:type="dxa"/>
          </w:tcPr>
          <w:p w14:paraId="4B395AFB" w14:textId="636A64FA" w:rsidR="00AC7633" w:rsidRPr="00B023FD" w:rsidRDefault="002430CA" w:rsidP="00464576">
            <w:pPr>
              <w:pStyle w:val="Normlnweb"/>
              <w:jc w:val="both"/>
              <w:rPr>
                <w:rFonts w:ascii="Arial" w:hAnsi="Arial" w:cs="Arial"/>
                <w:color w:val="000000"/>
              </w:rPr>
            </w:pPr>
            <w:r w:rsidRPr="00B023FD">
              <w:rPr>
                <w:rFonts w:ascii="Arial" w:hAnsi="Arial" w:cs="Arial"/>
                <w:color w:val="000000"/>
              </w:rPr>
              <w:t>Komise bere na vědomí stížnost</w:t>
            </w:r>
            <w:r w:rsidR="00B023FD" w:rsidRPr="00B023FD">
              <w:rPr>
                <w:rFonts w:ascii="Arial" w:hAnsi="Arial" w:cs="Arial"/>
                <w:color w:val="000000"/>
              </w:rPr>
              <w:t xml:space="preserve"> pana Mgr. Michala Staňka na pojmenování ulice Růžodolské a jeho návrh na přejmenování této ulice názvem Rosenthal, </w:t>
            </w:r>
            <w:proofErr w:type="spellStart"/>
            <w:r w:rsidR="00B023FD" w:rsidRPr="00B023FD">
              <w:rPr>
                <w:rFonts w:ascii="Arial" w:hAnsi="Arial" w:cs="Arial"/>
                <w:color w:val="000000"/>
              </w:rPr>
              <w:t>Rosenthalská</w:t>
            </w:r>
            <w:proofErr w:type="spellEnd"/>
            <w:r w:rsidR="00B023FD" w:rsidRPr="00B023FD">
              <w:rPr>
                <w:rFonts w:ascii="Arial" w:hAnsi="Arial" w:cs="Arial"/>
                <w:color w:val="000000"/>
              </w:rPr>
              <w:t xml:space="preserve"> nebo Promenádní</w:t>
            </w:r>
            <w:r w:rsidR="00B023FD">
              <w:rPr>
                <w:rFonts w:ascii="Arial" w:hAnsi="Arial" w:cs="Arial"/>
                <w:color w:val="000000"/>
              </w:rPr>
              <w:t xml:space="preserve">. Komise </w:t>
            </w:r>
            <w:r w:rsidR="001F5DA3">
              <w:rPr>
                <w:rFonts w:ascii="Arial" w:hAnsi="Arial" w:cs="Arial"/>
                <w:color w:val="000000"/>
              </w:rPr>
              <w:t xml:space="preserve">se s uváděnými důvody stížnosti </w:t>
            </w:r>
            <w:r w:rsidR="001B04FC">
              <w:rPr>
                <w:rFonts w:ascii="Arial" w:hAnsi="Arial" w:cs="Arial"/>
                <w:color w:val="000000"/>
              </w:rPr>
              <w:t>neztotožňuje,</w:t>
            </w:r>
            <w:r w:rsidR="001F5DA3">
              <w:rPr>
                <w:rFonts w:ascii="Arial" w:hAnsi="Arial" w:cs="Arial"/>
                <w:color w:val="000000"/>
              </w:rPr>
              <w:t xml:space="preserve"> a </w:t>
            </w:r>
            <w:r w:rsidR="00B023FD">
              <w:rPr>
                <w:rFonts w:ascii="Arial" w:hAnsi="Arial" w:cs="Arial"/>
                <w:color w:val="000000"/>
              </w:rPr>
              <w:t>naopak oceňuje název Růžodolská jako velmi vhodný a alternativní navržené názvy nepodporuje.</w:t>
            </w:r>
          </w:p>
        </w:tc>
      </w:tr>
    </w:tbl>
    <w:p w14:paraId="088C3116" w14:textId="77777777" w:rsidR="00546CEF" w:rsidRPr="00534AA6" w:rsidRDefault="00546CEF">
      <w:pPr>
        <w:overflowPunct w:val="0"/>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B65ACD" w:rsidRPr="00534AA6" w14:paraId="4DCE2F11" w14:textId="77777777" w:rsidTr="00E6622C">
        <w:tc>
          <w:tcPr>
            <w:tcW w:w="496" w:type="dxa"/>
          </w:tcPr>
          <w:p w14:paraId="0543D4B7" w14:textId="45319383" w:rsidR="00B65ACD" w:rsidRPr="00534AA6" w:rsidRDefault="000F1FCD" w:rsidP="00D16247">
            <w:pPr>
              <w:overflowPunct w:val="0"/>
              <w:autoSpaceDE w:val="0"/>
              <w:autoSpaceDN w:val="0"/>
              <w:adjustRightInd w:val="0"/>
              <w:rPr>
                <w:rFonts w:ascii="Arial" w:hAnsi="Arial" w:cs="Arial"/>
              </w:rPr>
            </w:pPr>
            <w:r>
              <w:rPr>
                <w:rFonts w:ascii="Arial" w:hAnsi="Arial" w:cs="Arial"/>
              </w:rPr>
              <w:t>4</w:t>
            </w:r>
            <w:r w:rsidR="00B65ACD" w:rsidRPr="00534AA6">
              <w:rPr>
                <w:rFonts w:ascii="Arial" w:hAnsi="Arial" w:cs="Arial"/>
              </w:rPr>
              <w:t>.</w:t>
            </w:r>
          </w:p>
        </w:tc>
        <w:tc>
          <w:tcPr>
            <w:tcW w:w="8716" w:type="dxa"/>
          </w:tcPr>
          <w:p w14:paraId="16441B0B" w14:textId="34E1E61D" w:rsidR="00B65ACD" w:rsidRPr="00026CB8" w:rsidRDefault="00671B27" w:rsidP="00350510">
            <w:pPr>
              <w:jc w:val="both"/>
              <w:rPr>
                <w:rFonts w:ascii="Arial" w:hAnsi="Arial" w:cs="Arial"/>
                <w:bCs/>
              </w:rPr>
            </w:pPr>
            <w:r>
              <w:rPr>
                <w:rFonts w:ascii="Arial" w:hAnsi="Arial" w:cs="Arial"/>
                <w:color w:val="000000" w:themeColor="text1"/>
              </w:rPr>
              <w:t xml:space="preserve">K žádosti fy MS Ruzyňská, s.r.o. o pojmenování ulice v lokalitě poblíž železniční zastávky Praha-Ruzyně z důvodu výstavby souboru dvaceti rodinných domů proběhla rozprava, ve které byly diskutováno </w:t>
            </w:r>
            <w:r w:rsidR="0050246F">
              <w:rPr>
                <w:rFonts w:ascii="Arial" w:hAnsi="Arial" w:cs="Arial"/>
                <w:color w:val="000000" w:themeColor="text1"/>
              </w:rPr>
              <w:t xml:space="preserve">několik </w:t>
            </w:r>
            <w:r>
              <w:rPr>
                <w:rFonts w:ascii="Arial" w:hAnsi="Arial" w:cs="Arial"/>
                <w:color w:val="000000" w:themeColor="text1"/>
              </w:rPr>
              <w:t xml:space="preserve">možných názvů jako: Středoklucká, </w:t>
            </w:r>
            <w:proofErr w:type="spellStart"/>
            <w:r>
              <w:rPr>
                <w:rFonts w:ascii="Arial" w:hAnsi="Arial" w:cs="Arial"/>
                <w:color w:val="000000" w:themeColor="text1"/>
              </w:rPr>
              <w:t>Číčovická</w:t>
            </w:r>
            <w:proofErr w:type="spellEnd"/>
            <w:r>
              <w:rPr>
                <w:rFonts w:ascii="Arial" w:hAnsi="Arial" w:cs="Arial"/>
                <w:color w:val="000000" w:themeColor="text1"/>
              </w:rPr>
              <w:t>, Nalezená nebo Nad Jivinami. Na závěr diskuse se komise jednomyslně shodla na názvu „Nalezená“.</w:t>
            </w:r>
          </w:p>
        </w:tc>
      </w:tr>
    </w:tbl>
    <w:p w14:paraId="79F0703F" w14:textId="77777777" w:rsidR="00B65ACD" w:rsidRPr="00534AA6" w:rsidRDefault="00B65ACD">
      <w:pPr>
        <w:overflowPunct w:val="0"/>
        <w:autoSpaceDE w:val="0"/>
        <w:autoSpaceDN w:val="0"/>
        <w:adjustRightInd w:val="0"/>
        <w:rPr>
          <w:rFonts w:ascii="Arial" w:hAnsi="Arial" w:cs="Arial"/>
          <w:b/>
          <w:bC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2441E0" w:rsidRPr="00534AA6" w14:paraId="0B22A9DD" w14:textId="77777777" w:rsidTr="002441E0">
        <w:tc>
          <w:tcPr>
            <w:tcW w:w="496" w:type="dxa"/>
          </w:tcPr>
          <w:p w14:paraId="180F0F42" w14:textId="64C18F0F" w:rsidR="002441E0" w:rsidRPr="00534AA6" w:rsidRDefault="000F1FCD" w:rsidP="002441E0">
            <w:pPr>
              <w:overflowPunct w:val="0"/>
              <w:autoSpaceDE w:val="0"/>
              <w:autoSpaceDN w:val="0"/>
              <w:adjustRightInd w:val="0"/>
              <w:rPr>
                <w:rFonts w:ascii="Arial" w:hAnsi="Arial" w:cs="Arial"/>
              </w:rPr>
            </w:pPr>
            <w:r>
              <w:rPr>
                <w:rFonts w:ascii="Arial" w:hAnsi="Arial" w:cs="Arial"/>
              </w:rPr>
              <w:t>5</w:t>
            </w:r>
            <w:r w:rsidR="002441E0" w:rsidRPr="00534AA6">
              <w:rPr>
                <w:rFonts w:ascii="Arial" w:hAnsi="Arial" w:cs="Arial"/>
              </w:rPr>
              <w:t>.</w:t>
            </w:r>
          </w:p>
        </w:tc>
        <w:tc>
          <w:tcPr>
            <w:tcW w:w="8716" w:type="dxa"/>
          </w:tcPr>
          <w:p w14:paraId="579BB2AE" w14:textId="2DD45499" w:rsidR="00BB773D" w:rsidRPr="00351EBC" w:rsidRDefault="00671B27" w:rsidP="00B7124C">
            <w:pPr>
              <w:jc w:val="both"/>
              <w:rPr>
                <w:rFonts w:ascii="Arial" w:hAnsi="Arial" w:cs="Arial"/>
                <w:color w:val="000000"/>
              </w:rPr>
            </w:pPr>
            <w:r>
              <w:rPr>
                <w:rFonts w:ascii="Arial" w:hAnsi="Arial" w:cs="Arial"/>
                <w:color w:val="000000" w:themeColor="text1"/>
              </w:rPr>
              <w:t>K ž</w:t>
            </w:r>
            <w:r w:rsidRPr="00931421">
              <w:rPr>
                <w:rFonts w:ascii="Arial" w:hAnsi="Arial" w:cs="Arial"/>
                <w:color w:val="000000" w:themeColor="text1"/>
              </w:rPr>
              <w:t>ádost</w:t>
            </w:r>
            <w:r>
              <w:rPr>
                <w:rFonts w:ascii="Arial" w:hAnsi="Arial" w:cs="Arial"/>
                <w:color w:val="000000" w:themeColor="text1"/>
              </w:rPr>
              <w:t>i</w:t>
            </w:r>
            <w:r w:rsidRPr="00931421">
              <w:rPr>
                <w:rFonts w:ascii="Arial" w:hAnsi="Arial" w:cs="Arial"/>
                <w:color w:val="000000" w:themeColor="text1"/>
              </w:rPr>
              <w:t xml:space="preserve"> fy </w:t>
            </w:r>
            <w:r>
              <w:rPr>
                <w:rFonts w:ascii="Arial" w:hAnsi="Arial" w:cs="Arial"/>
                <w:color w:val="000000" w:themeColor="text1"/>
              </w:rPr>
              <w:t xml:space="preserve">Skanska </w:t>
            </w:r>
            <w:proofErr w:type="spellStart"/>
            <w:r>
              <w:rPr>
                <w:rFonts w:ascii="Arial" w:hAnsi="Arial" w:cs="Arial"/>
                <w:color w:val="000000" w:themeColor="text1"/>
              </w:rPr>
              <w:t>Property</w:t>
            </w:r>
            <w:proofErr w:type="spellEnd"/>
            <w:r>
              <w:rPr>
                <w:rFonts w:ascii="Arial" w:hAnsi="Arial" w:cs="Arial"/>
                <w:color w:val="000000" w:themeColor="text1"/>
              </w:rPr>
              <w:t xml:space="preserve"> Czech Republic, s.r.o. o prodloužení ulice Pod dráhou západním směrem z důvodu výstavby administrativních budov</w:t>
            </w:r>
            <w:r w:rsidR="002F4002">
              <w:rPr>
                <w:rFonts w:ascii="Arial" w:hAnsi="Arial" w:cs="Arial"/>
                <w:color w:val="000000" w:themeColor="text1"/>
              </w:rPr>
              <w:t xml:space="preserve"> vystoupil Ing. Šíma s návrhem projednání tohoto bodu prozatím odložit a na základě podrobnějších informací na příští jednání zvážit, zda by bylo možno tento problém </w:t>
            </w:r>
            <w:r w:rsidR="001B04FC">
              <w:rPr>
                <w:rFonts w:ascii="Arial" w:hAnsi="Arial" w:cs="Arial"/>
                <w:color w:val="000000" w:themeColor="text1"/>
              </w:rPr>
              <w:t>řeší</w:t>
            </w:r>
            <w:r w:rsidR="002F4002">
              <w:rPr>
                <w:rFonts w:ascii="Arial" w:hAnsi="Arial" w:cs="Arial"/>
                <w:color w:val="000000" w:themeColor="text1"/>
              </w:rPr>
              <w:t xml:space="preserve"> v souvislosti s případným obnovením Holešovického nábřeží. Ing. Peterka by se spojil s firmou Skanska a získal další informace, plánek a případně věc prozkoumal na místě samém. Komise s tímto návrhem souhlasí. </w:t>
            </w:r>
          </w:p>
        </w:tc>
      </w:tr>
    </w:tbl>
    <w:p w14:paraId="4BDB35F0" w14:textId="77777777" w:rsidR="004F7498" w:rsidRPr="00534AA6" w:rsidRDefault="004F7498">
      <w:pPr>
        <w:overflowPunct w:val="0"/>
        <w:autoSpaceDE w:val="0"/>
        <w:autoSpaceDN w:val="0"/>
        <w:adjustRightInd w:val="0"/>
        <w:rPr>
          <w:rFonts w:ascii="Arial" w:hAnsi="Arial" w:cs="Arial"/>
          <w:b/>
          <w:bC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0C72E6" w:rsidRPr="00534AA6" w14:paraId="36AF332E" w14:textId="77777777" w:rsidTr="000C72E6">
        <w:tc>
          <w:tcPr>
            <w:tcW w:w="496" w:type="dxa"/>
          </w:tcPr>
          <w:p w14:paraId="33B109EF" w14:textId="64291E46" w:rsidR="000C72E6" w:rsidRPr="00534AA6" w:rsidRDefault="000F1FCD" w:rsidP="00350510">
            <w:pPr>
              <w:overflowPunct w:val="0"/>
              <w:autoSpaceDE w:val="0"/>
              <w:autoSpaceDN w:val="0"/>
              <w:adjustRightInd w:val="0"/>
              <w:rPr>
                <w:rFonts w:ascii="Arial" w:hAnsi="Arial" w:cs="Arial"/>
              </w:rPr>
            </w:pPr>
            <w:r>
              <w:rPr>
                <w:rFonts w:ascii="Arial" w:hAnsi="Arial" w:cs="Arial"/>
              </w:rPr>
              <w:t>6</w:t>
            </w:r>
            <w:r w:rsidR="000C72E6" w:rsidRPr="00534AA6">
              <w:rPr>
                <w:rFonts w:ascii="Arial" w:hAnsi="Arial" w:cs="Arial"/>
              </w:rPr>
              <w:t>.</w:t>
            </w:r>
          </w:p>
        </w:tc>
        <w:tc>
          <w:tcPr>
            <w:tcW w:w="8716" w:type="dxa"/>
          </w:tcPr>
          <w:p w14:paraId="29D6F62F" w14:textId="2E319FAC" w:rsidR="000C72E6" w:rsidRPr="00534AA6" w:rsidRDefault="00F00580" w:rsidP="00262EEA">
            <w:pPr>
              <w:jc w:val="both"/>
              <w:rPr>
                <w:rFonts w:ascii="Arial" w:hAnsi="Arial" w:cs="Arial"/>
                <w:color w:val="000000"/>
              </w:rPr>
            </w:pPr>
            <w:r>
              <w:rPr>
                <w:rFonts w:ascii="Arial" w:hAnsi="Arial" w:cs="Arial"/>
                <w:color w:val="000000" w:themeColor="text1"/>
              </w:rPr>
              <w:t xml:space="preserve">K žádosti městské části Praha-Lysolaje o pojmenování veřejného prostranství </w:t>
            </w:r>
            <w:r w:rsidRPr="00931421">
              <w:rPr>
                <w:rFonts w:ascii="Arial" w:hAnsi="Arial" w:cs="Arial"/>
                <w:color w:val="000000" w:themeColor="text1"/>
              </w:rPr>
              <w:t>jižně</w:t>
            </w:r>
            <w:r>
              <w:rPr>
                <w:rFonts w:ascii="Arial" w:hAnsi="Arial" w:cs="Arial"/>
                <w:color w:val="000000" w:themeColor="text1"/>
              </w:rPr>
              <w:t xml:space="preserve"> od bezejmenného parku mezi ulicemi Podholí, K Housličkám a U Libosadu názvem Horní náměstí a pojmenování uličky vycházející jižním směrem z ulice K Housličkám názvem Magnoliová proběhla dlouhá diskuse, ve které byla </w:t>
            </w:r>
            <w:r>
              <w:rPr>
                <w:rFonts w:ascii="Arial" w:hAnsi="Arial" w:cs="Arial"/>
                <w:color w:val="000000" w:themeColor="text1"/>
              </w:rPr>
              <w:lastRenderedPageBreak/>
              <w:t>zpochybněna vhodnost názvu Horní náměstí, jestliže nelze očekávat, že vznikne náměstí Dolní. Naproti tomu byl vznesen argument, že již pouhá poloha nad převážnou částí katastrálního území opravňuje toto náměstí navrhovaným názvem</w:t>
            </w:r>
            <w:r w:rsidR="0050246F">
              <w:rPr>
                <w:rFonts w:ascii="Arial" w:hAnsi="Arial" w:cs="Arial"/>
                <w:color w:val="000000" w:themeColor="text1"/>
              </w:rPr>
              <w:t xml:space="preserve"> pojmenovat</w:t>
            </w:r>
            <w:r>
              <w:rPr>
                <w:rFonts w:ascii="Arial" w:hAnsi="Arial" w:cs="Arial"/>
                <w:color w:val="000000" w:themeColor="text1"/>
              </w:rPr>
              <w:t xml:space="preserve">. </w:t>
            </w:r>
            <w:r w:rsidR="00FB5D99">
              <w:rPr>
                <w:rFonts w:ascii="Arial" w:hAnsi="Arial" w:cs="Arial"/>
                <w:color w:val="000000" w:themeColor="text1"/>
              </w:rPr>
              <w:t xml:space="preserve">Závěr je ten, že městská část bude s námitkami seznámena a jestliže bude na svém návrhu trvat, komise její návrh podpoří. </w:t>
            </w:r>
            <w:r w:rsidR="009D6D17">
              <w:rPr>
                <w:rFonts w:ascii="Arial" w:hAnsi="Arial" w:cs="Arial"/>
                <w:color w:val="000000" w:themeColor="text1"/>
              </w:rPr>
              <w:t>Komise naopak nepodporuje návrh Magn</w:t>
            </w:r>
            <w:r w:rsidR="00892FAF">
              <w:rPr>
                <w:rFonts w:ascii="Arial" w:hAnsi="Arial" w:cs="Arial"/>
                <w:color w:val="000000" w:themeColor="text1"/>
              </w:rPr>
              <w:t>óliová</w:t>
            </w:r>
            <w:r w:rsidR="0023359B">
              <w:rPr>
                <w:rFonts w:ascii="Arial" w:hAnsi="Arial" w:cs="Arial"/>
                <w:color w:val="000000" w:themeColor="text1"/>
              </w:rPr>
              <w:t>. Název je neodůvodnitelný.</w:t>
            </w:r>
          </w:p>
        </w:tc>
      </w:tr>
    </w:tbl>
    <w:p w14:paraId="7A4B37D6" w14:textId="77777777" w:rsidR="00F541A7" w:rsidRPr="00534AA6" w:rsidRDefault="00F541A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F541A7" w:rsidRPr="00534AA6" w14:paraId="1BA84A1F" w14:textId="77777777" w:rsidTr="00E6622C">
        <w:tc>
          <w:tcPr>
            <w:tcW w:w="496" w:type="dxa"/>
          </w:tcPr>
          <w:p w14:paraId="32A9FB90" w14:textId="4C09C4CE" w:rsidR="00F541A7" w:rsidRPr="00534AA6" w:rsidRDefault="000F1FCD" w:rsidP="00262EEA">
            <w:pPr>
              <w:overflowPunct w:val="0"/>
              <w:autoSpaceDE w:val="0"/>
              <w:autoSpaceDN w:val="0"/>
              <w:adjustRightInd w:val="0"/>
              <w:jc w:val="both"/>
              <w:rPr>
                <w:rFonts w:ascii="Arial" w:hAnsi="Arial" w:cs="Arial"/>
              </w:rPr>
            </w:pPr>
            <w:r>
              <w:rPr>
                <w:rFonts w:ascii="Arial" w:hAnsi="Arial" w:cs="Arial"/>
              </w:rPr>
              <w:t>7</w:t>
            </w:r>
            <w:r w:rsidR="00F541A7" w:rsidRPr="00534AA6">
              <w:rPr>
                <w:rFonts w:ascii="Arial" w:hAnsi="Arial" w:cs="Arial"/>
              </w:rPr>
              <w:t>.</w:t>
            </w:r>
          </w:p>
        </w:tc>
        <w:tc>
          <w:tcPr>
            <w:tcW w:w="8716" w:type="dxa"/>
          </w:tcPr>
          <w:p w14:paraId="3E248FAA" w14:textId="7E0A82BE" w:rsidR="00F541A7" w:rsidRPr="00534AA6" w:rsidRDefault="0023359B" w:rsidP="00872AB4">
            <w:pPr>
              <w:jc w:val="both"/>
              <w:rPr>
                <w:rFonts w:ascii="Arial" w:hAnsi="Arial" w:cs="Arial"/>
                <w:color w:val="000000"/>
              </w:rPr>
            </w:pPr>
            <w:r>
              <w:rPr>
                <w:rFonts w:ascii="Arial" w:hAnsi="Arial" w:cs="Arial"/>
                <w:color w:val="000000" w:themeColor="text1"/>
              </w:rPr>
              <w:t>K žádost</w:t>
            </w:r>
            <w:r w:rsidR="00BF39F0">
              <w:rPr>
                <w:rFonts w:ascii="Arial" w:hAnsi="Arial" w:cs="Arial"/>
                <w:color w:val="000000" w:themeColor="text1"/>
              </w:rPr>
              <w:t>i</w:t>
            </w:r>
            <w:r>
              <w:rPr>
                <w:rFonts w:ascii="Arial" w:hAnsi="Arial" w:cs="Arial"/>
                <w:color w:val="000000" w:themeColor="text1"/>
              </w:rPr>
              <w:t xml:space="preserve"> fy YIT </w:t>
            </w:r>
            <w:proofErr w:type="spellStart"/>
            <w:r>
              <w:rPr>
                <w:rFonts w:ascii="Arial" w:hAnsi="Arial" w:cs="Arial"/>
                <w:color w:val="000000" w:themeColor="text1"/>
              </w:rPr>
              <w:t>Stavo</w:t>
            </w:r>
            <w:proofErr w:type="spellEnd"/>
            <w:r>
              <w:rPr>
                <w:rFonts w:ascii="Arial" w:hAnsi="Arial" w:cs="Arial"/>
                <w:color w:val="000000" w:themeColor="text1"/>
              </w:rPr>
              <w:t xml:space="preserve"> s.r.o. o pojmenování přístupové komunikace k ubytovacímu areálu z ulice K jezeru</w:t>
            </w:r>
            <w:r w:rsidRPr="00931421">
              <w:rPr>
                <w:rFonts w:ascii="Arial" w:hAnsi="Arial" w:cs="Arial"/>
                <w:color w:val="000000" w:themeColor="text1"/>
              </w:rPr>
              <w:t xml:space="preserve"> </w:t>
            </w:r>
            <w:r>
              <w:rPr>
                <w:rFonts w:ascii="Arial" w:hAnsi="Arial" w:cs="Arial"/>
                <w:color w:val="000000" w:themeColor="text1"/>
              </w:rPr>
              <w:t>názvem K</w:t>
            </w:r>
            <w:r w:rsidR="00563BE9">
              <w:rPr>
                <w:rFonts w:ascii="Arial" w:hAnsi="Arial" w:cs="Arial"/>
                <w:color w:val="000000" w:themeColor="text1"/>
              </w:rPr>
              <w:t> </w:t>
            </w:r>
            <w:proofErr w:type="spellStart"/>
            <w:r>
              <w:rPr>
                <w:rFonts w:ascii="Arial" w:hAnsi="Arial" w:cs="Arial"/>
                <w:color w:val="000000" w:themeColor="text1"/>
              </w:rPr>
              <w:t>Vesi</w:t>
            </w:r>
            <w:proofErr w:type="spellEnd"/>
            <w:r w:rsidR="00563BE9">
              <w:rPr>
                <w:rFonts w:ascii="Arial" w:hAnsi="Arial" w:cs="Arial"/>
                <w:color w:val="000000" w:themeColor="text1"/>
              </w:rPr>
              <w:t xml:space="preserve"> podává Ing. Peterka následující vysvětlení: firma YIT </w:t>
            </w:r>
            <w:proofErr w:type="spellStart"/>
            <w:r w:rsidR="00563BE9">
              <w:rPr>
                <w:rFonts w:ascii="Arial" w:hAnsi="Arial" w:cs="Arial"/>
                <w:color w:val="000000" w:themeColor="text1"/>
              </w:rPr>
              <w:t>Stavo</w:t>
            </w:r>
            <w:proofErr w:type="spellEnd"/>
            <w:r w:rsidR="00563BE9">
              <w:rPr>
                <w:rFonts w:ascii="Arial" w:hAnsi="Arial" w:cs="Arial"/>
                <w:color w:val="000000" w:themeColor="text1"/>
              </w:rPr>
              <w:t xml:space="preserve"> s.r.o. je firma finská. Finské slovo </w:t>
            </w:r>
            <w:proofErr w:type="spellStart"/>
            <w:r w:rsidR="00563BE9">
              <w:rPr>
                <w:rFonts w:ascii="Arial" w:hAnsi="Arial" w:cs="Arial"/>
                <w:color w:val="000000" w:themeColor="text1"/>
              </w:rPr>
              <w:t>vesi</w:t>
            </w:r>
            <w:proofErr w:type="spellEnd"/>
            <w:r w:rsidR="00563BE9">
              <w:rPr>
                <w:rFonts w:ascii="Arial" w:hAnsi="Arial" w:cs="Arial"/>
                <w:color w:val="000000" w:themeColor="text1"/>
              </w:rPr>
              <w:t xml:space="preserve"> znamená česky voda, takže vzhledem k bezprostřední blízkosti potoka a vodní nádrže a konečně i názvu přilehlé ulice K jezeru volila </w:t>
            </w:r>
            <w:r w:rsidR="0003357D">
              <w:rPr>
                <w:rFonts w:ascii="Arial" w:hAnsi="Arial" w:cs="Arial"/>
                <w:color w:val="000000" w:themeColor="text1"/>
              </w:rPr>
              <w:t xml:space="preserve">tento </w:t>
            </w:r>
            <w:r w:rsidR="00563BE9">
              <w:rPr>
                <w:rFonts w:ascii="Arial" w:hAnsi="Arial" w:cs="Arial"/>
                <w:color w:val="000000" w:themeColor="text1"/>
              </w:rPr>
              <w:t xml:space="preserve">název. Komise </w:t>
            </w:r>
            <w:proofErr w:type="gramStart"/>
            <w:r w:rsidR="00563BE9">
              <w:rPr>
                <w:rFonts w:ascii="Arial" w:hAnsi="Arial" w:cs="Arial"/>
                <w:color w:val="000000" w:themeColor="text1"/>
              </w:rPr>
              <w:t>považuje  návrh</w:t>
            </w:r>
            <w:proofErr w:type="gramEnd"/>
            <w:r w:rsidR="00563BE9">
              <w:rPr>
                <w:rFonts w:ascii="Arial" w:hAnsi="Arial" w:cs="Arial"/>
                <w:color w:val="000000" w:themeColor="text1"/>
              </w:rPr>
              <w:t xml:space="preserve"> za nepřijatelný a </w:t>
            </w:r>
            <w:r w:rsidR="007E712E">
              <w:rPr>
                <w:rFonts w:ascii="Arial" w:hAnsi="Arial" w:cs="Arial"/>
                <w:color w:val="000000" w:themeColor="text1"/>
              </w:rPr>
              <w:t>po prodiskutování</w:t>
            </w:r>
            <w:r w:rsidR="00563BE9">
              <w:rPr>
                <w:rFonts w:ascii="Arial" w:hAnsi="Arial" w:cs="Arial"/>
                <w:color w:val="000000" w:themeColor="text1"/>
              </w:rPr>
              <w:t xml:space="preserve"> různých alternativ</w:t>
            </w:r>
            <w:r w:rsidR="006105DD">
              <w:rPr>
                <w:rFonts w:ascii="Arial" w:hAnsi="Arial" w:cs="Arial"/>
                <w:color w:val="000000" w:themeColor="text1"/>
              </w:rPr>
              <w:t xml:space="preserve"> navrhuje p. </w:t>
            </w:r>
            <w:proofErr w:type="spellStart"/>
            <w:r w:rsidR="006105DD">
              <w:rPr>
                <w:rFonts w:ascii="Arial" w:hAnsi="Arial" w:cs="Arial"/>
                <w:color w:val="000000" w:themeColor="text1"/>
              </w:rPr>
              <w:t>Vanča</w:t>
            </w:r>
            <w:proofErr w:type="spellEnd"/>
            <w:r w:rsidR="006105DD">
              <w:rPr>
                <w:rFonts w:ascii="Arial" w:hAnsi="Arial" w:cs="Arial"/>
                <w:color w:val="000000" w:themeColor="text1"/>
              </w:rPr>
              <w:t xml:space="preserve"> název Botnická (podle Botnického zálivu), </w:t>
            </w:r>
            <w:r w:rsidR="00180593">
              <w:rPr>
                <w:rFonts w:ascii="Arial" w:hAnsi="Arial" w:cs="Arial"/>
                <w:color w:val="000000" w:themeColor="text1"/>
              </w:rPr>
              <w:t>ve kterém je obsažen</w:t>
            </w:r>
            <w:r w:rsidR="006105DD">
              <w:rPr>
                <w:rFonts w:ascii="Arial" w:hAnsi="Arial" w:cs="Arial"/>
                <w:color w:val="000000" w:themeColor="text1"/>
              </w:rPr>
              <w:t xml:space="preserve"> finský i vodní motiv. Návrh se setka</w:t>
            </w:r>
            <w:r w:rsidR="007F5ED7">
              <w:rPr>
                <w:rFonts w:ascii="Arial" w:hAnsi="Arial" w:cs="Arial"/>
                <w:color w:val="000000" w:themeColor="text1"/>
              </w:rPr>
              <w:t>l</w:t>
            </w:r>
            <w:r w:rsidR="006105DD">
              <w:rPr>
                <w:rFonts w:ascii="Arial" w:hAnsi="Arial" w:cs="Arial"/>
                <w:color w:val="000000" w:themeColor="text1"/>
              </w:rPr>
              <w:t xml:space="preserve"> se </w:t>
            </w:r>
            <w:proofErr w:type="spellStart"/>
            <w:r w:rsidR="006105DD">
              <w:rPr>
                <w:rFonts w:ascii="Arial" w:hAnsi="Arial" w:cs="Arial"/>
                <w:color w:val="000000" w:themeColor="text1"/>
              </w:rPr>
              <w:t>všeobecou</w:t>
            </w:r>
            <w:proofErr w:type="spellEnd"/>
            <w:r w:rsidR="006105DD">
              <w:rPr>
                <w:rFonts w:ascii="Arial" w:hAnsi="Arial" w:cs="Arial"/>
                <w:color w:val="000000" w:themeColor="text1"/>
              </w:rPr>
              <w:t xml:space="preserve"> podporou. Bude navržen název ulice Botnická.</w:t>
            </w:r>
          </w:p>
        </w:tc>
      </w:tr>
    </w:tbl>
    <w:p w14:paraId="2230472D" w14:textId="77777777" w:rsidR="007A77B0" w:rsidRPr="00534AA6" w:rsidRDefault="007A77B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F541A7" w:rsidRPr="00534AA6" w14:paraId="18450AF4" w14:textId="77777777" w:rsidTr="00E6622C">
        <w:tc>
          <w:tcPr>
            <w:tcW w:w="496" w:type="dxa"/>
          </w:tcPr>
          <w:p w14:paraId="312760DD" w14:textId="1E21AA3A" w:rsidR="00F541A7" w:rsidRPr="00534AA6" w:rsidRDefault="000F1FCD" w:rsidP="00262EEA">
            <w:pPr>
              <w:overflowPunct w:val="0"/>
              <w:autoSpaceDE w:val="0"/>
              <w:autoSpaceDN w:val="0"/>
              <w:adjustRightInd w:val="0"/>
              <w:jc w:val="both"/>
              <w:rPr>
                <w:rFonts w:ascii="Arial" w:hAnsi="Arial" w:cs="Arial"/>
              </w:rPr>
            </w:pPr>
            <w:r>
              <w:rPr>
                <w:rFonts w:ascii="Arial" w:hAnsi="Arial" w:cs="Arial"/>
              </w:rPr>
              <w:t>8</w:t>
            </w:r>
            <w:r w:rsidR="00714E8A">
              <w:rPr>
                <w:rFonts w:ascii="Arial" w:hAnsi="Arial" w:cs="Arial"/>
              </w:rPr>
              <w:t>.</w:t>
            </w:r>
          </w:p>
        </w:tc>
        <w:tc>
          <w:tcPr>
            <w:tcW w:w="8716" w:type="dxa"/>
          </w:tcPr>
          <w:p w14:paraId="4EBBDE1E" w14:textId="7446BAB7" w:rsidR="000E5EF1" w:rsidRPr="001C372D" w:rsidRDefault="006105DD" w:rsidP="00262EEA">
            <w:pPr>
              <w:jc w:val="both"/>
              <w:rPr>
                <w:rFonts w:ascii="Arial" w:hAnsi="Arial" w:cs="Arial"/>
              </w:rPr>
            </w:pPr>
            <w:r>
              <w:rPr>
                <w:rFonts w:ascii="Arial" w:hAnsi="Arial" w:cs="Arial"/>
                <w:color w:val="000000" w:themeColor="text1"/>
              </w:rPr>
              <w:t>K žádost</w:t>
            </w:r>
            <w:r w:rsidR="00BF39F0">
              <w:rPr>
                <w:rFonts w:ascii="Arial" w:hAnsi="Arial" w:cs="Arial"/>
                <w:color w:val="000000" w:themeColor="text1"/>
              </w:rPr>
              <w:t>i</w:t>
            </w:r>
            <w:r>
              <w:rPr>
                <w:rFonts w:ascii="Arial" w:hAnsi="Arial" w:cs="Arial"/>
                <w:color w:val="000000" w:themeColor="text1"/>
              </w:rPr>
              <w:t xml:space="preserve"> fy KKCG Real Estate, a.s. o pojmenování</w:t>
            </w:r>
            <w:r w:rsidRPr="00931421">
              <w:rPr>
                <w:rFonts w:ascii="Arial" w:hAnsi="Arial" w:cs="Arial"/>
                <w:color w:val="000000" w:themeColor="text1"/>
              </w:rPr>
              <w:t xml:space="preserve"> </w:t>
            </w:r>
            <w:r>
              <w:rPr>
                <w:rFonts w:ascii="Arial" w:hAnsi="Arial" w:cs="Arial"/>
                <w:color w:val="000000" w:themeColor="text1"/>
              </w:rPr>
              <w:t xml:space="preserve">nových ulic jihovýchodně od ulice </w:t>
            </w:r>
            <w:proofErr w:type="spellStart"/>
            <w:r>
              <w:rPr>
                <w:rFonts w:ascii="Arial" w:hAnsi="Arial" w:cs="Arial"/>
                <w:color w:val="000000" w:themeColor="text1"/>
              </w:rPr>
              <w:t>Lerausovy</w:t>
            </w:r>
            <w:proofErr w:type="spellEnd"/>
            <w:r>
              <w:rPr>
                <w:rFonts w:ascii="Arial" w:hAnsi="Arial" w:cs="Arial"/>
                <w:color w:val="000000" w:themeColor="text1"/>
              </w:rPr>
              <w:t xml:space="preserve"> na </w:t>
            </w:r>
            <w:proofErr w:type="spellStart"/>
            <w:r>
              <w:rPr>
                <w:rFonts w:ascii="Arial" w:hAnsi="Arial" w:cs="Arial"/>
                <w:color w:val="000000" w:themeColor="text1"/>
              </w:rPr>
              <w:t>k.ú</w:t>
            </w:r>
            <w:proofErr w:type="spellEnd"/>
            <w:r>
              <w:rPr>
                <w:rFonts w:ascii="Arial" w:hAnsi="Arial" w:cs="Arial"/>
                <w:color w:val="000000" w:themeColor="text1"/>
              </w:rPr>
              <w:t>. Košíře</w:t>
            </w:r>
            <w:r w:rsidR="0003357D">
              <w:rPr>
                <w:rFonts w:ascii="Arial" w:hAnsi="Arial" w:cs="Arial"/>
                <w:color w:val="000000" w:themeColor="text1"/>
              </w:rPr>
              <w:t xml:space="preserve"> Ing. Peterka </w:t>
            </w:r>
            <w:proofErr w:type="gramStart"/>
            <w:r w:rsidR="0003357D">
              <w:rPr>
                <w:rFonts w:ascii="Arial" w:hAnsi="Arial" w:cs="Arial"/>
                <w:color w:val="000000" w:themeColor="text1"/>
              </w:rPr>
              <w:t xml:space="preserve">poznamenává, </w:t>
            </w:r>
            <w:r>
              <w:rPr>
                <w:rFonts w:ascii="Arial" w:hAnsi="Arial" w:cs="Arial"/>
                <w:color w:val="000000" w:themeColor="text1"/>
              </w:rPr>
              <w:t xml:space="preserve"> </w:t>
            </w:r>
            <w:r w:rsidR="0003357D">
              <w:rPr>
                <w:rFonts w:ascii="Arial" w:hAnsi="Arial" w:cs="Arial"/>
                <w:color w:val="000000" w:themeColor="text1"/>
              </w:rPr>
              <w:t>že</w:t>
            </w:r>
            <w:proofErr w:type="gramEnd"/>
            <w:r>
              <w:rPr>
                <w:rFonts w:ascii="Arial" w:hAnsi="Arial" w:cs="Arial"/>
                <w:color w:val="000000" w:themeColor="text1"/>
              </w:rPr>
              <w:t xml:space="preserve"> oddělení matrik a územní orientace navrhuje </w:t>
            </w:r>
            <w:r w:rsidR="00143BA9">
              <w:rPr>
                <w:rFonts w:ascii="Arial" w:hAnsi="Arial" w:cs="Arial"/>
                <w:color w:val="000000" w:themeColor="text1"/>
              </w:rPr>
              <w:t xml:space="preserve">pokračovat </w:t>
            </w:r>
            <w:r>
              <w:rPr>
                <w:rFonts w:ascii="Arial" w:hAnsi="Arial" w:cs="Arial"/>
                <w:color w:val="000000" w:themeColor="text1"/>
              </w:rPr>
              <w:t xml:space="preserve">názvy z tematického okruhu filmového umění </w:t>
            </w:r>
            <w:r w:rsidR="001C7723">
              <w:rPr>
                <w:rFonts w:ascii="Arial" w:hAnsi="Arial" w:cs="Arial"/>
                <w:color w:val="000000" w:themeColor="text1"/>
              </w:rPr>
              <w:t xml:space="preserve">a sice podle </w:t>
            </w:r>
            <w:r w:rsidR="0003357D">
              <w:rPr>
                <w:rFonts w:ascii="Arial" w:hAnsi="Arial" w:cs="Arial"/>
                <w:color w:val="000000" w:themeColor="text1"/>
              </w:rPr>
              <w:t xml:space="preserve">následujících </w:t>
            </w:r>
            <w:r w:rsidR="001C7723">
              <w:rPr>
                <w:rFonts w:ascii="Arial" w:hAnsi="Arial" w:cs="Arial"/>
                <w:color w:val="000000" w:themeColor="text1"/>
              </w:rPr>
              <w:t xml:space="preserve">osobností: Marie Vášové, Jiřího Plachého a Otomara Krejči. Námitku, že u názvu ulice „Plachého“ bude veřejnost na pochybách, zda jde </w:t>
            </w:r>
            <w:r w:rsidR="00C339E2">
              <w:rPr>
                <w:rFonts w:ascii="Arial" w:hAnsi="Arial" w:cs="Arial"/>
                <w:color w:val="000000" w:themeColor="text1"/>
              </w:rPr>
              <w:t xml:space="preserve">o Jiřího Plachého staršího nebo mladšího nepovažuje komise za závažnou a podporuje návrh </w:t>
            </w:r>
            <w:r w:rsidR="001C7723">
              <w:rPr>
                <w:rFonts w:ascii="Arial" w:hAnsi="Arial" w:cs="Arial"/>
                <w:color w:val="000000" w:themeColor="text1"/>
              </w:rPr>
              <w:t xml:space="preserve">tak </w:t>
            </w:r>
            <w:r w:rsidR="00C339E2">
              <w:rPr>
                <w:rFonts w:ascii="Arial" w:hAnsi="Arial" w:cs="Arial"/>
                <w:color w:val="000000" w:themeColor="text1"/>
              </w:rPr>
              <w:t>jak je podán.</w:t>
            </w:r>
          </w:p>
        </w:tc>
      </w:tr>
    </w:tbl>
    <w:p w14:paraId="2BC1F541" w14:textId="77777777" w:rsidR="00B539B2" w:rsidRDefault="00B539B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D41337" w:rsidRPr="00534AA6" w14:paraId="59AF7325" w14:textId="77777777" w:rsidTr="001D772B">
        <w:tc>
          <w:tcPr>
            <w:tcW w:w="496" w:type="dxa"/>
          </w:tcPr>
          <w:p w14:paraId="4AEA8472" w14:textId="7A4A7C86" w:rsidR="00D41337" w:rsidRPr="00534AA6" w:rsidRDefault="000F1FCD" w:rsidP="00262EEA">
            <w:pPr>
              <w:overflowPunct w:val="0"/>
              <w:autoSpaceDE w:val="0"/>
              <w:autoSpaceDN w:val="0"/>
              <w:adjustRightInd w:val="0"/>
              <w:jc w:val="both"/>
              <w:rPr>
                <w:rFonts w:ascii="Arial" w:hAnsi="Arial" w:cs="Arial"/>
              </w:rPr>
            </w:pPr>
            <w:r>
              <w:rPr>
                <w:rFonts w:ascii="Arial" w:hAnsi="Arial" w:cs="Arial"/>
              </w:rPr>
              <w:t>9</w:t>
            </w:r>
            <w:r w:rsidR="00D41337" w:rsidRPr="00534AA6">
              <w:rPr>
                <w:rFonts w:ascii="Arial" w:hAnsi="Arial" w:cs="Arial"/>
              </w:rPr>
              <w:t>.</w:t>
            </w:r>
          </w:p>
        </w:tc>
        <w:tc>
          <w:tcPr>
            <w:tcW w:w="8716" w:type="dxa"/>
          </w:tcPr>
          <w:p w14:paraId="21E7EE58" w14:textId="0E1A0A20" w:rsidR="00D41337" w:rsidRPr="00534AA6" w:rsidRDefault="00CE2E3C" w:rsidP="0033210F">
            <w:pPr>
              <w:jc w:val="both"/>
              <w:rPr>
                <w:rFonts w:ascii="Arial" w:hAnsi="Arial" w:cs="Arial"/>
                <w:color w:val="000000"/>
              </w:rPr>
            </w:pPr>
            <w:r>
              <w:rPr>
                <w:rFonts w:ascii="Arial" w:hAnsi="Arial" w:cs="Arial"/>
                <w:color w:val="000000" w:themeColor="text1"/>
              </w:rPr>
              <w:t xml:space="preserve">Komise podporuje žádost fy Rezident Park 1 s.r.o. o pojmenování dvou nových ulic na </w:t>
            </w:r>
            <w:proofErr w:type="spellStart"/>
            <w:r>
              <w:rPr>
                <w:rFonts w:ascii="Arial" w:hAnsi="Arial" w:cs="Arial"/>
                <w:color w:val="000000" w:themeColor="text1"/>
              </w:rPr>
              <w:t>k.ú</w:t>
            </w:r>
            <w:proofErr w:type="spellEnd"/>
            <w:r>
              <w:rPr>
                <w:rFonts w:ascii="Arial" w:hAnsi="Arial" w:cs="Arial"/>
                <w:color w:val="000000" w:themeColor="text1"/>
              </w:rPr>
              <w:t xml:space="preserve">. Vysočany názvy </w:t>
            </w:r>
            <w:proofErr w:type="spellStart"/>
            <w:r>
              <w:rPr>
                <w:rFonts w:ascii="Arial" w:hAnsi="Arial" w:cs="Arial"/>
                <w:color w:val="000000" w:themeColor="text1"/>
              </w:rPr>
              <w:t>Odkolkova</w:t>
            </w:r>
            <w:proofErr w:type="spellEnd"/>
            <w:r>
              <w:rPr>
                <w:rFonts w:ascii="Arial" w:hAnsi="Arial" w:cs="Arial"/>
                <w:color w:val="000000" w:themeColor="text1"/>
              </w:rPr>
              <w:t xml:space="preserve"> a </w:t>
            </w:r>
            <w:proofErr w:type="spellStart"/>
            <w:r>
              <w:rPr>
                <w:rFonts w:ascii="Arial" w:hAnsi="Arial" w:cs="Arial"/>
                <w:color w:val="000000" w:themeColor="text1"/>
              </w:rPr>
              <w:t>Gessnerova</w:t>
            </w:r>
            <w:proofErr w:type="spellEnd"/>
            <w:r>
              <w:rPr>
                <w:rFonts w:ascii="Arial" w:hAnsi="Arial" w:cs="Arial"/>
                <w:color w:val="000000" w:themeColor="text1"/>
              </w:rPr>
              <w:t>.</w:t>
            </w:r>
          </w:p>
        </w:tc>
      </w:tr>
    </w:tbl>
    <w:p w14:paraId="3AE12FBA" w14:textId="77777777" w:rsidR="00B539B2" w:rsidRDefault="00B539B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C005BB" w:rsidRPr="00534AA6" w14:paraId="5E39C268" w14:textId="77777777" w:rsidTr="00C005BB">
        <w:tc>
          <w:tcPr>
            <w:tcW w:w="496" w:type="dxa"/>
            <w:tcBorders>
              <w:top w:val="single" w:sz="4" w:space="0" w:color="auto"/>
              <w:left w:val="single" w:sz="4" w:space="0" w:color="auto"/>
              <w:bottom w:val="single" w:sz="4" w:space="0" w:color="auto"/>
              <w:right w:val="single" w:sz="4" w:space="0" w:color="auto"/>
            </w:tcBorders>
          </w:tcPr>
          <w:p w14:paraId="6BF0D1E0" w14:textId="7B882878" w:rsidR="00C005BB" w:rsidRPr="00534AA6" w:rsidRDefault="000F1FCD" w:rsidP="00262EEA">
            <w:pPr>
              <w:overflowPunct w:val="0"/>
              <w:autoSpaceDE w:val="0"/>
              <w:autoSpaceDN w:val="0"/>
              <w:adjustRightInd w:val="0"/>
              <w:jc w:val="both"/>
              <w:rPr>
                <w:rFonts w:ascii="Arial" w:hAnsi="Arial" w:cs="Arial"/>
              </w:rPr>
            </w:pPr>
            <w:r>
              <w:rPr>
                <w:rFonts w:ascii="Arial" w:hAnsi="Arial" w:cs="Arial"/>
              </w:rPr>
              <w:t>10</w:t>
            </w:r>
            <w:r w:rsidR="00C005BB" w:rsidRPr="00534AA6">
              <w:rPr>
                <w:rFonts w:ascii="Arial" w:hAnsi="Arial" w:cs="Arial"/>
              </w:rPr>
              <w:t>.</w:t>
            </w:r>
          </w:p>
        </w:tc>
        <w:tc>
          <w:tcPr>
            <w:tcW w:w="8716" w:type="dxa"/>
            <w:tcBorders>
              <w:top w:val="single" w:sz="4" w:space="0" w:color="auto"/>
              <w:left w:val="single" w:sz="4" w:space="0" w:color="auto"/>
              <w:bottom w:val="single" w:sz="4" w:space="0" w:color="auto"/>
              <w:right w:val="single" w:sz="4" w:space="0" w:color="auto"/>
            </w:tcBorders>
          </w:tcPr>
          <w:p w14:paraId="10B08061" w14:textId="73E1E4A3" w:rsidR="00DE723E" w:rsidRPr="00F7676B" w:rsidRDefault="00CE2E3C" w:rsidP="0033210F">
            <w:pPr>
              <w:jc w:val="both"/>
              <w:rPr>
                <w:rFonts w:ascii="Arial" w:hAnsi="Arial" w:cs="Arial"/>
                <w:color w:val="000000"/>
              </w:rPr>
            </w:pPr>
            <w:r>
              <w:rPr>
                <w:rFonts w:ascii="Arial" w:hAnsi="Arial"/>
              </w:rPr>
              <w:t xml:space="preserve">Podnět </w:t>
            </w:r>
            <w:r>
              <w:rPr>
                <w:rFonts w:ascii="Arial" w:hAnsi="Arial" w:cs="Arial"/>
              </w:rPr>
              <w:t xml:space="preserve">odboru živnostenského a občanskosprávního k pojmenování dvou ulic na </w:t>
            </w:r>
            <w:proofErr w:type="spellStart"/>
            <w:r>
              <w:rPr>
                <w:rFonts w:ascii="Arial" w:hAnsi="Arial" w:cs="Arial"/>
              </w:rPr>
              <w:t>k.ú</w:t>
            </w:r>
            <w:proofErr w:type="spellEnd"/>
            <w:r>
              <w:rPr>
                <w:rFonts w:ascii="Arial" w:hAnsi="Arial" w:cs="Arial"/>
              </w:rPr>
              <w:t>. Třeboradice komise odkládá</w:t>
            </w:r>
            <w:r w:rsidR="00506C16">
              <w:rPr>
                <w:rFonts w:ascii="Arial" w:hAnsi="Arial" w:cs="Arial"/>
              </w:rPr>
              <w:t xml:space="preserve"> až do vyjádření městské části zejména k </w:t>
            </w:r>
            <w:r w:rsidR="0003357D">
              <w:rPr>
                <w:rFonts w:ascii="Arial" w:hAnsi="Arial" w:cs="Arial"/>
              </w:rPr>
              <w:t>otázce,</w:t>
            </w:r>
            <w:r w:rsidR="00506C16">
              <w:rPr>
                <w:rFonts w:ascii="Arial" w:hAnsi="Arial" w:cs="Arial"/>
              </w:rPr>
              <w:t xml:space="preserve"> zda bude zapotřebí pojmenovat dvě ulice nebo pouze jednu. Mgr Lašťovka </w:t>
            </w:r>
            <w:r w:rsidR="0073609A">
              <w:rPr>
                <w:rFonts w:ascii="Arial" w:hAnsi="Arial" w:cs="Arial"/>
              </w:rPr>
              <w:t>sděluje</w:t>
            </w:r>
            <w:r w:rsidR="00506C16">
              <w:rPr>
                <w:rFonts w:ascii="Arial" w:hAnsi="Arial" w:cs="Arial"/>
              </w:rPr>
              <w:t>, že z Třeboradic pochází předkové Antonína Dvořáka.</w:t>
            </w:r>
          </w:p>
        </w:tc>
      </w:tr>
    </w:tbl>
    <w:p w14:paraId="68E40052" w14:textId="77777777" w:rsidR="00B539B2" w:rsidRDefault="00B539B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D41337" w:rsidRPr="00534AA6" w14:paraId="5A84F124" w14:textId="77777777" w:rsidTr="00E80F78">
        <w:tc>
          <w:tcPr>
            <w:tcW w:w="496" w:type="dxa"/>
          </w:tcPr>
          <w:p w14:paraId="0DED4340" w14:textId="69AB0007" w:rsidR="00D41337" w:rsidRPr="00534AA6" w:rsidRDefault="00CE269E" w:rsidP="00262EEA">
            <w:pPr>
              <w:overflowPunct w:val="0"/>
              <w:autoSpaceDE w:val="0"/>
              <w:autoSpaceDN w:val="0"/>
              <w:adjustRightInd w:val="0"/>
              <w:jc w:val="both"/>
              <w:rPr>
                <w:rFonts w:ascii="Arial" w:hAnsi="Arial" w:cs="Arial"/>
              </w:rPr>
            </w:pPr>
            <w:r>
              <w:rPr>
                <w:rFonts w:ascii="Arial" w:hAnsi="Arial" w:cs="Arial"/>
              </w:rPr>
              <w:t>1</w:t>
            </w:r>
            <w:r w:rsidR="000F1FCD">
              <w:rPr>
                <w:rFonts w:ascii="Arial" w:hAnsi="Arial" w:cs="Arial"/>
              </w:rPr>
              <w:t>1</w:t>
            </w:r>
            <w:r w:rsidR="00D41337" w:rsidRPr="00534AA6">
              <w:rPr>
                <w:rFonts w:ascii="Arial" w:hAnsi="Arial" w:cs="Arial"/>
              </w:rPr>
              <w:t>.</w:t>
            </w:r>
          </w:p>
        </w:tc>
        <w:tc>
          <w:tcPr>
            <w:tcW w:w="8716" w:type="dxa"/>
          </w:tcPr>
          <w:p w14:paraId="6239B295" w14:textId="4CB97696" w:rsidR="00D41337" w:rsidRPr="008E32EA" w:rsidRDefault="007E712E" w:rsidP="008276E2">
            <w:pPr>
              <w:jc w:val="both"/>
              <w:rPr>
                <w:rFonts w:ascii="Arial" w:hAnsi="Arial" w:cs="Arial"/>
                <w:bCs/>
              </w:rPr>
            </w:pPr>
            <w:r>
              <w:rPr>
                <w:rFonts w:ascii="Arial" w:hAnsi="Arial" w:cs="Arial"/>
                <w:color w:val="000000" w:themeColor="text1"/>
              </w:rPr>
              <w:t xml:space="preserve">K žádosti fy Finep Stodůlky bytová a.s. o pojmenování dvou ulic </w:t>
            </w:r>
            <w:r w:rsidRPr="00931421">
              <w:rPr>
                <w:rFonts w:ascii="Arial" w:hAnsi="Arial" w:cs="Arial"/>
                <w:color w:val="000000" w:themeColor="text1"/>
              </w:rPr>
              <w:t>na</w:t>
            </w:r>
            <w:r>
              <w:rPr>
                <w:rFonts w:ascii="Arial" w:hAnsi="Arial" w:cs="Arial"/>
                <w:color w:val="000000" w:themeColor="text1"/>
              </w:rPr>
              <w:t xml:space="preserve"> pomezí katastrů Stodůlky a Třebonice Ing. Peterka informuje o tom, že probíhá diskuse mezi oddělením matrik a územní orientace a obyvateli předmětných ulic. Oddělení matrik a územní orientace navrhuje prodloužit Bessemerovu a druhou ulici pojmenovat názvem Do Stodůlek. S tím nesouhlasí obyvatelé a navrhují následující varianty</w:t>
            </w:r>
            <w:r w:rsidR="00000D54">
              <w:rPr>
                <w:rFonts w:ascii="Arial" w:hAnsi="Arial" w:cs="Arial"/>
                <w:color w:val="000000" w:themeColor="text1"/>
              </w:rPr>
              <w:t>: Dračí louka (motivováno tím, že se zde na podzim děti pouštěly papírové draky), Špendlíková (podle dosud zde rostoucích zplanělých</w:t>
            </w:r>
            <w:r>
              <w:rPr>
                <w:rFonts w:ascii="Arial" w:hAnsi="Arial" w:cs="Arial"/>
                <w:color w:val="000000" w:themeColor="text1"/>
              </w:rPr>
              <w:t xml:space="preserve"> </w:t>
            </w:r>
            <w:r w:rsidR="00000D54">
              <w:rPr>
                <w:rFonts w:ascii="Arial" w:hAnsi="Arial" w:cs="Arial"/>
                <w:color w:val="000000" w:themeColor="text1"/>
              </w:rPr>
              <w:t>porostů špendlíků nebo mirabelek), Mirabelková a několik dalších</w:t>
            </w:r>
            <w:r w:rsidR="00263121">
              <w:rPr>
                <w:rFonts w:ascii="Arial" w:hAnsi="Arial" w:cs="Arial"/>
                <w:color w:val="000000" w:themeColor="text1"/>
              </w:rPr>
              <w:t>. Komise se po krátké diskusi shoduje na návrhu Thomasova jako protějšku vedlejší ulice Bessemerovy, která bude prodloužena.</w:t>
            </w:r>
          </w:p>
        </w:tc>
      </w:tr>
    </w:tbl>
    <w:p w14:paraId="3923EB50" w14:textId="77777777" w:rsidR="00614278" w:rsidRDefault="0061427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6E75D2" w:rsidRPr="008E32EA" w14:paraId="67C81426" w14:textId="77777777" w:rsidTr="00643C7D">
        <w:tc>
          <w:tcPr>
            <w:tcW w:w="496" w:type="dxa"/>
          </w:tcPr>
          <w:p w14:paraId="320731DB" w14:textId="383E105E" w:rsidR="006E75D2" w:rsidRPr="00534AA6" w:rsidRDefault="006E75D2" w:rsidP="00643C7D">
            <w:pPr>
              <w:overflowPunct w:val="0"/>
              <w:autoSpaceDE w:val="0"/>
              <w:autoSpaceDN w:val="0"/>
              <w:adjustRightInd w:val="0"/>
              <w:jc w:val="both"/>
              <w:rPr>
                <w:rFonts w:ascii="Arial" w:hAnsi="Arial" w:cs="Arial"/>
              </w:rPr>
            </w:pPr>
            <w:r>
              <w:rPr>
                <w:rFonts w:ascii="Arial" w:hAnsi="Arial" w:cs="Arial"/>
              </w:rPr>
              <w:t>1</w:t>
            </w:r>
            <w:r w:rsidR="000F1FCD">
              <w:rPr>
                <w:rFonts w:ascii="Arial" w:hAnsi="Arial" w:cs="Arial"/>
              </w:rPr>
              <w:t>2</w:t>
            </w:r>
            <w:r w:rsidRPr="00534AA6">
              <w:rPr>
                <w:rFonts w:ascii="Arial" w:hAnsi="Arial" w:cs="Arial"/>
              </w:rPr>
              <w:t>.</w:t>
            </w:r>
          </w:p>
        </w:tc>
        <w:tc>
          <w:tcPr>
            <w:tcW w:w="8716" w:type="dxa"/>
          </w:tcPr>
          <w:p w14:paraId="59107792" w14:textId="4F43CA88" w:rsidR="006E75D2" w:rsidRPr="008E32EA" w:rsidRDefault="00263121" w:rsidP="008276E2">
            <w:pPr>
              <w:jc w:val="both"/>
              <w:rPr>
                <w:rFonts w:ascii="Arial" w:hAnsi="Arial" w:cs="Arial"/>
                <w:bCs/>
              </w:rPr>
            </w:pPr>
            <w:r>
              <w:rPr>
                <w:rFonts w:ascii="Arial" w:hAnsi="Arial"/>
              </w:rPr>
              <w:t xml:space="preserve">K podnětu </w:t>
            </w:r>
            <w:r>
              <w:rPr>
                <w:rFonts w:ascii="Arial" w:hAnsi="Arial" w:cs="Arial"/>
              </w:rPr>
              <w:t>odboru živnostenského a občanskosprávního k pojmenování ulice vycházející severním směrem u ulice Za drahou pan Píša poznamenává, že nedaleko byly Karasovy vinné sklepy</w:t>
            </w:r>
            <w:r w:rsidR="00514837">
              <w:rPr>
                <w:rFonts w:ascii="Arial" w:hAnsi="Arial" w:cs="Arial"/>
              </w:rPr>
              <w:t xml:space="preserve"> a</w:t>
            </w:r>
            <w:r>
              <w:rPr>
                <w:rFonts w:ascii="Arial" w:hAnsi="Arial" w:cs="Arial"/>
              </w:rPr>
              <w:t xml:space="preserve"> byla by to možná motivace pro </w:t>
            </w:r>
            <w:r w:rsidR="00E72584">
              <w:rPr>
                <w:rFonts w:ascii="Arial" w:hAnsi="Arial" w:cs="Arial"/>
              </w:rPr>
              <w:t xml:space="preserve">návrh názvu. Mgr. Lašťovka informuje, že nedaleko bydlel vynikající hudebník, violoncellista Evžen </w:t>
            </w:r>
            <w:proofErr w:type="spellStart"/>
            <w:r w:rsidR="00E72584">
              <w:rPr>
                <w:rFonts w:ascii="Arial" w:hAnsi="Arial" w:cs="Arial"/>
              </w:rPr>
              <w:t>Rattay</w:t>
            </w:r>
            <w:proofErr w:type="spellEnd"/>
            <w:r w:rsidR="00E72584">
              <w:rPr>
                <w:rFonts w:ascii="Arial" w:hAnsi="Arial" w:cs="Arial"/>
              </w:rPr>
              <w:t xml:space="preserve">. Zakládající člen Talichova kvarteta. Komise odmítá </w:t>
            </w:r>
            <w:r w:rsidR="00DE7D32">
              <w:rPr>
                <w:rFonts w:ascii="Arial" w:hAnsi="Arial" w:cs="Arial"/>
              </w:rPr>
              <w:lastRenderedPageBreak/>
              <w:t>návrh,</w:t>
            </w:r>
            <w:r w:rsidR="00E72584">
              <w:rPr>
                <w:rFonts w:ascii="Arial" w:hAnsi="Arial" w:cs="Arial"/>
              </w:rPr>
              <w:t xml:space="preserve"> aby byla o pojmenování ulice zahájena diskuse s</w:t>
            </w:r>
            <w:r w:rsidR="00514837">
              <w:rPr>
                <w:rFonts w:ascii="Arial" w:hAnsi="Arial" w:cs="Arial"/>
              </w:rPr>
              <w:t> </w:t>
            </w:r>
            <w:r w:rsidR="00E72584">
              <w:rPr>
                <w:rFonts w:ascii="Arial" w:hAnsi="Arial" w:cs="Arial"/>
              </w:rPr>
              <w:t>obyvateli</w:t>
            </w:r>
            <w:r w:rsidR="00514837">
              <w:rPr>
                <w:rFonts w:ascii="Arial" w:hAnsi="Arial" w:cs="Arial"/>
              </w:rPr>
              <w:t>.</w:t>
            </w:r>
            <w:r w:rsidR="00E72584">
              <w:rPr>
                <w:rFonts w:ascii="Arial" w:hAnsi="Arial" w:cs="Arial"/>
              </w:rPr>
              <w:t xml:space="preserve"> Po další rozpravě se komise shoduje na návrhu „</w:t>
            </w:r>
            <w:r w:rsidR="00DE7D32">
              <w:rPr>
                <w:rFonts w:ascii="Arial" w:hAnsi="Arial" w:cs="Arial"/>
              </w:rPr>
              <w:t xml:space="preserve">Evžena </w:t>
            </w:r>
            <w:proofErr w:type="spellStart"/>
            <w:r w:rsidR="00E72584">
              <w:rPr>
                <w:rFonts w:ascii="Arial" w:hAnsi="Arial" w:cs="Arial"/>
              </w:rPr>
              <w:t>Rattay</w:t>
            </w:r>
            <w:r w:rsidR="00DE7D32">
              <w:rPr>
                <w:rFonts w:ascii="Arial" w:hAnsi="Arial" w:cs="Arial"/>
              </w:rPr>
              <w:t>e</w:t>
            </w:r>
            <w:proofErr w:type="spellEnd"/>
            <w:r w:rsidR="00E72584">
              <w:rPr>
                <w:rFonts w:ascii="Arial" w:hAnsi="Arial" w:cs="Arial"/>
              </w:rPr>
              <w:t>“</w:t>
            </w:r>
            <w:r w:rsidR="00DE7D32">
              <w:rPr>
                <w:rFonts w:ascii="Arial" w:hAnsi="Arial" w:cs="Arial"/>
              </w:rPr>
              <w:t xml:space="preserve">. Komise navrhuje tvar Evžena </w:t>
            </w:r>
            <w:proofErr w:type="spellStart"/>
            <w:r w:rsidR="00DE7D32">
              <w:rPr>
                <w:rFonts w:ascii="Arial" w:hAnsi="Arial" w:cs="Arial"/>
              </w:rPr>
              <w:t>Rattaye</w:t>
            </w:r>
            <w:proofErr w:type="spellEnd"/>
            <w:r w:rsidR="00DE7D32">
              <w:rPr>
                <w:rFonts w:ascii="Arial" w:hAnsi="Arial" w:cs="Arial"/>
              </w:rPr>
              <w:t xml:space="preserve"> vzhledem k existenci ulice Ratajovy</w:t>
            </w:r>
            <w:r w:rsidR="00024F52">
              <w:rPr>
                <w:rFonts w:ascii="Arial" w:hAnsi="Arial" w:cs="Arial"/>
              </w:rPr>
              <w:t>, aby ne</w:t>
            </w:r>
            <w:r w:rsidR="00962CC5">
              <w:rPr>
                <w:rFonts w:ascii="Arial" w:hAnsi="Arial" w:cs="Arial"/>
              </w:rPr>
              <w:t>došlo k fonetické shodě v případě, že by byla navržena Rattayova.</w:t>
            </w:r>
            <w:r w:rsidR="00DE7D32">
              <w:rPr>
                <w:rFonts w:ascii="Arial" w:hAnsi="Arial" w:cs="Arial"/>
              </w:rPr>
              <w:t xml:space="preserve"> </w:t>
            </w:r>
            <w:r>
              <w:rPr>
                <w:rFonts w:ascii="Arial" w:hAnsi="Arial" w:cs="Arial"/>
                <w:color w:val="000000" w:themeColor="text1"/>
              </w:rPr>
              <w:t xml:space="preserve"> </w:t>
            </w:r>
          </w:p>
        </w:tc>
      </w:tr>
    </w:tbl>
    <w:p w14:paraId="01B9D62B" w14:textId="77777777" w:rsidR="00A063C0" w:rsidRDefault="00A063C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05441" w:rsidRPr="008E32EA" w14:paraId="1714244B" w14:textId="77777777" w:rsidTr="002405EF">
        <w:tc>
          <w:tcPr>
            <w:tcW w:w="496" w:type="dxa"/>
          </w:tcPr>
          <w:p w14:paraId="32F5DAB6" w14:textId="5A0F2BF9" w:rsidR="00405441" w:rsidRPr="00534AA6" w:rsidRDefault="00405441" w:rsidP="002405EF">
            <w:pPr>
              <w:overflowPunct w:val="0"/>
              <w:autoSpaceDE w:val="0"/>
              <w:autoSpaceDN w:val="0"/>
              <w:adjustRightInd w:val="0"/>
              <w:jc w:val="both"/>
              <w:rPr>
                <w:rFonts w:ascii="Arial" w:hAnsi="Arial" w:cs="Arial"/>
              </w:rPr>
            </w:pPr>
            <w:r>
              <w:rPr>
                <w:rFonts w:ascii="Arial" w:hAnsi="Arial" w:cs="Arial"/>
              </w:rPr>
              <w:t>1</w:t>
            </w:r>
            <w:r w:rsidR="000F1FCD">
              <w:rPr>
                <w:rFonts w:ascii="Arial" w:hAnsi="Arial" w:cs="Arial"/>
              </w:rPr>
              <w:t>3</w:t>
            </w:r>
            <w:r w:rsidRPr="00534AA6">
              <w:rPr>
                <w:rFonts w:ascii="Arial" w:hAnsi="Arial" w:cs="Arial"/>
              </w:rPr>
              <w:t>.</w:t>
            </w:r>
          </w:p>
        </w:tc>
        <w:tc>
          <w:tcPr>
            <w:tcW w:w="8716" w:type="dxa"/>
          </w:tcPr>
          <w:p w14:paraId="1CD4497E" w14:textId="6958EFBD" w:rsidR="00405441" w:rsidRPr="008E32EA" w:rsidRDefault="007C24AC" w:rsidP="002405EF">
            <w:pPr>
              <w:jc w:val="both"/>
              <w:rPr>
                <w:rFonts w:ascii="Arial" w:hAnsi="Arial" w:cs="Arial"/>
                <w:bCs/>
              </w:rPr>
            </w:pPr>
            <w:r>
              <w:rPr>
                <w:rFonts w:ascii="Arial" w:hAnsi="Arial" w:cs="Arial"/>
                <w:bCs/>
              </w:rPr>
              <w:t>Komise podporuje žádost MČ Praha-Křeslice o prodloužení ulice Hornokřeslické.</w:t>
            </w:r>
          </w:p>
        </w:tc>
      </w:tr>
    </w:tbl>
    <w:p w14:paraId="4ECDE0F4" w14:textId="7AC10997" w:rsidR="006E75D2" w:rsidRDefault="006E75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05441" w:rsidRPr="008E32EA" w14:paraId="698CB19B" w14:textId="77777777" w:rsidTr="002405EF">
        <w:tc>
          <w:tcPr>
            <w:tcW w:w="496" w:type="dxa"/>
          </w:tcPr>
          <w:p w14:paraId="5AC5BA18" w14:textId="7031AC5E" w:rsidR="00405441" w:rsidRPr="00534AA6" w:rsidRDefault="00405441" w:rsidP="002405EF">
            <w:pPr>
              <w:overflowPunct w:val="0"/>
              <w:autoSpaceDE w:val="0"/>
              <w:autoSpaceDN w:val="0"/>
              <w:adjustRightInd w:val="0"/>
              <w:jc w:val="both"/>
              <w:rPr>
                <w:rFonts w:ascii="Arial" w:hAnsi="Arial" w:cs="Arial"/>
              </w:rPr>
            </w:pPr>
            <w:r>
              <w:rPr>
                <w:rFonts w:ascii="Arial" w:hAnsi="Arial" w:cs="Arial"/>
              </w:rPr>
              <w:t>1</w:t>
            </w:r>
            <w:r w:rsidR="000F1FCD">
              <w:rPr>
                <w:rFonts w:ascii="Arial" w:hAnsi="Arial" w:cs="Arial"/>
              </w:rPr>
              <w:t>4</w:t>
            </w:r>
            <w:r w:rsidRPr="00534AA6">
              <w:rPr>
                <w:rFonts w:ascii="Arial" w:hAnsi="Arial" w:cs="Arial"/>
              </w:rPr>
              <w:t>.</w:t>
            </w:r>
          </w:p>
        </w:tc>
        <w:tc>
          <w:tcPr>
            <w:tcW w:w="8716" w:type="dxa"/>
          </w:tcPr>
          <w:p w14:paraId="5CFDFE91" w14:textId="77777777" w:rsidR="00405441" w:rsidRDefault="00556B9C" w:rsidP="002405EF">
            <w:pPr>
              <w:jc w:val="both"/>
              <w:rPr>
                <w:rFonts w:ascii="Arial" w:hAnsi="Arial" w:cs="Arial"/>
                <w:bCs/>
              </w:rPr>
            </w:pPr>
            <w:r>
              <w:rPr>
                <w:rFonts w:ascii="Arial" w:hAnsi="Arial" w:cs="Arial"/>
                <w:bCs/>
              </w:rPr>
              <w:t xml:space="preserve">Mgr. Kubišta poznamenává, že na příští schůzce se může diskutovat o připomenutí osobnosti Alžběty II. </w:t>
            </w:r>
          </w:p>
          <w:p w14:paraId="6E811843" w14:textId="108F7CA9" w:rsidR="00556B9C" w:rsidRPr="008E32EA" w:rsidRDefault="00556B9C" w:rsidP="002405EF">
            <w:pPr>
              <w:jc w:val="both"/>
              <w:rPr>
                <w:rFonts w:ascii="Arial" w:hAnsi="Arial" w:cs="Arial"/>
                <w:bCs/>
              </w:rPr>
            </w:pPr>
            <w:r>
              <w:rPr>
                <w:rFonts w:ascii="Arial" w:hAnsi="Arial" w:cs="Arial"/>
                <w:bCs/>
              </w:rPr>
              <w:t xml:space="preserve">Na příští schůzce je také nutno se vrátit k návrhu na pojmenování nové ulice v Radlicích (U Komína). A nakonec pan Hrdinka připomíná </w:t>
            </w:r>
            <w:r w:rsidR="00E93C0C">
              <w:rPr>
                <w:rFonts w:ascii="Arial" w:hAnsi="Arial" w:cs="Arial"/>
                <w:bCs/>
              </w:rPr>
              <w:t>pojmenování parku po architektu Engelovi. Bude se jednat již jen o formě názvu. Samotné připomenutí této osobnosti podpořila již předchozí komise.</w:t>
            </w:r>
          </w:p>
        </w:tc>
      </w:tr>
    </w:tbl>
    <w:p w14:paraId="3012BDE3" w14:textId="77777777" w:rsidR="00565810" w:rsidRDefault="0056581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00067D" w:rsidRPr="008E32EA" w14:paraId="7F5E2658" w14:textId="77777777" w:rsidTr="002405EF">
        <w:tc>
          <w:tcPr>
            <w:tcW w:w="496" w:type="dxa"/>
          </w:tcPr>
          <w:p w14:paraId="0287E6BE" w14:textId="0F59C212" w:rsidR="0000067D" w:rsidRPr="00534AA6" w:rsidRDefault="0000067D" w:rsidP="002405EF">
            <w:pPr>
              <w:overflowPunct w:val="0"/>
              <w:autoSpaceDE w:val="0"/>
              <w:autoSpaceDN w:val="0"/>
              <w:adjustRightInd w:val="0"/>
              <w:jc w:val="both"/>
              <w:rPr>
                <w:rFonts w:ascii="Arial" w:hAnsi="Arial" w:cs="Arial"/>
              </w:rPr>
            </w:pPr>
            <w:r>
              <w:rPr>
                <w:rFonts w:ascii="Arial" w:hAnsi="Arial" w:cs="Arial"/>
              </w:rPr>
              <w:t>1</w:t>
            </w:r>
            <w:r w:rsidR="000F1FCD">
              <w:rPr>
                <w:rFonts w:ascii="Arial" w:hAnsi="Arial" w:cs="Arial"/>
              </w:rPr>
              <w:t>5</w:t>
            </w:r>
            <w:r w:rsidRPr="00534AA6">
              <w:rPr>
                <w:rFonts w:ascii="Arial" w:hAnsi="Arial" w:cs="Arial"/>
              </w:rPr>
              <w:t>.</w:t>
            </w:r>
          </w:p>
        </w:tc>
        <w:tc>
          <w:tcPr>
            <w:tcW w:w="8716" w:type="dxa"/>
          </w:tcPr>
          <w:p w14:paraId="32ABAED0" w14:textId="6CA863A9" w:rsidR="0000067D" w:rsidRPr="008E32EA" w:rsidRDefault="0000067D" w:rsidP="002405EF">
            <w:pPr>
              <w:jc w:val="both"/>
              <w:rPr>
                <w:rFonts w:ascii="Arial" w:hAnsi="Arial" w:cs="Arial"/>
                <w:bCs/>
              </w:rPr>
            </w:pPr>
            <w:r>
              <w:rPr>
                <w:rFonts w:ascii="Arial" w:hAnsi="Arial" w:cs="Arial"/>
                <w:bCs/>
              </w:rPr>
              <w:t>Příští schůzka bude</w:t>
            </w:r>
            <w:r w:rsidR="003A5307">
              <w:rPr>
                <w:rFonts w:ascii="Arial" w:hAnsi="Arial" w:cs="Arial"/>
                <w:bCs/>
              </w:rPr>
              <w:t xml:space="preserve"> </w:t>
            </w:r>
            <w:r w:rsidR="00E93C0C">
              <w:rPr>
                <w:rFonts w:ascii="Arial" w:hAnsi="Arial" w:cs="Arial"/>
                <w:bCs/>
              </w:rPr>
              <w:t>27</w:t>
            </w:r>
            <w:r>
              <w:rPr>
                <w:rFonts w:ascii="Arial" w:hAnsi="Arial" w:cs="Arial"/>
                <w:bCs/>
              </w:rPr>
              <w:t>.</w:t>
            </w:r>
            <w:r w:rsidR="003A5307">
              <w:rPr>
                <w:rFonts w:ascii="Arial" w:hAnsi="Arial" w:cs="Arial"/>
                <w:bCs/>
              </w:rPr>
              <w:t xml:space="preserve"> </w:t>
            </w:r>
            <w:r w:rsidR="00E93C0C">
              <w:rPr>
                <w:rFonts w:ascii="Arial" w:hAnsi="Arial" w:cs="Arial"/>
                <w:bCs/>
              </w:rPr>
              <w:t>6</w:t>
            </w:r>
            <w:r w:rsidR="003A5307">
              <w:rPr>
                <w:rFonts w:ascii="Arial" w:hAnsi="Arial" w:cs="Arial"/>
                <w:bCs/>
              </w:rPr>
              <w:t xml:space="preserve">. </w:t>
            </w:r>
            <w:r>
              <w:rPr>
                <w:rFonts w:ascii="Arial" w:hAnsi="Arial" w:cs="Arial"/>
                <w:bCs/>
              </w:rPr>
              <w:t>202</w:t>
            </w:r>
            <w:r w:rsidR="00E93C0C">
              <w:rPr>
                <w:rFonts w:ascii="Arial" w:hAnsi="Arial" w:cs="Arial"/>
                <w:bCs/>
              </w:rPr>
              <w:t>3 ve 14 hodin</w:t>
            </w:r>
          </w:p>
        </w:tc>
      </w:tr>
    </w:tbl>
    <w:p w14:paraId="03B7D686" w14:textId="51654620" w:rsidR="00726004" w:rsidRDefault="00726004">
      <w:pPr>
        <w:rPr>
          <w:rFonts w:ascii="Arial" w:hAnsi="Arial" w:cs="Arial"/>
          <w:b/>
        </w:rPr>
      </w:pPr>
    </w:p>
    <w:p w14:paraId="3540200E" w14:textId="2B05C6E6" w:rsidR="00947F5B" w:rsidRDefault="00947F5B">
      <w:pPr>
        <w:rPr>
          <w:rFonts w:ascii="Arial" w:hAnsi="Arial" w:cs="Arial"/>
          <w:bCs/>
        </w:rPr>
      </w:pPr>
      <w:r w:rsidRPr="00947F5B">
        <w:rPr>
          <w:rFonts w:ascii="Arial" w:hAnsi="Arial" w:cs="Arial"/>
          <w:bCs/>
        </w:rPr>
        <w:t>Zapsal: Peterka</w:t>
      </w:r>
    </w:p>
    <w:p w14:paraId="17AC29AB" w14:textId="42C73CDE" w:rsidR="001C7723" w:rsidRDefault="001C7723">
      <w:pPr>
        <w:rPr>
          <w:rFonts w:ascii="Arial" w:hAnsi="Arial" w:cs="Arial"/>
          <w:bCs/>
        </w:rPr>
      </w:pPr>
    </w:p>
    <w:sectPr w:rsidR="001C7723" w:rsidSect="00BA74E7">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964" w:bottom="899" w:left="1683"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310C" w14:textId="77777777" w:rsidR="00743500" w:rsidRDefault="00743500">
      <w:r>
        <w:separator/>
      </w:r>
    </w:p>
  </w:endnote>
  <w:endnote w:type="continuationSeparator" w:id="0">
    <w:p w14:paraId="5C297C41" w14:textId="77777777" w:rsidR="00743500" w:rsidRDefault="0074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8B95" w14:textId="77777777" w:rsidR="0062253F" w:rsidRDefault="006225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64FB" w14:textId="77777777" w:rsidR="002336A0" w:rsidRDefault="002336A0">
    <w:pPr>
      <w:pStyle w:val="Zpat"/>
      <w:jc w:val="center"/>
    </w:pPr>
    <w:r>
      <w:rPr>
        <w:rStyle w:val="slostrnky"/>
      </w:rPr>
      <w:fldChar w:fldCharType="begin"/>
    </w:r>
    <w:r>
      <w:rPr>
        <w:rStyle w:val="slostrnky"/>
      </w:rPr>
      <w:instrText xml:space="preserve"> PAGE </w:instrText>
    </w:r>
    <w:r>
      <w:rPr>
        <w:rStyle w:val="slostrnky"/>
      </w:rPr>
      <w:fldChar w:fldCharType="separate"/>
    </w:r>
    <w:r w:rsidR="003F310D">
      <w:rPr>
        <w:rStyle w:val="slostrnky"/>
        <w:noProof/>
      </w:rPr>
      <w:t>3</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C3E4" w14:textId="77777777" w:rsidR="00296649" w:rsidRDefault="00296649">
    <w:pPr>
      <w:pStyle w:val="Zpat"/>
    </w:pPr>
  </w:p>
  <w:p w14:paraId="6700C81C" w14:textId="77777777" w:rsidR="00133584" w:rsidRDefault="001335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EBD2" w14:textId="77777777" w:rsidR="00743500" w:rsidRDefault="00743500">
      <w:r>
        <w:separator/>
      </w:r>
    </w:p>
  </w:footnote>
  <w:footnote w:type="continuationSeparator" w:id="0">
    <w:p w14:paraId="1C30A8EB" w14:textId="77777777" w:rsidR="00743500" w:rsidRDefault="0074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BA9" w14:textId="77777777" w:rsidR="0062253F" w:rsidRDefault="006225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EA0" w14:textId="77777777" w:rsidR="0062253F" w:rsidRDefault="006225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374" w:type="dxa"/>
      <w:tblLayout w:type="fixed"/>
      <w:tblCellMar>
        <w:left w:w="0" w:type="dxa"/>
        <w:right w:w="0" w:type="dxa"/>
      </w:tblCellMar>
      <w:tblLook w:val="0000" w:firstRow="0" w:lastRow="0" w:firstColumn="0" w:lastColumn="0" w:noHBand="0" w:noVBand="0"/>
    </w:tblPr>
    <w:tblGrid>
      <w:gridCol w:w="1870"/>
      <w:gridCol w:w="5423"/>
      <w:gridCol w:w="2447"/>
    </w:tblGrid>
    <w:tr w:rsidR="002336A0" w14:paraId="499AACAD" w14:textId="77777777">
      <w:tc>
        <w:tcPr>
          <w:tcW w:w="1870" w:type="dxa"/>
          <w:tcBorders>
            <w:top w:val="nil"/>
            <w:left w:val="nil"/>
            <w:bottom w:val="nil"/>
            <w:right w:val="nil"/>
          </w:tcBorders>
        </w:tcPr>
        <w:p w14:paraId="03EDBF81" w14:textId="77777777" w:rsidR="002336A0" w:rsidRDefault="00321764">
          <w:pPr>
            <w:pStyle w:val="Zhlav"/>
            <w:tabs>
              <w:tab w:val="left" w:pos="2057"/>
            </w:tabs>
          </w:pPr>
          <w:r>
            <w:rPr>
              <w:noProof/>
            </w:rPr>
            <w:drawing>
              <wp:inline distT="0" distB="0" distL="0" distR="0" wp14:anchorId="39F25905" wp14:editId="214DDEFF">
                <wp:extent cx="900430" cy="900430"/>
                <wp:effectExtent l="0" t="0" r="0" b="0"/>
                <wp:docPr id="1" name="obrázek 1" descr="img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img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c>
        <w:tcPr>
          <w:tcW w:w="5423" w:type="dxa"/>
          <w:tcBorders>
            <w:top w:val="nil"/>
            <w:left w:val="nil"/>
            <w:bottom w:val="nil"/>
            <w:right w:val="nil"/>
          </w:tcBorders>
        </w:tcPr>
        <w:p w14:paraId="52D86BF0" w14:textId="77777777" w:rsidR="002336A0" w:rsidRDefault="002336A0">
          <w:pPr>
            <w:pStyle w:val="Zhlav"/>
            <w:spacing w:line="680" w:lineRule="exact"/>
            <w:rPr>
              <w:spacing w:val="20"/>
              <w:sz w:val="22"/>
              <w:szCs w:val="22"/>
            </w:rPr>
          </w:pPr>
          <w:r>
            <w:rPr>
              <w:spacing w:val="20"/>
              <w:sz w:val="22"/>
              <w:szCs w:val="22"/>
            </w:rPr>
            <w:t>HLAVNÍ MĚSTO PRAHA</w:t>
          </w:r>
        </w:p>
        <w:p w14:paraId="53B1B93E" w14:textId="77777777" w:rsidR="002336A0" w:rsidRDefault="002336A0">
          <w:pPr>
            <w:pStyle w:val="Zhlav"/>
            <w:spacing w:line="320" w:lineRule="exact"/>
            <w:rPr>
              <w:spacing w:val="20"/>
              <w:sz w:val="22"/>
              <w:szCs w:val="22"/>
            </w:rPr>
          </w:pPr>
          <w:r>
            <w:rPr>
              <w:spacing w:val="20"/>
              <w:sz w:val="22"/>
              <w:szCs w:val="22"/>
            </w:rPr>
            <w:t>MAGISTRÁT HLAVNÍHO MĚSTA PRAHY</w:t>
          </w:r>
        </w:p>
        <w:p w14:paraId="641C5E4E" w14:textId="77777777" w:rsidR="009A61C5" w:rsidRDefault="009A61C5">
          <w:pPr>
            <w:pStyle w:val="Zhlav"/>
            <w:spacing w:line="320" w:lineRule="exact"/>
            <w:rPr>
              <w:spacing w:val="20"/>
              <w:sz w:val="22"/>
              <w:szCs w:val="22"/>
            </w:rPr>
          </w:pPr>
          <w:r>
            <w:rPr>
              <w:spacing w:val="20"/>
              <w:sz w:val="22"/>
              <w:szCs w:val="22"/>
            </w:rPr>
            <w:t>MÍSTOPISNÁ</w:t>
          </w:r>
        </w:p>
      </w:tc>
      <w:tc>
        <w:tcPr>
          <w:tcW w:w="2447" w:type="dxa"/>
          <w:tcBorders>
            <w:top w:val="nil"/>
            <w:left w:val="nil"/>
            <w:bottom w:val="nil"/>
            <w:right w:val="nil"/>
          </w:tcBorders>
        </w:tcPr>
        <w:p w14:paraId="2F5ACDEC" w14:textId="77777777" w:rsidR="002336A0" w:rsidRDefault="002336A0">
          <w:pPr>
            <w:pStyle w:val="Zhlav"/>
            <w:rPr>
              <w:sz w:val="20"/>
              <w:szCs w:val="20"/>
            </w:rPr>
          </w:pPr>
          <w:r>
            <w:rPr>
              <w:b/>
              <w:bCs/>
              <w:sz w:val="36"/>
              <w:szCs w:val="36"/>
            </w:rPr>
            <w:t>Zápis z jednání</w:t>
          </w:r>
        </w:p>
      </w:tc>
    </w:tr>
  </w:tbl>
  <w:p w14:paraId="4DDF4FCC" w14:textId="77777777" w:rsidR="002336A0" w:rsidRDefault="002336A0">
    <w:pPr>
      <w:pStyle w:val="Zhlav"/>
    </w:pPr>
  </w:p>
  <w:tbl>
    <w:tblPr>
      <w:tblW w:w="8976" w:type="dxa"/>
      <w:tblInd w:w="187"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2336A0" w14:paraId="3FDDDC86" w14:textId="77777777">
      <w:trPr>
        <w:cantSplit/>
        <w:trHeight w:hRule="exact" w:val="440"/>
      </w:trPr>
      <w:tc>
        <w:tcPr>
          <w:tcW w:w="1122" w:type="dxa"/>
          <w:tcBorders>
            <w:top w:val="single" w:sz="4" w:space="0" w:color="auto"/>
            <w:left w:val="nil"/>
            <w:bottom w:val="single" w:sz="4" w:space="0" w:color="auto"/>
            <w:right w:val="nil"/>
          </w:tcBorders>
          <w:vAlign w:val="center"/>
        </w:tcPr>
        <w:p w14:paraId="0B0534FB" w14:textId="77777777" w:rsidR="002336A0" w:rsidRDefault="002336A0">
          <w:pPr>
            <w:pStyle w:val="Zhlav"/>
            <w:rPr>
              <w:sz w:val="22"/>
              <w:szCs w:val="22"/>
            </w:rPr>
          </w:pPr>
          <w:r>
            <w:rPr>
              <w:sz w:val="22"/>
              <w:szCs w:val="22"/>
            </w:rPr>
            <w:t>Pro</w:t>
          </w:r>
        </w:p>
      </w:tc>
      <w:tc>
        <w:tcPr>
          <w:tcW w:w="7854" w:type="dxa"/>
          <w:gridSpan w:val="5"/>
          <w:tcBorders>
            <w:top w:val="single" w:sz="4" w:space="0" w:color="auto"/>
            <w:left w:val="nil"/>
            <w:bottom w:val="single" w:sz="4" w:space="0" w:color="auto"/>
            <w:right w:val="nil"/>
          </w:tcBorders>
          <w:vAlign w:val="center"/>
        </w:tcPr>
        <w:p w14:paraId="61CE3BED" w14:textId="77777777" w:rsidR="002336A0" w:rsidRDefault="002336A0" w:rsidP="00ED15D8">
          <w:pPr>
            <w:pStyle w:val="Zhlav"/>
            <w:rPr>
              <w:b/>
              <w:bCs/>
              <w:sz w:val="23"/>
              <w:szCs w:val="23"/>
            </w:rPr>
          </w:pPr>
          <w:r>
            <w:rPr>
              <w:b/>
              <w:bCs/>
              <w:sz w:val="22"/>
              <w:szCs w:val="22"/>
            </w:rPr>
            <w:t xml:space="preserve"> </w:t>
          </w:r>
          <w:r w:rsidR="00ED15D8">
            <w:rPr>
              <w:b/>
              <w:bCs/>
              <w:sz w:val="23"/>
              <w:szCs w:val="23"/>
            </w:rPr>
            <w:t>Odbor Kancelář primátora MHMP</w:t>
          </w:r>
        </w:p>
      </w:tc>
    </w:tr>
    <w:tr w:rsidR="002336A0" w14:paraId="6E694BBB" w14:textId="77777777" w:rsidTr="00BC5636">
      <w:trPr>
        <w:cantSplit/>
        <w:trHeight w:val="655"/>
      </w:trPr>
      <w:tc>
        <w:tcPr>
          <w:tcW w:w="1122" w:type="dxa"/>
          <w:tcBorders>
            <w:top w:val="single" w:sz="4" w:space="0" w:color="auto"/>
            <w:left w:val="nil"/>
            <w:bottom w:val="single" w:sz="4" w:space="0" w:color="auto"/>
            <w:right w:val="nil"/>
          </w:tcBorders>
          <w:vAlign w:val="center"/>
        </w:tcPr>
        <w:p w14:paraId="3D61C9F6" w14:textId="3C88D21A" w:rsidR="002336A0" w:rsidRDefault="00602A77" w:rsidP="00D308DC">
          <w:pPr>
            <w:pStyle w:val="Zhlav"/>
            <w:rPr>
              <w:sz w:val="22"/>
              <w:szCs w:val="22"/>
            </w:rPr>
          </w:pPr>
          <w:r>
            <w:rPr>
              <w:sz w:val="22"/>
              <w:szCs w:val="22"/>
            </w:rPr>
            <w:t xml:space="preserve"> </w:t>
          </w:r>
          <w:r w:rsidR="00207575">
            <w:rPr>
              <w:sz w:val="22"/>
              <w:szCs w:val="22"/>
            </w:rPr>
            <w:t>Zúčastněn</w:t>
          </w:r>
          <w:r w:rsidR="00D308DC">
            <w:rPr>
              <w:sz w:val="22"/>
              <w:szCs w:val="22"/>
            </w:rPr>
            <w:t>i</w:t>
          </w:r>
          <w:r w:rsidR="00207575">
            <w:rPr>
              <w:sz w:val="22"/>
              <w:szCs w:val="22"/>
            </w:rPr>
            <w:t>:</w:t>
          </w:r>
        </w:p>
      </w:tc>
      <w:tc>
        <w:tcPr>
          <w:tcW w:w="7854" w:type="dxa"/>
          <w:gridSpan w:val="5"/>
          <w:tcBorders>
            <w:top w:val="single" w:sz="4" w:space="0" w:color="auto"/>
            <w:left w:val="nil"/>
            <w:bottom w:val="single" w:sz="4" w:space="0" w:color="auto"/>
            <w:right w:val="nil"/>
          </w:tcBorders>
          <w:vAlign w:val="center"/>
        </w:tcPr>
        <w:p w14:paraId="6B8DAE91" w14:textId="77777777" w:rsidR="00D80E31" w:rsidRDefault="00D80E31" w:rsidP="00CB6F0E">
          <w:pPr>
            <w:pStyle w:val="Zhlav"/>
            <w:rPr>
              <w:rFonts w:ascii="Arial" w:hAnsi="Arial" w:cs="Arial"/>
              <w:sz w:val="22"/>
            </w:rPr>
          </w:pPr>
        </w:p>
        <w:p w14:paraId="6FA8ECE5" w14:textId="3BD46F9E" w:rsidR="005F5666" w:rsidRDefault="0062253F" w:rsidP="00CB6F0E">
          <w:pPr>
            <w:pStyle w:val="Zhlav"/>
            <w:rPr>
              <w:rFonts w:ascii="Arial" w:hAnsi="Arial" w:cs="Arial"/>
              <w:bCs/>
              <w:sz w:val="22"/>
            </w:rPr>
          </w:pPr>
          <w:r>
            <w:rPr>
              <w:rFonts w:ascii="Arial" w:hAnsi="Arial" w:cs="Arial"/>
              <w:sz w:val="22"/>
            </w:rPr>
            <w:t xml:space="preserve">Mgr. Albert Kubišta, RNDr. Tomáš Hrdinka, </w:t>
          </w:r>
          <w:r w:rsidR="00C42EFB">
            <w:rPr>
              <w:rFonts w:ascii="Arial" w:hAnsi="Arial" w:cs="Arial"/>
              <w:sz w:val="22"/>
            </w:rPr>
            <w:t xml:space="preserve">Mgr. Pavel Štefaňák, </w:t>
          </w:r>
          <w:r>
            <w:rPr>
              <w:rFonts w:ascii="Arial" w:hAnsi="Arial" w:cs="Arial"/>
              <w:sz w:val="22"/>
            </w:rPr>
            <w:t xml:space="preserve">Mgr. Marek Lašťovka, Rudolf Píša, Ing. Libor Šíma, Mgr. Adam Vážanský, Mgr. Michal Vronský, Matouš </w:t>
          </w:r>
          <w:proofErr w:type="spellStart"/>
          <w:r>
            <w:rPr>
              <w:rFonts w:ascii="Arial" w:hAnsi="Arial" w:cs="Arial"/>
              <w:sz w:val="22"/>
            </w:rPr>
            <w:t>Vanča</w:t>
          </w:r>
          <w:proofErr w:type="spellEnd"/>
          <w:r>
            <w:rPr>
              <w:rFonts w:ascii="Arial" w:hAnsi="Arial" w:cs="Arial"/>
              <w:sz w:val="22"/>
            </w:rPr>
            <w:t xml:space="preserve">, </w:t>
          </w:r>
          <w:r w:rsidR="007C3269">
            <w:rPr>
              <w:rFonts w:ascii="Arial" w:hAnsi="Arial" w:cs="Arial"/>
              <w:sz w:val="22"/>
            </w:rPr>
            <w:t xml:space="preserve">Michal Zachar, </w:t>
          </w:r>
          <w:r w:rsidR="00177CBB">
            <w:rPr>
              <w:rFonts w:ascii="Arial" w:hAnsi="Arial" w:cs="Arial"/>
              <w:sz w:val="22"/>
            </w:rPr>
            <w:t>PhDr. Miloslava Knappová, Zuzana Strn</w:t>
          </w:r>
          <w:r>
            <w:rPr>
              <w:rFonts w:ascii="Arial" w:hAnsi="Arial" w:cs="Arial"/>
              <w:sz w:val="22"/>
            </w:rPr>
            <w:t>adová</w:t>
          </w:r>
          <w:r w:rsidR="00F3418B">
            <w:rPr>
              <w:rFonts w:ascii="Arial" w:hAnsi="Arial" w:cs="Arial"/>
              <w:sz w:val="22"/>
            </w:rPr>
            <w:t xml:space="preserve"> </w:t>
          </w:r>
          <w:r w:rsidR="00F95DBE">
            <w:rPr>
              <w:rFonts w:ascii="Arial" w:hAnsi="Arial" w:cs="Arial"/>
              <w:sz w:val="22"/>
            </w:rPr>
            <w:t>a</w:t>
          </w:r>
          <w:r w:rsidR="00AE12B6">
            <w:rPr>
              <w:rFonts w:ascii="Arial" w:hAnsi="Arial" w:cs="Arial"/>
              <w:bCs/>
              <w:sz w:val="22"/>
            </w:rPr>
            <w:t xml:space="preserve"> Ing.</w:t>
          </w:r>
          <w:r w:rsidR="003E2590">
            <w:rPr>
              <w:rFonts w:ascii="Arial" w:hAnsi="Arial" w:cs="Arial"/>
              <w:bCs/>
              <w:sz w:val="22"/>
            </w:rPr>
            <w:t xml:space="preserve"> </w:t>
          </w:r>
          <w:r w:rsidR="00D308DC">
            <w:rPr>
              <w:rFonts w:ascii="Arial" w:hAnsi="Arial" w:cs="Arial"/>
              <w:bCs/>
              <w:sz w:val="22"/>
            </w:rPr>
            <w:t xml:space="preserve">Jaroslav </w:t>
          </w:r>
          <w:r w:rsidR="00BC5636">
            <w:rPr>
              <w:rFonts w:ascii="Arial" w:hAnsi="Arial" w:cs="Arial"/>
              <w:bCs/>
              <w:sz w:val="22"/>
            </w:rPr>
            <w:t>Peterka</w:t>
          </w:r>
        </w:p>
        <w:p w14:paraId="7A8C2B62" w14:textId="02EA4014" w:rsidR="00F3418B" w:rsidRPr="00F3418B" w:rsidRDefault="00F3418B" w:rsidP="00CB6F0E">
          <w:pPr>
            <w:pStyle w:val="Zhlav"/>
            <w:rPr>
              <w:rFonts w:ascii="Arial" w:hAnsi="Arial" w:cs="Arial"/>
              <w:bCs/>
              <w:sz w:val="22"/>
            </w:rPr>
          </w:pPr>
        </w:p>
      </w:tc>
    </w:tr>
    <w:tr w:rsidR="002336A0" w14:paraId="18DF1333" w14:textId="77777777" w:rsidTr="000B5BD0">
      <w:trPr>
        <w:cantSplit/>
        <w:trHeight w:hRule="exact" w:val="557"/>
      </w:trPr>
      <w:tc>
        <w:tcPr>
          <w:tcW w:w="1122" w:type="dxa"/>
          <w:tcBorders>
            <w:top w:val="single" w:sz="4" w:space="0" w:color="auto"/>
            <w:left w:val="nil"/>
            <w:bottom w:val="single" w:sz="4" w:space="0" w:color="auto"/>
            <w:right w:val="nil"/>
          </w:tcBorders>
          <w:vAlign w:val="center"/>
        </w:tcPr>
        <w:p w14:paraId="588B2BF5" w14:textId="77777777" w:rsidR="002336A0" w:rsidRDefault="002336A0" w:rsidP="009F465F">
          <w:pPr>
            <w:pStyle w:val="Zhlav"/>
            <w:jc w:val="center"/>
            <w:rPr>
              <w:sz w:val="22"/>
              <w:szCs w:val="22"/>
            </w:rPr>
          </w:pPr>
          <w:r>
            <w:rPr>
              <w:sz w:val="22"/>
              <w:szCs w:val="22"/>
            </w:rPr>
            <w:t>Omluveni</w:t>
          </w:r>
          <w:r w:rsidR="00207575">
            <w:rPr>
              <w:sz w:val="22"/>
              <w:szCs w:val="22"/>
            </w:rPr>
            <w:t>:</w:t>
          </w:r>
        </w:p>
      </w:tc>
      <w:tc>
        <w:tcPr>
          <w:tcW w:w="7854" w:type="dxa"/>
          <w:gridSpan w:val="5"/>
          <w:tcBorders>
            <w:top w:val="single" w:sz="4" w:space="0" w:color="auto"/>
            <w:left w:val="nil"/>
            <w:bottom w:val="single" w:sz="4" w:space="0" w:color="auto"/>
            <w:right w:val="nil"/>
          </w:tcBorders>
          <w:vAlign w:val="center"/>
        </w:tcPr>
        <w:p w14:paraId="6E224CEA" w14:textId="53CC4C55" w:rsidR="005F5666" w:rsidRDefault="00C42EFB" w:rsidP="00D308DC">
          <w:pPr>
            <w:pStyle w:val="Zhlav"/>
            <w:rPr>
              <w:rFonts w:ascii="Arial" w:hAnsi="Arial" w:cs="Arial"/>
              <w:sz w:val="22"/>
            </w:rPr>
          </w:pPr>
          <w:r>
            <w:rPr>
              <w:rFonts w:ascii="Arial" w:hAnsi="Arial" w:cs="Arial"/>
              <w:sz w:val="22"/>
            </w:rPr>
            <w:t xml:space="preserve">doc. </w:t>
          </w:r>
          <w:r w:rsidR="00F95DBE">
            <w:rPr>
              <w:rFonts w:ascii="Arial" w:hAnsi="Arial" w:cs="Arial"/>
              <w:sz w:val="22"/>
            </w:rPr>
            <w:t>PhDr. Václav Ledvinka,</w:t>
          </w:r>
          <w:r w:rsidR="00252D12">
            <w:rPr>
              <w:rFonts w:ascii="Arial" w:hAnsi="Arial" w:cs="Arial"/>
              <w:sz w:val="22"/>
            </w:rPr>
            <w:t xml:space="preserve"> Mgr. Jan Lacina</w:t>
          </w:r>
        </w:p>
        <w:p w14:paraId="34ED90F7" w14:textId="07DBFDA6" w:rsidR="00797584" w:rsidRPr="00797584" w:rsidRDefault="00797584" w:rsidP="00D308DC">
          <w:pPr>
            <w:pStyle w:val="Zhlav"/>
            <w:rPr>
              <w:rFonts w:ascii="Arial" w:hAnsi="Arial" w:cs="Arial"/>
              <w:sz w:val="22"/>
            </w:rPr>
          </w:pPr>
        </w:p>
      </w:tc>
    </w:tr>
    <w:tr w:rsidR="002336A0" w14:paraId="0C8AE815" w14:textId="77777777">
      <w:trPr>
        <w:cantSplit/>
        <w:trHeight w:hRule="exact" w:val="896"/>
      </w:trPr>
      <w:tc>
        <w:tcPr>
          <w:tcW w:w="1122" w:type="dxa"/>
          <w:tcBorders>
            <w:top w:val="single" w:sz="4" w:space="0" w:color="auto"/>
            <w:left w:val="nil"/>
            <w:bottom w:val="single" w:sz="4" w:space="0" w:color="auto"/>
            <w:right w:val="nil"/>
          </w:tcBorders>
          <w:vAlign w:val="center"/>
        </w:tcPr>
        <w:p w14:paraId="40F0393C" w14:textId="4726F4C4" w:rsidR="002336A0" w:rsidRDefault="00602A77">
          <w:pPr>
            <w:pStyle w:val="Zhlav"/>
            <w:rPr>
              <w:sz w:val="22"/>
              <w:szCs w:val="22"/>
            </w:rPr>
          </w:pPr>
          <w:r>
            <w:rPr>
              <w:sz w:val="22"/>
              <w:szCs w:val="22"/>
            </w:rPr>
            <w:t xml:space="preserve"> </w:t>
          </w:r>
          <w:r w:rsidR="002336A0">
            <w:rPr>
              <w:sz w:val="22"/>
              <w:szCs w:val="22"/>
            </w:rPr>
            <w:t>Věc</w:t>
          </w:r>
        </w:p>
      </w:tc>
      <w:tc>
        <w:tcPr>
          <w:tcW w:w="7854" w:type="dxa"/>
          <w:gridSpan w:val="5"/>
          <w:tcBorders>
            <w:top w:val="single" w:sz="4" w:space="0" w:color="auto"/>
            <w:left w:val="nil"/>
            <w:bottom w:val="single" w:sz="4" w:space="0" w:color="auto"/>
            <w:right w:val="nil"/>
          </w:tcBorders>
          <w:vAlign w:val="center"/>
        </w:tcPr>
        <w:p w14:paraId="5AD084FE" w14:textId="2319325B" w:rsidR="002336A0" w:rsidRDefault="002A4D8F" w:rsidP="007E7679">
          <w:pPr>
            <w:rPr>
              <w:b/>
              <w:bCs/>
              <w:sz w:val="23"/>
              <w:szCs w:val="23"/>
            </w:rPr>
          </w:pPr>
          <w:r>
            <w:rPr>
              <w:rFonts w:ascii="Arial" w:hAnsi="Arial" w:cs="Arial"/>
              <w:sz w:val="22"/>
              <w:szCs w:val="22"/>
            </w:rPr>
            <w:t>Zápis z jednání Místopisné komise</w:t>
          </w:r>
          <w:r w:rsidR="00200BA9">
            <w:rPr>
              <w:rFonts w:ascii="Arial" w:hAnsi="Arial" w:cs="Arial"/>
              <w:sz w:val="22"/>
              <w:szCs w:val="22"/>
            </w:rPr>
            <w:t xml:space="preserve"> </w:t>
          </w:r>
          <w:r w:rsidR="00206BDE">
            <w:rPr>
              <w:rFonts w:ascii="Arial" w:hAnsi="Arial" w:cs="Arial"/>
              <w:sz w:val="22"/>
              <w:szCs w:val="22"/>
            </w:rPr>
            <w:t>Rady HMP, které se konalo dne</w:t>
          </w:r>
          <w:r w:rsidR="007E7679">
            <w:rPr>
              <w:rFonts w:ascii="Arial" w:hAnsi="Arial" w:cs="Arial"/>
              <w:sz w:val="22"/>
              <w:szCs w:val="22"/>
            </w:rPr>
            <w:t xml:space="preserve"> </w:t>
          </w:r>
          <w:r w:rsidR="00F95DBE">
            <w:rPr>
              <w:rFonts w:ascii="Arial" w:hAnsi="Arial" w:cs="Arial"/>
              <w:sz w:val="22"/>
              <w:szCs w:val="22"/>
            </w:rPr>
            <w:t>2</w:t>
          </w:r>
          <w:r w:rsidR="00C21A22">
            <w:rPr>
              <w:rFonts w:ascii="Arial" w:hAnsi="Arial" w:cs="Arial"/>
              <w:sz w:val="22"/>
              <w:szCs w:val="22"/>
            </w:rPr>
            <w:t>3</w:t>
          </w:r>
          <w:r>
            <w:rPr>
              <w:rFonts w:ascii="Arial" w:hAnsi="Arial" w:cs="Arial"/>
              <w:sz w:val="22"/>
              <w:szCs w:val="22"/>
            </w:rPr>
            <w:t>.</w:t>
          </w:r>
          <w:r w:rsidR="0062253F">
            <w:rPr>
              <w:rFonts w:ascii="Arial" w:hAnsi="Arial" w:cs="Arial"/>
              <w:sz w:val="22"/>
              <w:szCs w:val="22"/>
            </w:rPr>
            <w:t>5</w:t>
          </w:r>
          <w:r w:rsidR="00206BDE">
            <w:rPr>
              <w:rFonts w:ascii="Arial" w:hAnsi="Arial" w:cs="Arial"/>
              <w:sz w:val="22"/>
              <w:szCs w:val="22"/>
            </w:rPr>
            <w:t>.</w:t>
          </w:r>
          <w:r w:rsidR="00E42F74">
            <w:rPr>
              <w:rFonts w:ascii="Arial" w:hAnsi="Arial" w:cs="Arial"/>
              <w:sz w:val="22"/>
              <w:szCs w:val="22"/>
            </w:rPr>
            <w:t xml:space="preserve"> </w:t>
          </w:r>
          <w:r>
            <w:rPr>
              <w:rFonts w:ascii="Arial" w:hAnsi="Arial" w:cs="Arial"/>
              <w:sz w:val="22"/>
              <w:szCs w:val="22"/>
            </w:rPr>
            <w:t>202</w:t>
          </w:r>
          <w:r w:rsidR="0062253F">
            <w:rPr>
              <w:rFonts w:ascii="Arial" w:hAnsi="Arial" w:cs="Arial"/>
              <w:sz w:val="22"/>
              <w:szCs w:val="22"/>
            </w:rPr>
            <w:t>3</w:t>
          </w:r>
          <w:r>
            <w:rPr>
              <w:rFonts w:ascii="Arial" w:hAnsi="Arial" w:cs="Arial"/>
              <w:sz w:val="22"/>
              <w:szCs w:val="22"/>
            </w:rPr>
            <w:t xml:space="preserve"> od 1</w:t>
          </w:r>
          <w:r w:rsidR="0062253F">
            <w:rPr>
              <w:rFonts w:ascii="Arial" w:hAnsi="Arial" w:cs="Arial"/>
              <w:sz w:val="22"/>
              <w:szCs w:val="22"/>
            </w:rPr>
            <w:t>4</w:t>
          </w:r>
          <w:r>
            <w:rPr>
              <w:rFonts w:ascii="Arial" w:hAnsi="Arial" w:cs="Arial"/>
              <w:sz w:val="22"/>
              <w:szCs w:val="22"/>
            </w:rPr>
            <w:t>.00 ho</w:t>
          </w:r>
          <w:r w:rsidR="00206BDE">
            <w:rPr>
              <w:rFonts w:ascii="Arial" w:hAnsi="Arial" w:cs="Arial"/>
              <w:sz w:val="22"/>
              <w:szCs w:val="22"/>
            </w:rPr>
            <w:t>din</w:t>
          </w:r>
        </w:p>
      </w:tc>
    </w:tr>
    <w:tr w:rsidR="002336A0" w14:paraId="60214FC6" w14:textId="77777777">
      <w:trPr>
        <w:trHeight w:hRule="exact" w:val="361"/>
      </w:trPr>
      <w:tc>
        <w:tcPr>
          <w:tcW w:w="1122" w:type="dxa"/>
          <w:tcBorders>
            <w:top w:val="single" w:sz="4" w:space="0" w:color="auto"/>
            <w:left w:val="nil"/>
            <w:bottom w:val="single" w:sz="4" w:space="0" w:color="auto"/>
            <w:right w:val="nil"/>
          </w:tcBorders>
          <w:vAlign w:val="center"/>
        </w:tcPr>
        <w:p w14:paraId="47F61F02" w14:textId="77777777" w:rsidR="002336A0" w:rsidRDefault="002336A0">
          <w:pPr>
            <w:pStyle w:val="Zhlav"/>
            <w:rPr>
              <w:sz w:val="22"/>
              <w:szCs w:val="22"/>
            </w:rPr>
          </w:pPr>
          <w:r>
            <w:rPr>
              <w:sz w:val="22"/>
              <w:szCs w:val="22"/>
            </w:rPr>
            <w:t>Zpracoval</w:t>
          </w:r>
        </w:p>
      </w:tc>
      <w:tc>
        <w:tcPr>
          <w:tcW w:w="3374" w:type="dxa"/>
          <w:tcBorders>
            <w:top w:val="single" w:sz="4" w:space="0" w:color="auto"/>
            <w:left w:val="nil"/>
            <w:bottom w:val="single" w:sz="4" w:space="0" w:color="auto"/>
            <w:right w:val="nil"/>
          </w:tcBorders>
          <w:vAlign w:val="center"/>
        </w:tcPr>
        <w:p w14:paraId="48105E1A" w14:textId="77777777" w:rsidR="002336A0" w:rsidRPr="007F73B8" w:rsidRDefault="002336A0">
          <w:pPr>
            <w:pStyle w:val="Zhlav"/>
            <w:ind w:left="56"/>
            <w:rPr>
              <w:rFonts w:ascii="Arial" w:hAnsi="Arial" w:cs="Arial"/>
              <w:bCs/>
              <w:sz w:val="23"/>
              <w:szCs w:val="23"/>
            </w:rPr>
          </w:pPr>
          <w:r w:rsidRPr="007F73B8">
            <w:rPr>
              <w:rFonts w:ascii="Arial" w:hAnsi="Arial" w:cs="Arial"/>
              <w:bCs/>
              <w:sz w:val="23"/>
              <w:szCs w:val="23"/>
            </w:rPr>
            <w:t>Ing. Peterka</w:t>
          </w:r>
        </w:p>
      </w:tc>
      <w:tc>
        <w:tcPr>
          <w:tcW w:w="1181" w:type="dxa"/>
          <w:tcBorders>
            <w:top w:val="single" w:sz="4" w:space="0" w:color="auto"/>
            <w:left w:val="nil"/>
            <w:bottom w:val="single" w:sz="4" w:space="0" w:color="auto"/>
            <w:right w:val="nil"/>
          </w:tcBorders>
          <w:vAlign w:val="center"/>
        </w:tcPr>
        <w:p w14:paraId="36F6E523" w14:textId="3D372501" w:rsidR="002336A0" w:rsidRDefault="002336A0">
          <w:pPr>
            <w:pStyle w:val="Zhlav"/>
            <w:rPr>
              <w:sz w:val="22"/>
              <w:szCs w:val="22"/>
            </w:rPr>
          </w:pPr>
          <w:r>
            <w:rPr>
              <w:sz w:val="22"/>
              <w:szCs w:val="22"/>
            </w:rPr>
            <w:t xml:space="preserve"> Počet stran</w:t>
          </w:r>
          <w:r w:rsidR="00740DE8">
            <w:rPr>
              <w:sz w:val="22"/>
              <w:szCs w:val="22"/>
            </w:rPr>
            <w:t xml:space="preserve"> </w:t>
          </w:r>
        </w:p>
      </w:tc>
      <w:tc>
        <w:tcPr>
          <w:tcW w:w="1077" w:type="dxa"/>
          <w:tcBorders>
            <w:top w:val="single" w:sz="4" w:space="0" w:color="auto"/>
            <w:left w:val="nil"/>
            <w:bottom w:val="single" w:sz="4" w:space="0" w:color="auto"/>
            <w:right w:val="nil"/>
          </w:tcBorders>
          <w:vAlign w:val="center"/>
        </w:tcPr>
        <w:p w14:paraId="38C13373" w14:textId="4BA015E5" w:rsidR="002336A0" w:rsidRDefault="00740DE8">
          <w:pPr>
            <w:pStyle w:val="Zhlav"/>
            <w:rPr>
              <w:rStyle w:val="slostrnky"/>
              <w:rFonts w:ascii="Arial" w:hAnsi="Arial" w:cs="Arial"/>
              <w:sz w:val="23"/>
              <w:szCs w:val="23"/>
            </w:rPr>
          </w:pPr>
          <w:r>
            <w:rPr>
              <w:rStyle w:val="slostrnky"/>
              <w:rFonts w:ascii="Arial" w:hAnsi="Arial" w:cs="Arial"/>
              <w:sz w:val="23"/>
              <w:szCs w:val="23"/>
            </w:rPr>
            <w:t xml:space="preserve">       </w:t>
          </w:r>
          <w:r w:rsidR="00F3158E">
            <w:rPr>
              <w:rStyle w:val="slostrnky"/>
              <w:rFonts w:ascii="Arial" w:hAnsi="Arial" w:cs="Arial"/>
              <w:sz w:val="23"/>
              <w:szCs w:val="23"/>
            </w:rPr>
            <w:t>3</w:t>
          </w:r>
        </w:p>
        <w:p w14:paraId="66DFA468" w14:textId="77777777" w:rsidR="002336A0" w:rsidRDefault="002336A0">
          <w:pPr>
            <w:pStyle w:val="Zhlav"/>
            <w:rPr>
              <w:b/>
              <w:bCs/>
              <w:sz w:val="23"/>
              <w:szCs w:val="23"/>
            </w:rPr>
          </w:pPr>
        </w:p>
      </w:tc>
      <w:tc>
        <w:tcPr>
          <w:tcW w:w="850" w:type="dxa"/>
          <w:tcBorders>
            <w:top w:val="single" w:sz="4" w:space="0" w:color="auto"/>
            <w:left w:val="nil"/>
            <w:bottom w:val="single" w:sz="4" w:space="0" w:color="auto"/>
            <w:right w:val="nil"/>
          </w:tcBorders>
          <w:vAlign w:val="center"/>
        </w:tcPr>
        <w:p w14:paraId="2CB31D9F" w14:textId="77777777" w:rsidR="002336A0" w:rsidRDefault="002336A0">
          <w:pPr>
            <w:pStyle w:val="Zhlav"/>
            <w:rPr>
              <w:sz w:val="22"/>
              <w:szCs w:val="22"/>
            </w:rPr>
          </w:pPr>
          <w:r>
            <w:rPr>
              <w:sz w:val="22"/>
              <w:szCs w:val="22"/>
            </w:rPr>
            <w:t xml:space="preserve"> Datum</w:t>
          </w:r>
        </w:p>
      </w:tc>
      <w:tc>
        <w:tcPr>
          <w:tcW w:w="1372" w:type="dxa"/>
          <w:tcBorders>
            <w:top w:val="single" w:sz="4" w:space="0" w:color="auto"/>
            <w:left w:val="nil"/>
            <w:bottom w:val="single" w:sz="4" w:space="0" w:color="auto"/>
            <w:right w:val="nil"/>
          </w:tcBorders>
          <w:vAlign w:val="center"/>
        </w:tcPr>
        <w:p w14:paraId="6E842F8E" w14:textId="63D4A5E2" w:rsidR="002336A0" w:rsidRPr="007F73B8" w:rsidRDefault="00740DE8" w:rsidP="00B047EF">
          <w:pPr>
            <w:pStyle w:val="Zhlav"/>
            <w:rPr>
              <w:rFonts w:ascii="Arial" w:hAnsi="Arial" w:cs="Arial"/>
              <w:bCs/>
              <w:sz w:val="23"/>
              <w:szCs w:val="23"/>
            </w:rPr>
          </w:pPr>
          <w:r>
            <w:rPr>
              <w:rFonts w:ascii="Arial" w:hAnsi="Arial" w:cs="Arial"/>
              <w:bCs/>
              <w:sz w:val="23"/>
              <w:szCs w:val="23"/>
            </w:rPr>
            <w:t xml:space="preserve"> </w:t>
          </w:r>
          <w:r w:rsidR="00252D12">
            <w:rPr>
              <w:rFonts w:ascii="Arial" w:hAnsi="Arial" w:cs="Arial"/>
              <w:bCs/>
              <w:sz w:val="23"/>
              <w:szCs w:val="23"/>
            </w:rPr>
            <w:t>23</w:t>
          </w:r>
          <w:r w:rsidR="007443D6">
            <w:rPr>
              <w:rFonts w:ascii="Arial" w:hAnsi="Arial" w:cs="Arial"/>
              <w:bCs/>
              <w:sz w:val="23"/>
              <w:szCs w:val="23"/>
            </w:rPr>
            <w:t xml:space="preserve">. </w:t>
          </w:r>
          <w:r w:rsidR="00252D12">
            <w:rPr>
              <w:rFonts w:ascii="Arial" w:hAnsi="Arial" w:cs="Arial"/>
              <w:bCs/>
              <w:sz w:val="23"/>
              <w:szCs w:val="23"/>
            </w:rPr>
            <w:t>5</w:t>
          </w:r>
          <w:r w:rsidR="008B0DB3">
            <w:rPr>
              <w:rFonts w:ascii="Arial" w:hAnsi="Arial" w:cs="Arial"/>
              <w:bCs/>
              <w:sz w:val="23"/>
              <w:szCs w:val="23"/>
            </w:rPr>
            <w:t>. 202</w:t>
          </w:r>
          <w:r w:rsidR="00252D12">
            <w:rPr>
              <w:rFonts w:ascii="Arial" w:hAnsi="Arial" w:cs="Arial"/>
              <w:bCs/>
              <w:sz w:val="23"/>
              <w:szCs w:val="23"/>
            </w:rPr>
            <w:t>3</w:t>
          </w:r>
        </w:p>
      </w:tc>
    </w:tr>
  </w:tbl>
  <w:p w14:paraId="78FE3C10" w14:textId="77777777" w:rsidR="002336A0" w:rsidRDefault="002336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864"/>
    <w:multiLevelType w:val="hybridMultilevel"/>
    <w:tmpl w:val="C1EE4A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 w15:restartNumberingAfterBreak="0">
    <w:nsid w:val="2DF669D0"/>
    <w:multiLevelType w:val="hybridMultilevel"/>
    <w:tmpl w:val="570E38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1710421"/>
    <w:multiLevelType w:val="hybridMultilevel"/>
    <w:tmpl w:val="6B808EEC"/>
    <w:lvl w:ilvl="0" w:tplc="7992325E">
      <w:start w:val="1"/>
      <w:numFmt w:val="upperRoman"/>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36905FA3"/>
    <w:multiLevelType w:val="hybridMultilevel"/>
    <w:tmpl w:val="503EE5A8"/>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E89440D"/>
    <w:multiLevelType w:val="hybridMultilevel"/>
    <w:tmpl w:val="D99CAF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1">
    <w:nsid w:val="42ED51B6"/>
    <w:multiLevelType w:val="multilevel"/>
    <w:tmpl w:val="1724080A"/>
    <w:lvl w:ilvl="0">
      <w:start w:val="1"/>
      <w:numFmt w:val="decimal"/>
      <w:lvlText w:val="%1)"/>
      <w:lvlJc w:val="left"/>
      <w:pPr>
        <w:tabs>
          <w:tab w:val="num" w:pos="284"/>
        </w:tabs>
        <w:ind w:left="284" w:hanging="284"/>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0F645F"/>
    <w:multiLevelType w:val="hybridMultilevel"/>
    <w:tmpl w:val="B4DA7DBE"/>
    <w:lvl w:ilvl="0" w:tplc="BAA25296">
      <w:start w:val="9"/>
      <w:numFmt w:val="bullet"/>
      <w:lvlText w:val="-"/>
      <w:lvlJc w:val="left"/>
      <w:pPr>
        <w:ind w:left="720" w:hanging="360"/>
      </w:pPr>
      <w:rPr>
        <w:rFonts w:ascii="Arial" w:eastAsia="Times New Roma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2164CE"/>
    <w:multiLevelType w:val="hybridMultilevel"/>
    <w:tmpl w:val="D99CAF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1">
    <w:nsid w:val="5B657C80"/>
    <w:multiLevelType w:val="hybridMultilevel"/>
    <w:tmpl w:val="01847BA0"/>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F9B0722"/>
    <w:multiLevelType w:val="hybridMultilevel"/>
    <w:tmpl w:val="194825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4BD410C"/>
    <w:multiLevelType w:val="hybridMultilevel"/>
    <w:tmpl w:val="4CA6F3AA"/>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1">
    <w:nsid w:val="7692233B"/>
    <w:multiLevelType w:val="hybridMultilevel"/>
    <w:tmpl w:val="75B89A1E"/>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1">
    <w:nsid w:val="7866439F"/>
    <w:multiLevelType w:val="multilevel"/>
    <w:tmpl w:val="EA627080"/>
    <w:lvl w:ilvl="0">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79504EEF"/>
    <w:multiLevelType w:val="hybridMultilevel"/>
    <w:tmpl w:val="EA627080"/>
    <w:lvl w:ilvl="0" w:tplc="46E8A9A6">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1">
    <w:nsid w:val="7EDA548C"/>
    <w:multiLevelType w:val="hybridMultilevel"/>
    <w:tmpl w:val="A48AEBAC"/>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13"/>
  </w:num>
  <w:num w:numId="5">
    <w:abstractNumId w:val="12"/>
  </w:num>
  <w:num w:numId="6">
    <w:abstractNumId w:val="8"/>
  </w:num>
  <w:num w:numId="7">
    <w:abstractNumId w:val="5"/>
  </w:num>
  <w:num w:numId="8">
    <w:abstractNumId w:val="11"/>
  </w:num>
  <w:num w:numId="9">
    <w:abstractNumId w:val="14"/>
  </w:num>
  <w:num w:numId="10">
    <w:abstractNumId w:val="10"/>
  </w:num>
  <w:num w:numId="11">
    <w:abstractNumId w:val="3"/>
  </w:num>
  <w:num w:numId="12">
    <w:abstractNumId w:val="1"/>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187"/>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49"/>
    <w:rsid w:val="000001CF"/>
    <w:rsid w:val="0000067D"/>
    <w:rsid w:val="00000D54"/>
    <w:rsid w:val="000014D1"/>
    <w:rsid w:val="00001EF4"/>
    <w:rsid w:val="00002DA7"/>
    <w:rsid w:val="00003A7D"/>
    <w:rsid w:val="00012C3A"/>
    <w:rsid w:val="00012FF1"/>
    <w:rsid w:val="00013D82"/>
    <w:rsid w:val="000152A9"/>
    <w:rsid w:val="0001727B"/>
    <w:rsid w:val="000229B5"/>
    <w:rsid w:val="00022A39"/>
    <w:rsid w:val="0002374A"/>
    <w:rsid w:val="00023774"/>
    <w:rsid w:val="00024F52"/>
    <w:rsid w:val="000252C5"/>
    <w:rsid w:val="0002530F"/>
    <w:rsid w:val="00025675"/>
    <w:rsid w:val="0002567F"/>
    <w:rsid w:val="00025950"/>
    <w:rsid w:val="0002675D"/>
    <w:rsid w:val="00026CB8"/>
    <w:rsid w:val="0003357D"/>
    <w:rsid w:val="000346D7"/>
    <w:rsid w:val="000359BD"/>
    <w:rsid w:val="00036D3F"/>
    <w:rsid w:val="00037260"/>
    <w:rsid w:val="0004082D"/>
    <w:rsid w:val="000432BC"/>
    <w:rsid w:val="00045CBC"/>
    <w:rsid w:val="00046ADB"/>
    <w:rsid w:val="00046E08"/>
    <w:rsid w:val="00046F8D"/>
    <w:rsid w:val="000527B0"/>
    <w:rsid w:val="0005314C"/>
    <w:rsid w:val="00054500"/>
    <w:rsid w:val="00055950"/>
    <w:rsid w:val="00055EDD"/>
    <w:rsid w:val="000562F7"/>
    <w:rsid w:val="00062A43"/>
    <w:rsid w:val="0006571E"/>
    <w:rsid w:val="000670D2"/>
    <w:rsid w:val="00070A28"/>
    <w:rsid w:val="00072948"/>
    <w:rsid w:val="00072979"/>
    <w:rsid w:val="00072E0C"/>
    <w:rsid w:val="000730D4"/>
    <w:rsid w:val="00073195"/>
    <w:rsid w:val="0007377D"/>
    <w:rsid w:val="00073864"/>
    <w:rsid w:val="000738CF"/>
    <w:rsid w:val="000757E3"/>
    <w:rsid w:val="00075E4E"/>
    <w:rsid w:val="00076FB4"/>
    <w:rsid w:val="0007726D"/>
    <w:rsid w:val="00081380"/>
    <w:rsid w:val="00081CFB"/>
    <w:rsid w:val="000823E6"/>
    <w:rsid w:val="0008315D"/>
    <w:rsid w:val="0008416C"/>
    <w:rsid w:val="0008621B"/>
    <w:rsid w:val="00086511"/>
    <w:rsid w:val="00092581"/>
    <w:rsid w:val="00092DF7"/>
    <w:rsid w:val="00093344"/>
    <w:rsid w:val="00093BF9"/>
    <w:rsid w:val="0009561F"/>
    <w:rsid w:val="00095FF8"/>
    <w:rsid w:val="00096345"/>
    <w:rsid w:val="000963F0"/>
    <w:rsid w:val="000973BA"/>
    <w:rsid w:val="000A0C3B"/>
    <w:rsid w:val="000A0E0A"/>
    <w:rsid w:val="000A1C34"/>
    <w:rsid w:val="000A1E2E"/>
    <w:rsid w:val="000A2B3E"/>
    <w:rsid w:val="000A2C22"/>
    <w:rsid w:val="000A2E94"/>
    <w:rsid w:val="000A312A"/>
    <w:rsid w:val="000A358A"/>
    <w:rsid w:val="000A650A"/>
    <w:rsid w:val="000A7208"/>
    <w:rsid w:val="000B01A5"/>
    <w:rsid w:val="000B02B3"/>
    <w:rsid w:val="000B5BD0"/>
    <w:rsid w:val="000B747E"/>
    <w:rsid w:val="000B7556"/>
    <w:rsid w:val="000C05EF"/>
    <w:rsid w:val="000C6680"/>
    <w:rsid w:val="000C72E6"/>
    <w:rsid w:val="000D0045"/>
    <w:rsid w:val="000D0619"/>
    <w:rsid w:val="000D0C72"/>
    <w:rsid w:val="000D1A0E"/>
    <w:rsid w:val="000E0752"/>
    <w:rsid w:val="000E0FA4"/>
    <w:rsid w:val="000E30A0"/>
    <w:rsid w:val="000E3C2E"/>
    <w:rsid w:val="000E46D4"/>
    <w:rsid w:val="000E4724"/>
    <w:rsid w:val="000E47DB"/>
    <w:rsid w:val="000E51B9"/>
    <w:rsid w:val="000E5EF1"/>
    <w:rsid w:val="000E6B4E"/>
    <w:rsid w:val="000F08A5"/>
    <w:rsid w:val="000F1614"/>
    <w:rsid w:val="000F1FCD"/>
    <w:rsid w:val="000F55A4"/>
    <w:rsid w:val="000F5B96"/>
    <w:rsid w:val="00100269"/>
    <w:rsid w:val="0010197C"/>
    <w:rsid w:val="00102628"/>
    <w:rsid w:val="00102F4C"/>
    <w:rsid w:val="00104896"/>
    <w:rsid w:val="001060E7"/>
    <w:rsid w:val="00106526"/>
    <w:rsid w:val="0010676F"/>
    <w:rsid w:val="00106FA4"/>
    <w:rsid w:val="00107649"/>
    <w:rsid w:val="001077E6"/>
    <w:rsid w:val="001077ED"/>
    <w:rsid w:val="00107F02"/>
    <w:rsid w:val="00110FEE"/>
    <w:rsid w:val="0011189F"/>
    <w:rsid w:val="00115D4C"/>
    <w:rsid w:val="00116F71"/>
    <w:rsid w:val="00120528"/>
    <w:rsid w:val="001212C2"/>
    <w:rsid w:val="001229EF"/>
    <w:rsid w:val="00125788"/>
    <w:rsid w:val="00125E1F"/>
    <w:rsid w:val="0012624B"/>
    <w:rsid w:val="00130A60"/>
    <w:rsid w:val="00131556"/>
    <w:rsid w:val="0013277D"/>
    <w:rsid w:val="00132BCA"/>
    <w:rsid w:val="00132EFF"/>
    <w:rsid w:val="00133584"/>
    <w:rsid w:val="00134249"/>
    <w:rsid w:val="00134904"/>
    <w:rsid w:val="001367B0"/>
    <w:rsid w:val="001371C3"/>
    <w:rsid w:val="001372C1"/>
    <w:rsid w:val="00140006"/>
    <w:rsid w:val="00140425"/>
    <w:rsid w:val="001415C1"/>
    <w:rsid w:val="00143BA9"/>
    <w:rsid w:val="0014400E"/>
    <w:rsid w:val="00144EF8"/>
    <w:rsid w:val="001458A2"/>
    <w:rsid w:val="001476FD"/>
    <w:rsid w:val="00150222"/>
    <w:rsid w:val="0015022E"/>
    <w:rsid w:val="00150696"/>
    <w:rsid w:val="00151FA4"/>
    <w:rsid w:val="00152A2F"/>
    <w:rsid w:val="001535B5"/>
    <w:rsid w:val="00153F2B"/>
    <w:rsid w:val="00154826"/>
    <w:rsid w:val="00154C35"/>
    <w:rsid w:val="00155538"/>
    <w:rsid w:val="0015696C"/>
    <w:rsid w:val="00156F5D"/>
    <w:rsid w:val="001603D0"/>
    <w:rsid w:val="001623E5"/>
    <w:rsid w:val="00163A73"/>
    <w:rsid w:val="00165529"/>
    <w:rsid w:val="00165964"/>
    <w:rsid w:val="00166528"/>
    <w:rsid w:val="0016672C"/>
    <w:rsid w:val="0016761F"/>
    <w:rsid w:val="00171BCC"/>
    <w:rsid w:val="00171C1A"/>
    <w:rsid w:val="00173801"/>
    <w:rsid w:val="00177BAE"/>
    <w:rsid w:val="00177CBB"/>
    <w:rsid w:val="00177D85"/>
    <w:rsid w:val="00177DE0"/>
    <w:rsid w:val="00180593"/>
    <w:rsid w:val="00181D84"/>
    <w:rsid w:val="00181DAD"/>
    <w:rsid w:val="00182309"/>
    <w:rsid w:val="00183592"/>
    <w:rsid w:val="00183E5A"/>
    <w:rsid w:val="00184200"/>
    <w:rsid w:val="001847D0"/>
    <w:rsid w:val="001851E2"/>
    <w:rsid w:val="00186251"/>
    <w:rsid w:val="001877DC"/>
    <w:rsid w:val="00187D86"/>
    <w:rsid w:val="00187F23"/>
    <w:rsid w:val="0019162C"/>
    <w:rsid w:val="0019346F"/>
    <w:rsid w:val="001937E0"/>
    <w:rsid w:val="00193C00"/>
    <w:rsid w:val="00194554"/>
    <w:rsid w:val="001945DE"/>
    <w:rsid w:val="00195A24"/>
    <w:rsid w:val="00196101"/>
    <w:rsid w:val="001964D9"/>
    <w:rsid w:val="001968A8"/>
    <w:rsid w:val="00197FD7"/>
    <w:rsid w:val="001A0EFB"/>
    <w:rsid w:val="001A195A"/>
    <w:rsid w:val="001A2F71"/>
    <w:rsid w:val="001A3207"/>
    <w:rsid w:val="001A37FB"/>
    <w:rsid w:val="001A52A6"/>
    <w:rsid w:val="001A6905"/>
    <w:rsid w:val="001A7CBA"/>
    <w:rsid w:val="001B0235"/>
    <w:rsid w:val="001B04FC"/>
    <w:rsid w:val="001B20A1"/>
    <w:rsid w:val="001B3A20"/>
    <w:rsid w:val="001B4B73"/>
    <w:rsid w:val="001B4CB9"/>
    <w:rsid w:val="001B6652"/>
    <w:rsid w:val="001B715E"/>
    <w:rsid w:val="001B7F15"/>
    <w:rsid w:val="001C032A"/>
    <w:rsid w:val="001C0789"/>
    <w:rsid w:val="001C1DB8"/>
    <w:rsid w:val="001C23D8"/>
    <w:rsid w:val="001C372D"/>
    <w:rsid w:val="001C43D0"/>
    <w:rsid w:val="001C59B3"/>
    <w:rsid w:val="001C7723"/>
    <w:rsid w:val="001C7BA6"/>
    <w:rsid w:val="001D164D"/>
    <w:rsid w:val="001D1A03"/>
    <w:rsid w:val="001D2C1D"/>
    <w:rsid w:val="001D2E5C"/>
    <w:rsid w:val="001D515B"/>
    <w:rsid w:val="001D64B8"/>
    <w:rsid w:val="001D65C2"/>
    <w:rsid w:val="001D6BC2"/>
    <w:rsid w:val="001D772B"/>
    <w:rsid w:val="001E3023"/>
    <w:rsid w:val="001E31D1"/>
    <w:rsid w:val="001E4162"/>
    <w:rsid w:val="001E4F6F"/>
    <w:rsid w:val="001E5FB6"/>
    <w:rsid w:val="001E60A1"/>
    <w:rsid w:val="001E678D"/>
    <w:rsid w:val="001E68D3"/>
    <w:rsid w:val="001E74F5"/>
    <w:rsid w:val="001E7CF1"/>
    <w:rsid w:val="001F20EC"/>
    <w:rsid w:val="001F2274"/>
    <w:rsid w:val="001F31D0"/>
    <w:rsid w:val="001F396F"/>
    <w:rsid w:val="001F3A3E"/>
    <w:rsid w:val="001F557A"/>
    <w:rsid w:val="001F5DA3"/>
    <w:rsid w:val="00200B18"/>
    <w:rsid w:val="00200BA9"/>
    <w:rsid w:val="00201A07"/>
    <w:rsid w:val="00201BD2"/>
    <w:rsid w:val="002023C7"/>
    <w:rsid w:val="0020296C"/>
    <w:rsid w:val="00203355"/>
    <w:rsid w:val="0020380C"/>
    <w:rsid w:val="00203B8A"/>
    <w:rsid w:val="00205B4B"/>
    <w:rsid w:val="00206470"/>
    <w:rsid w:val="00206511"/>
    <w:rsid w:val="0020657D"/>
    <w:rsid w:val="00206BDE"/>
    <w:rsid w:val="00207575"/>
    <w:rsid w:val="00213A10"/>
    <w:rsid w:val="00216805"/>
    <w:rsid w:val="002174CE"/>
    <w:rsid w:val="00217912"/>
    <w:rsid w:val="00221A67"/>
    <w:rsid w:val="0022205A"/>
    <w:rsid w:val="00226C75"/>
    <w:rsid w:val="002279CD"/>
    <w:rsid w:val="002301B9"/>
    <w:rsid w:val="00230CE7"/>
    <w:rsid w:val="00231A10"/>
    <w:rsid w:val="00231C66"/>
    <w:rsid w:val="0023359B"/>
    <w:rsid w:val="002336A0"/>
    <w:rsid w:val="00234198"/>
    <w:rsid w:val="002406FB"/>
    <w:rsid w:val="00240BE7"/>
    <w:rsid w:val="00241174"/>
    <w:rsid w:val="00241DE5"/>
    <w:rsid w:val="00242FC8"/>
    <w:rsid w:val="002430CA"/>
    <w:rsid w:val="002441E0"/>
    <w:rsid w:val="00244E08"/>
    <w:rsid w:val="00245731"/>
    <w:rsid w:val="00245765"/>
    <w:rsid w:val="00246A6B"/>
    <w:rsid w:val="002503CE"/>
    <w:rsid w:val="00251BC0"/>
    <w:rsid w:val="00252067"/>
    <w:rsid w:val="0025206A"/>
    <w:rsid w:val="00252812"/>
    <w:rsid w:val="00252D12"/>
    <w:rsid w:val="00253956"/>
    <w:rsid w:val="002546DB"/>
    <w:rsid w:val="002550AE"/>
    <w:rsid w:val="00256BB1"/>
    <w:rsid w:val="002572DB"/>
    <w:rsid w:val="00257F7A"/>
    <w:rsid w:val="00261068"/>
    <w:rsid w:val="00261EB4"/>
    <w:rsid w:val="00262EEA"/>
    <w:rsid w:val="00263121"/>
    <w:rsid w:val="00264B56"/>
    <w:rsid w:val="00266F61"/>
    <w:rsid w:val="00267AE5"/>
    <w:rsid w:val="0027398F"/>
    <w:rsid w:val="00274982"/>
    <w:rsid w:val="00275200"/>
    <w:rsid w:val="002764E7"/>
    <w:rsid w:val="00277146"/>
    <w:rsid w:val="002808C1"/>
    <w:rsid w:val="00284D0C"/>
    <w:rsid w:val="00285140"/>
    <w:rsid w:val="002914D3"/>
    <w:rsid w:val="002919B0"/>
    <w:rsid w:val="00292449"/>
    <w:rsid w:val="002925A5"/>
    <w:rsid w:val="0029347E"/>
    <w:rsid w:val="002939EC"/>
    <w:rsid w:val="00293FB6"/>
    <w:rsid w:val="0029452A"/>
    <w:rsid w:val="002956DF"/>
    <w:rsid w:val="00295BF7"/>
    <w:rsid w:val="00296649"/>
    <w:rsid w:val="0029664F"/>
    <w:rsid w:val="0029729F"/>
    <w:rsid w:val="00297630"/>
    <w:rsid w:val="00297DB6"/>
    <w:rsid w:val="00297F87"/>
    <w:rsid w:val="002A0C55"/>
    <w:rsid w:val="002A0DC4"/>
    <w:rsid w:val="002A13D1"/>
    <w:rsid w:val="002A16E8"/>
    <w:rsid w:val="002A18A0"/>
    <w:rsid w:val="002A3F1B"/>
    <w:rsid w:val="002A470D"/>
    <w:rsid w:val="002A4D8F"/>
    <w:rsid w:val="002A65F9"/>
    <w:rsid w:val="002B2738"/>
    <w:rsid w:val="002B4644"/>
    <w:rsid w:val="002B464F"/>
    <w:rsid w:val="002B4C50"/>
    <w:rsid w:val="002B4CAF"/>
    <w:rsid w:val="002B534F"/>
    <w:rsid w:val="002B5887"/>
    <w:rsid w:val="002B7169"/>
    <w:rsid w:val="002C06B2"/>
    <w:rsid w:val="002C0A44"/>
    <w:rsid w:val="002C1BCD"/>
    <w:rsid w:val="002C29ED"/>
    <w:rsid w:val="002C7F02"/>
    <w:rsid w:val="002D4BAA"/>
    <w:rsid w:val="002D52E9"/>
    <w:rsid w:val="002D60EB"/>
    <w:rsid w:val="002D7B39"/>
    <w:rsid w:val="002D7D87"/>
    <w:rsid w:val="002E11D7"/>
    <w:rsid w:val="002E23C5"/>
    <w:rsid w:val="002E3C45"/>
    <w:rsid w:val="002E3CC4"/>
    <w:rsid w:val="002E44C7"/>
    <w:rsid w:val="002E453E"/>
    <w:rsid w:val="002E5A10"/>
    <w:rsid w:val="002F0CB9"/>
    <w:rsid w:val="002F1623"/>
    <w:rsid w:val="002F3266"/>
    <w:rsid w:val="002F369A"/>
    <w:rsid w:val="002F4002"/>
    <w:rsid w:val="002F42AE"/>
    <w:rsid w:val="002F4FF4"/>
    <w:rsid w:val="002F719F"/>
    <w:rsid w:val="002F739D"/>
    <w:rsid w:val="002F7A1A"/>
    <w:rsid w:val="002F7B09"/>
    <w:rsid w:val="002F7C73"/>
    <w:rsid w:val="00300D15"/>
    <w:rsid w:val="00301423"/>
    <w:rsid w:val="00302D84"/>
    <w:rsid w:val="00304EBA"/>
    <w:rsid w:val="00305305"/>
    <w:rsid w:val="00305527"/>
    <w:rsid w:val="00307DC1"/>
    <w:rsid w:val="00311EF5"/>
    <w:rsid w:val="0031355A"/>
    <w:rsid w:val="0031355C"/>
    <w:rsid w:val="003135C8"/>
    <w:rsid w:val="00313956"/>
    <w:rsid w:val="00313E37"/>
    <w:rsid w:val="003154AB"/>
    <w:rsid w:val="003157C7"/>
    <w:rsid w:val="00316577"/>
    <w:rsid w:val="00317117"/>
    <w:rsid w:val="003178AC"/>
    <w:rsid w:val="00317E2D"/>
    <w:rsid w:val="00320733"/>
    <w:rsid w:val="00321764"/>
    <w:rsid w:val="0032217D"/>
    <w:rsid w:val="0032348F"/>
    <w:rsid w:val="00323D6E"/>
    <w:rsid w:val="00324379"/>
    <w:rsid w:val="0032458C"/>
    <w:rsid w:val="00324A82"/>
    <w:rsid w:val="00325404"/>
    <w:rsid w:val="0032695B"/>
    <w:rsid w:val="0033086A"/>
    <w:rsid w:val="0033210F"/>
    <w:rsid w:val="00332406"/>
    <w:rsid w:val="0033362D"/>
    <w:rsid w:val="003337F2"/>
    <w:rsid w:val="00334025"/>
    <w:rsid w:val="00334110"/>
    <w:rsid w:val="0033468E"/>
    <w:rsid w:val="00334A01"/>
    <w:rsid w:val="003354AE"/>
    <w:rsid w:val="00335B8F"/>
    <w:rsid w:val="00336327"/>
    <w:rsid w:val="0033681C"/>
    <w:rsid w:val="0034501B"/>
    <w:rsid w:val="00346FD2"/>
    <w:rsid w:val="003479FE"/>
    <w:rsid w:val="0035031C"/>
    <w:rsid w:val="00350510"/>
    <w:rsid w:val="00350E5D"/>
    <w:rsid w:val="00351EBC"/>
    <w:rsid w:val="00352E5D"/>
    <w:rsid w:val="00356461"/>
    <w:rsid w:val="00356882"/>
    <w:rsid w:val="0035711F"/>
    <w:rsid w:val="00357312"/>
    <w:rsid w:val="003604FD"/>
    <w:rsid w:val="003618A6"/>
    <w:rsid w:val="00363588"/>
    <w:rsid w:val="003646C2"/>
    <w:rsid w:val="00365B63"/>
    <w:rsid w:val="00366B45"/>
    <w:rsid w:val="00366DCF"/>
    <w:rsid w:val="00370F36"/>
    <w:rsid w:val="0037254B"/>
    <w:rsid w:val="00372A3D"/>
    <w:rsid w:val="00374FC9"/>
    <w:rsid w:val="003771A4"/>
    <w:rsid w:val="00377A54"/>
    <w:rsid w:val="00381D07"/>
    <w:rsid w:val="003828AE"/>
    <w:rsid w:val="003833A9"/>
    <w:rsid w:val="003865F2"/>
    <w:rsid w:val="003867A5"/>
    <w:rsid w:val="00390D81"/>
    <w:rsid w:val="00390F03"/>
    <w:rsid w:val="00391B6C"/>
    <w:rsid w:val="003941BD"/>
    <w:rsid w:val="0039487A"/>
    <w:rsid w:val="00394C54"/>
    <w:rsid w:val="00395F3E"/>
    <w:rsid w:val="003961C0"/>
    <w:rsid w:val="00396BED"/>
    <w:rsid w:val="00397604"/>
    <w:rsid w:val="003A07D8"/>
    <w:rsid w:val="003A1BFC"/>
    <w:rsid w:val="003A2190"/>
    <w:rsid w:val="003A2B68"/>
    <w:rsid w:val="003A32B5"/>
    <w:rsid w:val="003A39B9"/>
    <w:rsid w:val="003A5307"/>
    <w:rsid w:val="003A65A6"/>
    <w:rsid w:val="003A7462"/>
    <w:rsid w:val="003B039C"/>
    <w:rsid w:val="003B0CA0"/>
    <w:rsid w:val="003B2605"/>
    <w:rsid w:val="003B3109"/>
    <w:rsid w:val="003B3967"/>
    <w:rsid w:val="003B3AD3"/>
    <w:rsid w:val="003B3E35"/>
    <w:rsid w:val="003B7A33"/>
    <w:rsid w:val="003C004A"/>
    <w:rsid w:val="003C05B1"/>
    <w:rsid w:val="003C2939"/>
    <w:rsid w:val="003C3080"/>
    <w:rsid w:val="003C485A"/>
    <w:rsid w:val="003C49C3"/>
    <w:rsid w:val="003C4A99"/>
    <w:rsid w:val="003C5449"/>
    <w:rsid w:val="003C5CB8"/>
    <w:rsid w:val="003C61A9"/>
    <w:rsid w:val="003C7080"/>
    <w:rsid w:val="003C7948"/>
    <w:rsid w:val="003D1365"/>
    <w:rsid w:val="003D1803"/>
    <w:rsid w:val="003D1D8F"/>
    <w:rsid w:val="003D30AD"/>
    <w:rsid w:val="003D34B7"/>
    <w:rsid w:val="003D4CF8"/>
    <w:rsid w:val="003D59D5"/>
    <w:rsid w:val="003D5FD9"/>
    <w:rsid w:val="003E01A1"/>
    <w:rsid w:val="003E1580"/>
    <w:rsid w:val="003E17CE"/>
    <w:rsid w:val="003E21D7"/>
    <w:rsid w:val="003E236A"/>
    <w:rsid w:val="003E2590"/>
    <w:rsid w:val="003E3584"/>
    <w:rsid w:val="003E3C93"/>
    <w:rsid w:val="003F0012"/>
    <w:rsid w:val="003F036E"/>
    <w:rsid w:val="003F0E6C"/>
    <w:rsid w:val="003F1AB8"/>
    <w:rsid w:val="003F2036"/>
    <w:rsid w:val="003F310D"/>
    <w:rsid w:val="00400D10"/>
    <w:rsid w:val="004020B3"/>
    <w:rsid w:val="00402CBE"/>
    <w:rsid w:val="00405441"/>
    <w:rsid w:val="004054A0"/>
    <w:rsid w:val="00410730"/>
    <w:rsid w:val="004114C0"/>
    <w:rsid w:val="00413018"/>
    <w:rsid w:val="004142F1"/>
    <w:rsid w:val="00414AC6"/>
    <w:rsid w:val="00414C10"/>
    <w:rsid w:val="00416BB0"/>
    <w:rsid w:val="00417688"/>
    <w:rsid w:val="004178BC"/>
    <w:rsid w:val="00417C81"/>
    <w:rsid w:val="0042016C"/>
    <w:rsid w:val="00420368"/>
    <w:rsid w:val="00420654"/>
    <w:rsid w:val="00421508"/>
    <w:rsid w:val="004235CF"/>
    <w:rsid w:val="00423F9E"/>
    <w:rsid w:val="00424251"/>
    <w:rsid w:val="0042630C"/>
    <w:rsid w:val="00426553"/>
    <w:rsid w:val="00434412"/>
    <w:rsid w:val="00434835"/>
    <w:rsid w:val="00436395"/>
    <w:rsid w:val="00436E86"/>
    <w:rsid w:val="00437EB2"/>
    <w:rsid w:val="00441562"/>
    <w:rsid w:val="00441A00"/>
    <w:rsid w:val="00442143"/>
    <w:rsid w:val="00443134"/>
    <w:rsid w:val="00445C0E"/>
    <w:rsid w:val="00450D49"/>
    <w:rsid w:val="004515AD"/>
    <w:rsid w:val="00452B1E"/>
    <w:rsid w:val="00453020"/>
    <w:rsid w:val="00456159"/>
    <w:rsid w:val="0045687D"/>
    <w:rsid w:val="00456DF1"/>
    <w:rsid w:val="004614A1"/>
    <w:rsid w:val="00462143"/>
    <w:rsid w:val="0046219F"/>
    <w:rsid w:val="004623B4"/>
    <w:rsid w:val="0046286C"/>
    <w:rsid w:val="00464576"/>
    <w:rsid w:val="00465EBF"/>
    <w:rsid w:val="0046761D"/>
    <w:rsid w:val="004702B1"/>
    <w:rsid w:val="00470BBF"/>
    <w:rsid w:val="00470EF9"/>
    <w:rsid w:val="00470F9B"/>
    <w:rsid w:val="004758E0"/>
    <w:rsid w:val="004775C8"/>
    <w:rsid w:val="00477885"/>
    <w:rsid w:val="0048448C"/>
    <w:rsid w:val="004851EB"/>
    <w:rsid w:val="00485844"/>
    <w:rsid w:val="00486823"/>
    <w:rsid w:val="004902C1"/>
    <w:rsid w:val="00491182"/>
    <w:rsid w:val="00491E33"/>
    <w:rsid w:val="00492718"/>
    <w:rsid w:val="00492824"/>
    <w:rsid w:val="00493305"/>
    <w:rsid w:val="0049584F"/>
    <w:rsid w:val="004961AF"/>
    <w:rsid w:val="004A2A89"/>
    <w:rsid w:val="004A4F3E"/>
    <w:rsid w:val="004A614D"/>
    <w:rsid w:val="004A6EC1"/>
    <w:rsid w:val="004A72FC"/>
    <w:rsid w:val="004A74E4"/>
    <w:rsid w:val="004A7B5B"/>
    <w:rsid w:val="004B199D"/>
    <w:rsid w:val="004B2D7A"/>
    <w:rsid w:val="004B4F2C"/>
    <w:rsid w:val="004B543B"/>
    <w:rsid w:val="004B6A16"/>
    <w:rsid w:val="004B6D39"/>
    <w:rsid w:val="004B6F63"/>
    <w:rsid w:val="004B791D"/>
    <w:rsid w:val="004C03D8"/>
    <w:rsid w:val="004C0F91"/>
    <w:rsid w:val="004C1221"/>
    <w:rsid w:val="004C256D"/>
    <w:rsid w:val="004C3BB4"/>
    <w:rsid w:val="004C48E9"/>
    <w:rsid w:val="004C5047"/>
    <w:rsid w:val="004C68A1"/>
    <w:rsid w:val="004C74C9"/>
    <w:rsid w:val="004D1CA3"/>
    <w:rsid w:val="004D1CB7"/>
    <w:rsid w:val="004D1EB2"/>
    <w:rsid w:val="004D2453"/>
    <w:rsid w:val="004D26D4"/>
    <w:rsid w:val="004D283E"/>
    <w:rsid w:val="004D32D9"/>
    <w:rsid w:val="004D4481"/>
    <w:rsid w:val="004D66D4"/>
    <w:rsid w:val="004E0629"/>
    <w:rsid w:val="004E07D1"/>
    <w:rsid w:val="004E276A"/>
    <w:rsid w:val="004E4322"/>
    <w:rsid w:val="004E46E6"/>
    <w:rsid w:val="004E52CC"/>
    <w:rsid w:val="004E67F5"/>
    <w:rsid w:val="004F02CF"/>
    <w:rsid w:val="004F2052"/>
    <w:rsid w:val="004F4781"/>
    <w:rsid w:val="004F4A5A"/>
    <w:rsid w:val="004F5A36"/>
    <w:rsid w:val="004F64CE"/>
    <w:rsid w:val="004F6994"/>
    <w:rsid w:val="004F7498"/>
    <w:rsid w:val="00500019"/>
    <w:rsid w:val="0050246F"/>
    <w:rsid w:val="00506C16"/>
    <w:rsid w:val="00510898"/>
    <w:rsid w:val="00510E45"/>
    <w:rsid w:val="00511108"/>
    <w:rsid w:val="005113F9"/>
    <w:rsid w:val="00512746"/>
    <w:rsid w:val="00512800"/>
    <w:rsid w:val="00513059"/>
    <w:rsid w:val="00514468"/>
    <w:rsid w:val="0051459B"/>
    <w:rsid w:val="00514837"/>
    <w:rsid w:val="005151ED"/>
    <w:rsid w:val="0051639C"/>
    <w:rsid w:val="005176C1"/>
    <w:rsid w:val="005178BB"/>
    <w:rsid w:val="00517E4D"/>
    <w:rsid w:val="00520B0E"/>
    <w:rsid w:val="00521C34"/>
    <w:rsid w:val="00525010"/>
    <w:rsid w:val="005257E9"/>
    <w:rsid w:val="0052634D"/>
    <w:rsid w:val="0052646C"/>
    <w:rsid w:val="00532931"/>
    <w:rsid w:val="00532950"/>
    <w:rsid w:val="00532AC8"/>
    <w:rsid w:val="00533854"/>
    <w:rsid w:val="00534136"/>
    <w:rsid w:val="00534AA6"/>
    <w:rsid w:val="00535A01"/>
    <w:rsid w:val="00537DD0"/>
    <w:rsid w:val="00540B17"/>
    <w:rsid w:val="00541155"/>
    <w:rsid w:val="005414DE"/>
    <w:rsid w:val="005432CB"/>
    <w:rsid w:val="00544A74"/>
    <w:rsid w:val="0054609A"/>
    <w:rsid w:val="00546406"/>
    <w:rsid w:val="00546CEF"/>
    <w:rsid w:val="005478F9"/>
    <w:rsid w:val="0054797C"/>
    <w:rsid w:val="00551839"/>
    <w:rsid w:val="00552331"/>
    <w:rsid w:val="00552D07"/>
    <w:rsid w:val="00556B9C"/>
    <w:rsid w:val="00556F7D"/>
    <w:rsid w:val="0055782F"/>
    <w:rsid w:val="00560355"/>
    <w:rsid w:val="0056100F"/>
    <w:rsid w:val="00561A94"/>
    <w:rsid w:val="00562ADD"/>
    <w:rsid w:val="00562F2D"/>
    <w:rsid w:val="00563BE9"/>
    <w:rsid w:val="0056413D"/>
    <w:rsid w:val="0056480A"/>
    <w:rsid w:val="005649A1"/>
    <w:rsid w:val="00564A8F"/>
    <w:rsid w:val="00565810"/>
    <w:rsid w:val="005667DC"/>
    <w:rsid w:val="00566DE6"/>
    <w:rsid w:val="00570B69"/>
    <w:rsid w:val="00571378"/>
    <w:rsid w:val="00571DE2"/>
    <w:rsid w:val="0057213B"/>
    <w:rsid w:val="0057227A"/>
    <w:rsid w:val="005735A6"/>
    <w:rsid w:val="00573ADA"/>
    <w:rsid w:val="0057451E"/>
    <w:rsid w:val="005754F1"/>
    <w:rsid w:val="00575680"/>
    <w:rsid w:val="0057657D"/>
    <w:rsid w:val="00576A2C"/>
    <w:rsid w:val="00582D3C"/>
    <w:rsid w:val="005836AA"/>
    <w:rsid w:val="0058395E"/>
    <w:rsid w:val="005859E5"/>
    <w:rsid w:val="00587086"/>
    <w:rsid w:val="00591C88"/>
    <w:rsid w:val="005921CA"/>
    <w:rsid w:val="00592428"/>
    <w:rsid w:val="00594839"/>
    <w:rsid w:val="005964DC"/>
    <w:rsid w:val="00597842"/>
    <w:rsid w:val="00597982"/>
    <w:rsid w:val="005A3A4A"/>
    <w:rsid w:val="005A7596"/>
    <w:rsid w:val="005B0828"/>
    <w:rsid w:val="005B0B24"/>
    <w:rsid w:val="005B178B"/>
    <w:rsid w:val="005B6143"/>
    <w:rsid w:val="005B6794"/>
    <w:rsid w:val="005B75A5"/>
    <w:rsid w:val="005C101B"/>
    <w:rsid w:val="005C443B"/>
    <w:rsid w:val="005C5F90"/>
    <w:rsid w:val="005D1F21"/>
    <w:rsid w:val="005D27DC"/>
    <w:rsid w:val="005D2DF7"/>
    <w:rsid w:val="005D325D"/>
    <w:rsid w:val="005D3B60"/>
    <w:rsid w:val="005D3ED5"/>
    <w:rsid w:val="005D4400"/>
    <w:rsid w:val="005D5054"/>
    <w:rsid w:val="005D5440"/>
    <w:rsid w:val="005D78C6"/>
    <w:rsid w:val="005E18AD"/>
    <w:rsid w:val="005E270A"/>
    <w:rsid w:val="005E2A26"/>
    <w:rsid w:val="005E2B8E"/>
    <w:rsid w:val="005E2D03"/>
    <w:rsid w:val="005E30F2"/>
    <w:rsid w:val="005E395B"/>
    <w:rsid w:val="005E4BBC"/>
    <w:rsid w:val="005E50ED"/>
    <w:rsid w:val="005E7F46"/>
    <w:rsid w:val="005F0A43"/>
    <w:rsid w:val="005F3F2F"/>
    <w:rsid w:val="005F470A"/>
    <w:rsid w:val="005F4E98"/>
    <w:rsid w:val="005F5666"/>
    <w:rsid w:val="005F7412"/>
    <w:rsid w:val="005F7AF5"/>
    <w:rsid w:val="005F7DBE"/>
    <w:rsid w:val="00601DCA"/>
    <w:rsid w:val="00602A77"/>
    <w:rsid w:val="006032C6"/>
    <w:rsid w:val="00603E85"/>
    <w:rsid w:val="00604A80"/>
    <w:rsid w:val="00605E90"/>
    <w:rsid w:val="006064F4"/>
    <w:rsid w:val="006105DD"/>
    <w:rsid w:val="00612653"/>
    <w:rsid w:val="00612D31"/>
    <w:rsid w:val="00612E02"/>
    <w:rsid w:val="00612E31"/>
    <w:rsid w:val="00612FE4"/>
    <w:rsid w:val="0061308E"/>
    <w:rsid w:val="00613993"/>
    <w:rsid w:val="00614278"/>
    <w:rsid w:val="00615CB6"/>
    <w:rsid w:val="0061625C"/>
    <w:rsid w:val="00616C2B"/>
    <w:rsid w:val="0061730A"/>
    <w:rsid w:val="00617CCD"/>
    <w:rsid w:val="00620B50"/>
    <w:rsid w:val="0062253F"/>
    <w:rsid w:val="00623713"/>
    <w:rsid w:val="00623E4E"/>
    <w:rsid w:val="006240A0"/>
    <w:rsid w:val="00625486"/>
    <w:rsid w:val="006259B9"/>
    <w:rsid w:val="00626221"/>
    <w:rsid w:val="00631EF8"/>
    <w:rsid w:val="0063211F"/>
    <w:rsid w:val="006325A1"/>
    <w:rsid w:val="0063497B"/>
    <w:rsid w:val="006356BA"/>
    <w:rsid w:val="0063659D"/>
    <w:rsid w:val="0064341C"/>
    <w:rsid w:val="00643513"/>
    <w:rsid w:val="00643C7D"/>
    <w:rsid w:val="00644DB2"/>
    <w:rsid w:val="00645134"/>
    <w:rsid w:val="00645D3F"/>
    <w:rsid w:val="006468DC"/>
    <w:rsid w:val="00646F9C"/>
    <w:rsid w:val="00647224"/>
    <w:rsid w:val="006506EB"/>
    <w:rsid w:val="00650D48"/>
    <w:rsid w:val="0065245D"/>
    <w:rsid w:val="00654AAD"/>
    <w:rsid w:val="0065697B"/>
    <w:rsid w:val="00660022"/>
    <w:rsid w:val="00662394"/>
    <w:rsid w:val="006623F2"/>
    <w:rsid w:val="00662F26"/>
    <w:rsid w:val="0066311D"/>
    <w:rsid w:val="006637AF"/>
    <w:rsid w:val="00664BA1"/>
    <w:rsid w:val="00667C94"/>
    <w:rsid w:val="00670A3F"/>
    <w:rsid w:val="00671B27"/>
    <w:rsid w:val="006725EC"/>
    <w:rsid w:val="00675739"/>
    <w:rsid w:val="00675E3A"/>
    <w:rsid w:val="00676126"/>
    <w:rsid w:val="006802E6"/>
    <w:rsid w:val="006804CE"/>
    <w:rsid w:val="00681323"/>
    <w:rsid w:val="0068305B"/>
    <w:rsid w:val="00683E60"/>
    <w:rsid w:val="00686DD4"/>
    <w:rsid w:val="00687F85"/>
    <w:rsid w:val="00690209"/>
    <w:rsid w:val="00690525"/>
    <w:rsid w:val="006913FA"/>
    <w:rsid w:val="00693014"/>
    <w:rsid w:val="00693125"/>
    <w:rsid w:val="0069315B"/>
    <w:rsid w:val="006945F9"/>
    <w:rsid w:val="00694C05"/>
    <w:rsid w:val="0069561F"/>
    <w:rsid w:val="0069630E"/>
    <w:rsid w:val="00696915"/>
    <w:rsid w:val="00697539"/>
    <w:rsid w:val="006A0D2C"/>
    <w:rsid w:val="006A28B4"/>
    <w:rsid w:val="006A69BF"/>
    <w:rsid w:val="006A6B6E"/>
    <w:rsid w:val="006B1210"/>
    <w:rsid w:val="006B2F69"/>
    <w:rsid w:val="006B4413"/>
    <w:rsid w:val="006B53E8"/>
    <w:rsid w:val="006B5F8E"/>
    <w:rsid w:val="006B687D"/>
    <w:rsid w:val="006B6D60"/>
    <w:rsid w:val="006B7B80"/>
    <w:rsid w:val="006C1D62"/>
    <w:rsid w:val="006C22E9"/>
    <w:rsid w:val="006C234E"/>
    <w:rsid w:val="006C3779"/>
    <w:rsid w:val="006C4498"/>
    <w:rsid w:val="006C594C"/>
    <w:rsid w:val="006C6A83"/>
    <w:rsid w:val="006C6B1C"/>
    <w:rsid w:val="006D1651"/>
    <w:rsid w:val="006D202E"/>
    <w:rsid w:val="006D422D"/>
    <w:rsid w:val="006D652D"/>
    <w:rsid w:val="006D6B27"/>
    <w:rsid w:val="006E14FB"/>
    <w:rsid w:val="006E1A0B"/>
    <w:rsid w:val="006E1DD5"/>
    <w:rsid w:val="006E2183"/>
    <w:rsid w:val="006E3B37"/>
    <w:rsid w:val="006E3C8F"/>
    <w:rsid w:val="006E75D2"/>
    <w:rsid w:val="006F0CF1"/>
    <w:rsid w:val="006F0E50"/>
    <w:rsid w:val="006F2C79"/>
    <w:rsid w:val="006F2DF9"/>
    <w:rsid w:val="006F2E43"/>
    <w:rsid w:val="006F2E9F"/>
    <w:rsid w:val="006F3568"/>
    <w:rsid w:val="006F4A18"/>
    <w:rsid w:val="006F7026"/>
    <w:rsid w:val="006F70D3"/>
    <w:rsid w:val="00700774"/>
    <w:rsid w:val="00701A33"/>
    <w:rsid w:val="00703EEB"/>
    <w:rsid w:val="00706536"/>
    <w:rsid w:val="00706E28"/>
    <w:rsid w:val="00707771"/>
    <w:rsid w:val="00707B26"/>
    <w:rsid w:val="00710069"/>
    <w:rsid w:val="00710922"/>
    <w:rsid w:val="00712AB3"/>
    <w:rsid w:val="00712EF1"/>
    <w:rsid w:val="00714E8A"/>
    <w:rsid w:val="00716C42"/>
    <w:rsid w:val="00720629"/>
    <w:rsid w:val="00720D23"/>
    <w:rsid w:val="00720D4A"/>
    <w:rsid w:val="00720D6E"/>
    <w:rsid w:val="00722E1C"/>
    <w:rsid w:val="00723D3B"/>
    <w:rsid w:val="0072419B"/>
    <w:rsid w:val="00725087"/>
    <w:rsid w:val="00726004"/>
    <w:rsid w:val="00730E03"/>
    <w:rsid w:val="00733F3C"/>
    <w:rsid w:val="00734AE0"/>
    <w:rsid w:val="007356A0"/>
    <w:rsid w:val="0073609A"/>
    <w:rsid w:val="00736F55"/>
    <w:rsid w:val="00740DE8"/>
    <w:rsid w:val="007434BE"/>
    <w:rsid w:val="00743500"/>
    <w:rsid w:val="007443D6"/>
    <w:rsid w:val="0074490D"/>
    <w:rsid w:val="00745C1C"/>
    <w:rsid w:val="00745E1C"/>
    <w:rsid w:val="0074752B"/>
    <w:rsid w:val="00750EFE"/>
    <w:rsid w:val="00751A6A"/>
    <w:rsid w:val="00751AD2"/>
    <w:rsid w:val="00751AEF"/>
    <w:rsid w:val="00762450"/>
    <w:rsid w:val="00762B18"/>
    <w:rsid w:val="00764B17"/>
    <w:rsid w:val="0076658F"/>
    <w:rsid w:val="007665AF"/>
    <w:rsid w:val="0077393D"/>
    <w:rsid w:val="00775EB4"/>
    <w:rsid w:val="007766AD"/>
    <w:rsid w:val="00776D43"/>
    <w:rsid w:val="00776E09"/>
    <w:rsid w:val="00781997"/>
    <w:rsid w:val="00781DA2"/>
    <w:rsid w:val="007824A9"/>
    <w:rsid w:val="0078284B"/>
    <w:rsid w:val="00782A9D"/>
    <w:rsid w:val="00784736"/>
    <w:rsid w:val="00785435"/>
    <w:rsid w:val="00785935"/>
    <w:rsid w:val="00786152"/>
    <w:rsid w:val="00786754"/>
    <w:rsid w:val="00786ECC"/>
    <w:rsid w:val="00787C35"/>
    <w:rsid w:val="00787CA8"/>
    <w:rsid w:val="00787D65"/>
    <w:rsid w:val="00792022"/>
    <w:rsid w:val="00792C45"/>
    <w:rsid w:val="00793702"/>
    <w:rsid w:val="0079577D"/>
    <w:rsid w:val="007969AF"/>
    <w:rsid w:val="00797584"/>
    <w:rsid w:val="007A0347"/>
    <w:rsid w:val="007A14AC"/>
    <w:rsid w:val="007A2B5F"/>
    <w:rsid w:val="007A314B"/>
    <w:rsid w:val="007A4276"/>
    <w:rsid w:val="007A5178"/>
    <w:rsid w:val="007A53D0"/>
    <w:rsid w:val="007A7382"/>
    <w:rsid w:val="007A77B0"/>
    <w:rsid w:val="007B2CBD"/>
    <w:rsid w:val="007B41C3"/>
    <w:rsid w:val="007B548D"/>
    <w:rsid w:val="007B5E4E"/>
    <w:rsid w:val="007B6A56"/>
    <w:rsid w:val="007B78ED"/>
    <w:rsid w:val="007C056E"/>
    <w:rsid w:val="007C125B"/>
    <w:rsid w:val="007C1CD0"/>
    <w:rsid w:val="007C1F5F"/>
    <w:rsid w:val="007C24AC"/>
    <w:rsid w:val="007C3269"/>
    <w:rsid w:val="007C3C09"/>
    <w:rsid w:val="007C4271"/>
    <w:rsid w:val="007C46C2"/>
    <w:rsid w:val="007C5357"/>
    <w:rsid w:val="007C552F"/>
    <w:rsid w:val="007C777A"/>
    <w:rsid w:val="007C7B91"/>
    <w:rsid w:val="007D1B9F"/>
    <w:rsid w:val="007D4669"/>
    <w:rsid w:val="007D5831"/>
    <w:rsid w:val="007D5E0F"/>
    <w:rsid w:val="007D6CE3"/>
    <w:rsid w:val="007E11D8"/>
    <w:rsid w:val="007E15B0"/>
    <w:rsid w:val="007E20DD"/>
    <w:rsid w:val="007E36EA"/>
    <w:rsid w:val="007E3C5E"/>
    <w:rsid w:val="007E48F9"/>
    <w:rsid w:val="007E5BFE"/>
    <w:rsid w:val="007E62D0"/>
    <w:rsid w:val="007E701F"/>
    <w:rsid w:val="007E712E"/>
    <w:rsid w:val="007E7679"/>
    <w:rsid w:val="007E7D6E"/>
    <w:rsid w:val="007F06E5"/>
    <w:rsid w:val="007F1A33"/>
    <w:rsid w:val="007F3EAD"/>
    <w:rsid w:val="007F4B5D"/>
    <w:rsid w:val="007F5ED7"/>
    <w:rsid w:val="007F7110"/>
    <w:rsid w:val="007F73B8"/>
    <w:rsid w:val="0080028B"/>
    <w:rsid w:val="00800413"/>
    <w:rsid w:val="008007B7"/>
    <w:rsid w:val="008008FE"/>
    <w:rsid w:val="00802A42"/>
    <w:rsid w:val="00802B93"/>
    <w:rsid w:val="00803C88"/>
    <w:rsid w:val="008043DA"/>
    <w:rsid w:val="00805923"/>
    <w:rsid w:val="0080764D"/>
    <w:rsid w:val="0081194E"/>
    <w:rsid w:val="00813E90"/>
    <w:rsid w:val="00815D42"/>
    <w:rsid w:val="0081637F"/>
    <w:rsid w:val="00817CEA"/>
    <w:rsid w:val="0082055D"/>
    <w:rsid w:val="0082326B"/>
    <w:rsid w:val="00823B55"/>
    <w:rsid w:val="00823C55"/>
    <w:rsid w:val="0082449B"/>
    <w:rsid w:val="0082472C"/>
    <w:rsid w:val="00824E00"/>
    <w:rsid w:val="008252D5"/>
    <w:rsid w:val="00827058"/>
    <w:rsid w:val="008274AD"/>
    <w:rsid w:val="008276E2"/>
    <w:rsid w:val="00831F27"/>
    <w:rsid w:val="00832BAE"/>
    <w:rsid w:val="00835318"/>
    <w:rsid w:val="00836B9A"/>
    <w:rsid w:val="00837C5D"/>
    <w:rsid w:val="0084114F"/>
    <w:rsid w:val="008414AD"/>
    <w:rsid w:val="00841698"/>
    <w:rsid w:val="00841DE1"/>
    <w:rsid w:val="00842BCA"/>
    <w:rsid w:val="00845546"/>
    <w:rsid w:val="00846289"/>
    <w:rsid w:val="00847D5E"/>
    <w:rsid w:val="00850AC8"/>
    <w:rsid w:val="00851775"/>
    <w:rsid w:val="00851CAA"/>
    <w:rsid w:val="00852924"/>
    <w:rsid w:val="0085410A"/>
    <w:rsid w:val="008546EF"/>
    <w:rsid w:val="00856FEA"/>
    <w:rsid w:val="00860BC5"/>
    <w:rsid w:val="00861976"/>
    <w:rsid w:val="00863776"/>
    <w:rsid w:val="008650A0"/>
    <w:rsid w:val="00866BA3"/>
    <w:rsid w:val="00866DDE"/>
    <w:rsid w:val="00867380"/>
    <w:rsid w:val="008704BD"/>
    <w:rsid w:val="008711C1"/>
    <w:rsid w:val="00872AB4"/>
    <w:rsid w:val="00874999"/>
    <w:rsid w:val="0087702D"/>
    <w:rsid w:val="0088077C"/>
    <w:rsid w:val="00880EA6"/>
    <w:rsid w:val="008812A9"/>
    <w:rsid w:val="008825A2"/>
    <w:rsid w:val="00884B82"/>
    <w:rsid w:val="008850BF"/>
    <w:rsid w:val="00886040"/>
    <w:rsid w:val="00886154"/>
    <w:rsid w:val="0088694D"/>
    <w:rsid w:val="00887C02"/>
    <w:rsid w:val="008904CF"/>
    <w:rsid w:val="00892217"/>
    <w:rsid w:val="00892FAF"/>
    <w:rsid w:val="00894538"/>
    <w:rsid w:val="00894FC5"/>
    <w:rsid w:val="008957D9"/>
    <w:rsid w:val="008958C2"/>
    <w:rsid w:val="008A0105"/>
    <w:rsid w:val="008A1747"/>
    <w:rsid w:val="008A4AD9"/>
    <w:rsid w:val="008A5D75"/>
    <w:rsid w:val="008A7193"/>
    <w:rsid w:val="008A7697"/>
    <w:rsid w:val="008A7EE1"/>
    <w:rsid w:val="008B02CD"/>
    <w:rsid w:val="008B0DB3"/>
    <w:rsid w:val="008B23E2"/>
    <w:rsid w:val="008B4D42"/>
    <w:rsid w:val="008B5DF2"/>
    <w:rsid w:val="008B643B"/>
    <w:rsid w:val="008C0253"/>
    <w:rsid w:val="008C039C"/>
    <w:rsid w:val="008C1AFE"/>
    <w:rsid w:val="008C2BA9"/>
    <w:rsid w:val="008C3419"/>
    <w:rsid w:val="008C4196"/>
    <w:rsid w:val="008C6528"/>
    <w:rsid w:val="008C6E86"/>
    <w:rsid w:val="008C7C5D"/>
    <w:rsid w:val="008D05DE"/>
    <w:rsid w:val="008D4698"/>
    <w:rsid w:val="008D6D72"/>
    <w:rsid w:val="008E0C36"/>
    <w:rsid w:val="008E16D4"/>
    <w:rsid w:val="008E32EA"/>
    <w:rsid w:val="008E3D19"/>
    <w:rsid w:val="008E4780"/>
    <w:rsid w:val="008E53F9"/>
    <w:rsid w:val="008E601F"/>
    <w:rsid w:val="008E6AB2"/>
    <w:rsid w:val="008E7A2D"/>
    <w:rsid w:val="008F1521"/>
    <w:rsid w:val="008F1E28"/>
    <w:rsid w:val="008F2482"/>
    <w:rsid w:val="008F5E34"/>
    <w:rsid w:val="008F62F7"/>
    <w:rsid w:val="009011F1"/>
    <w:rsid w:val="0090366B"/>
    <w:rsid w:val="00903C4A"/>
    <w:rsid w:val="00903DB6"/>
    <w:rsid w:val="0090525A"/>
    <w:rsid w:val="00905C6B"/>
    <w:rsid w:val="00907817"/>
    <w:rsid w:val="00907AE4"/>
    <w:rsid w:val="00910088"/>
    <w:rsid w:val="00910DB7"/>
    <w:rsid w:val="00911543"/>
    <w:rsid w:val="009117F5"/>
    <w:rsid w:val="00912A8F"/>
    <w:rsid w:val="009156B6"/>
    <w:rsid w:val="00915E14"/>
    <w:rsid w:val="00916859"/>
    <w:rsid w:val="0091694F"/>
    <w:rsid w:val="0092020F"/>
    <w:rsid w:val="0092088C"/>
    <w:rsid w:val="00922111"/>
    <w:rsid w:val="009246F7"/>
    <w:rsid w:val="009260E2"/>
    <w:rsid w:val="009306BF"/>
    <w:rsid w:val="00930EB0"/>
    <w:rsid w:val="0093488A"/>
    <w:rsid w:val="00934892"/>
    <w:rsid w:val="00935236"/>
    <w:rsid w:val="00936138"/>
    <w:rsid w:val="0093620A"/>
    <w:rsid w:val="00936513"/>
    <w:rsid w:val="00936C26"/>
    <w:rsid w:val="00941465"/>
    <w:rsid w:val="00942E34"/>
    <w:rsid w:val="00943D12"/>
    <w:rsid w:val="009445D0"/>
    <w:rsid w:val="0094588D"/>
    <w:rsid w:val="00947B2F"/>
    <w:rsid w:val="00947C9E"/>
    <w:rsid w:val="00947F5B"/>
    <w:rsid w:val="0095094A"/>
    <w:rsid w:val="00950F5B"/>
    <w:rsid w:val="009518C5"/>
    <w:rsid w:val="00951E30"/>
    <w:rsid w:val="00952BA0"/>
    <w:rsid w:val="009535BE"/>
    <w:rsid w:val="0095375F"/>
    <w:rsid w:val="00953952"/>
    <w:rsid w:val="00955767"/>
    <w:rsid w:val="009574E5"/>
    <w:rsid w:val="009601D8"/>
    <w:rsid w:val="00960B2C"/>
    <w:rsid w:val="0096212A"/>
    <w:rsid w:val="00962481"/>
    <w:rsid w:val="00962B18"/>
    <w:rsid w:val="00962CC5"/>
    <w:rsid w:val="00964EAC"/>
    <w:rsid w:val="009666A5"/>
    <w:rsid w:val="009668ED"/>
    <w:rsid w:val="00966BF2"/>
    <w:rsid w:val="00971FDC"/>
    <w:rsid w:val="00972792"/>
    <w:rsid w:val="0097322B"/>
    <w:rsid w:val="00973DF9"/>
    <w:rsid w:val="0097734C"/>
    <w:rsid w:val="009775AD"/>
    <w:rsid w:val="0097797C"/>
    <w:rsid w:val="00977DDE"/>
    <w:rsid w:val="00980066"/>
    <w:rsid w:val="00981353"/>
    <w:rsid w:val="00981663"/>
    <w:rsid w:val="00981747"/>
    <w:rsid w:val="0098229F"/>
    <w:rsid w:val="00984B05"/>
    <w:rsid w:val="00986358"/>
    <w:rsid w:val="009867D5"/>
    <w:rsid w:val="00990131"/>
    <w:rsid w:val="00991C13"/>
    <w:rsid w:val="009942FB"/>
    <w:rsid w:val="00995166"/>
    <w:rsid w:val="009966AE"/>
    <w:rsid w:val="009A118B"/>
    <w:rsid w:val="009A2EAB"/>
    <w:rsid w:val="009A3139"/>
    <w:rsid w:val="009A4E28"/>
    <w:rsid w:val="009A50F2"/>
    <w:rsid w:val="009A5372"/>
    <w:rsid w:val="009A55A2"/>
    <w:rsid w:val="009A61C5"/>
    <w:rsid w:val="009A7A95"/>
    <w:rsid w:val="009B19EC"/>
    <w:rsid w:val="009B2BAD"/>
    <w:rsid w:val="009C0121"/>
    <w:rsid w:val="009C052F"/>
    <w:rsid w:val="009C0F70"/>
    <w:rsid w:val="009C1331"/>
    <w:rsid w:val="009C2951"/>
    <w:rsid w:val="009C2F59"/>
    <w:rsid w:val="009C3AD5"/>
    <w:rsid w:val="009C3B0B"/>
    <w:rsid w:val="009C3BCF"/>
    <w:rsid w:val="009C5C2F"/>
    <w:rsid w:val="009C6E04"/>
    <w:rsid w:val="009C7302"/>
    <w:rsid w:val="009C7D28"/>
    <w:rsid w:val="009D047B"/>
    <w:rsid w:val="009D05D8"/>
    <w:rsid w:val="009D30EB"/>
    <w:rsid w:val="009D3F3E"/>
    <w:rsid w:val="009D443C"/>
    <w:rsid w:val="009D459F"/>
    <w:rsid w:val="009D4B81"/>
    <w:rsid w:val="009D4C57"/>
    <w:rsid w:val="009D4F0F"/>
    <w:rsid w:val="009D57B5"/>
    <w:rsid w:val="009D58D4"/>
    <w:rsid w:val="009D5F59"/>
    <w:rsid w:val="009D6D17"/>
    <w:rsid w:val="009E06CE"/>
    <w:rsid w:val="009E2D8D"/>
    <w:rsid w:val="009E3241"/>
    <w:rsid w:val="009E3595"/>
    <w:rsid w:val="009E4394"/>
    <w:rsid w:val="009E5149"/>
    <w:rsid w:val="009E5F92"/>
    <w:rsid w:val="009F14DD"/>
    <w:rsid w:val="009F3BD7"/>
    <w:rsid w:val="009F4074"/>
    <w:rsid w:val="009F4393"/>
    <w:rsid w:val="009F4588"/>
    <w:rsid w:val="009F465F"/>
    <w:rsid w:val="009F5792"/>
    <w:rsid w:val="009F7BE8"/>
    <w:rsid w:val="00A00703"/>
    <w:rsid w:val="00A01C7B"/>
    <w:rsid w:val="00A054A2"/>
    <w:rsid w:val="00A05D5E"/>
    <w:rsid w:val="00A063C0"/>
    <w:rsid w:val="00A07409"/>
    <w:rsid w:val="00A106AB"/>
    <w:rsid w:val="00A1111F"/>
    <w:rsid w:val="00A116E4"/>
    <w:rsid w:val="00A12E2C"/>
    <w:rsid w:val="00A13126"/>
    <w:rsid w:val="00A137BA"/>
    <w:rsid w:val="00A14930"/>
    <w:rsid w:val="00A17679"/>
    <w:rsid w:val="00A17CC1"/>
    <w:rsid w:val="00A22BFC"/>
    <w:rsid w:val="00A2332F"/>
    <w:rsid w:val="00A2419B"/>
    <w:rsid w:val="00A24876"/>
    <w:rsid w:val="00A24CD7"/>
    <w:rsid w:val="00A24D3C"/>
    <w:rsid w:val="00A268C0"/>
    <w:rsid w:val="00A27A2C"/>
    <w:rsid w:val="00A302C6"/>
    <w:rsid w:val="00A3048A"/>
    <w:rsid w:val="00A306AF"/>
    <w:rsid w:val="00A3099E"/>
    <w:rsid w:val="00A3181B"/>
    <w:rsid w:val="00A31D5E"/>
    <w:rsid w:val="00A333D5"/>
    <w:rsid w:val="00A33FE3"/>
    <w:rsid w:val="00A34115"/>
    <w:rsid w:val="00A3785A"/>
    <w:rsid w:val="00A421E8"/>
    <w:rsid w:val="00A4250A"/>
    <w:rsid w:val="00A44CC6"/>
    <w:rsid w:val="00A5130C"/>
    <w:rsid w:val="00A51B38"/>
    <w:rsid w:val="00A521E3"/>
    <w:rsid w:val="00A5296B"/>
    <w:rsid w:val="00A52CE0"/>
    <w:rsid w:val="00A600EC"/>
    <w:rsid w:val="00A61FD7"/>
    <w:rsid w:val="00A62AE6"/>
    <w:rsid w:val="00A6627D"/>
    <w:rsid w:val="00A667DA"/>
    <w:rsid w:val="00A66F05"/>
    <w:rsid w:val="00A67918"/>
    <w:rsid w:val="00A720E1"/>
    <w:rsid w:val="00A7226F"/>
    <w:rsid w:val="00A73A7A"/>
    <w:rsid w:val="00A741F0"/>
    <w:rsid w:val="00A75888"/>
    <w:rsid w:val="00A76208"/>
    <w:rsid w:val="00A77102"/>
    <w:rsid w:val="00A825D2"/>
    <w:rsid w:val="00A835C5"/>
    <w:rsid w:val="00A84F07"/>
    <w:rsid w:val="00A864EA"/>
    <w:rsid w:val="00A922D3"/>
    <w:rsid w:val="00A94DAD"/>
    <w:rsid w:val="00A94F3A"/>
    <w:rsid w:val="00A959FE"/>
    <w:rsid w:val="00A96436"/>
    <w:rsid w:val="00A96541"/>
    <w:rsid w:val="00A977AC"/>
    <w:rsid w:val="00AA203B"/>
    <w:rsid w:val="00AA2914"/>
    <w:rsid w:val="00AA5436"/>
    <w:rsid w:val="00AA54F6"/>
    <w:rsid w:val="00AA644F"/>
    <w:rsid w:val="00AA73BD"/>
    <w:rsid w:val="00AA741D"/>
    <w:rsid w:val="00AA7CD5"/>
    <w:rsid w:val="00AB3492"/>
    <w:rsid w:val="00AB3580"/>
    <w:rsid w:val="00AB3F30"/>
    <w:rsid w:val="00AB5AEC"/>
    <w:rsid w:val="00AC2C57"/>
    <w:rsid w:val="00AC4ABF"/>
    <w:rsid w:val="00AC5AFA"/>
    <w:rsid w:val="00AC5DC7"/>
    <w:rsid w:val="00AC7633"/>
    <w:rsid w:val="00AC7B16"/>
    <w:rsid w:val="00AC7F9B"/>
    <w:rsid w:val="00AD22A9"/>
    <w:rsid w:val="00AD45FD"/>
    <w:rsid w:val="00AD472B"/>
    <w:rsid w:val="00AD4CE2"/>
    <w:rsid w:val="00AD6919"/>
    <w:rsid w:val="00AD6B5C"/>
    <w:rsid w:val="00AD6F16"/>
    <w:rsid w:val="00AD7CD9"/>
    <w:rsid w:val="00AE0125"/>
    <w:rsid w:val="00AE12B6"/>
    <w:rsid w:val="00AE230F"/>
    <w:rsid w:val="00AE236C"/>
    <w:rsid w:val="00AE358E"/>
    <w:rsid w:val="00AE6381"/>
    <w:rsid w:val="00AE70CE"/>
    <w:rsid w:val="00AE7C98"/>
    <w:rsid w:val="00AF182F"/>
    <w:rsid w:val="00AF225C"/>
    <w:rsid w:val="00AF3143"/>
    <w:rsid w:val="00AF3810"/>
    <w:rsid w:val="00AF4918"/>
    <w:rsid w:val="00AF4A9B"/>
    <w:rsid w:val="00AF4F65"/>
    <w:rsid w:val="00AF7133"/>
    <w:rsid w:val="00AF769A"/>
    <w:rsid w:val="00B003CF"/>
    <w:rsid w:val="00B014F7"/>
    <w:rsid w:val="00B023FD"/>
    <w:rsid w:val="00B027A3"/>
    <w:rsid w:val="00B04190"/>
    <w:rsid w:val="00B047EF"/>
    <w:rsid w:val="00B0575D"/>
    <w:rsid w:val="00B05C8C"/>
    <w:rsid w:val="00B1132F"/>
    <w:rsid w:val="00B12479"/>
    <w:rsid w:val="00B141F8"/>
    <w:rsid w:val="00B15C64"/>
    <w:rsid w:val="00B176CF"/>
    <w:rsid w:val="00B205BB"/>
    <w:rsid w:val="00B20958"/>
    <w:rsid w:val="00B21691"/>
    <w:rsid w:val="00B22E89"/>
    <w:rsid w:val="00B22FF3"/>
    <w:rsid w:val="00B231DD"/>
    <w:rsid w:val="00B24507"/>
    <w:rsid w:val="00B2634F"/>
    <w:rsid w:val="00B2741E"/>
    <w:rsid w:val="00B27740"/>
    <w:rsid w:val="00B27CBF"/>
    <w:rsid w:val="00B27FE8"/>
    <w:rsid w:val="00B3026D"/>
    <w:rsid w:val="00B303FD"/>
    <w:rsid w:val="00B305BA"/>
    <w:rsid w:val="00B30793"/>
    <w:rsid w:val="00B313B1"/>
    <w:rsid w:val="00B3199B"/>
    <w:rsid w:val="00B32010"/>
    <w:rsid w:val="00B336D3"/>
    <w:rsid w:val="00B35C4D"/>
    <w:rsid w:val="00B36183"/>
    <w:rsid w:val="00B36A92"/>
    <w:rsid w:val="00B373CD"/>
    <w:rsid w:val="00B40246"/>
    <w:rsid w:val="00B40366"/>
    <w:rsid w:val="00B4174A"/>
    <w:rsid w:val="00B42EB4"/>
    <w:rsid w:val="00B4310E"/>
    <w:rsid w:val="00B472D3"/>
    <w:rsid w:val="00B50694"/>
    <w:rsid w:val="00B539B2"/>
    <w:rsid w:val="00B568A2"/>
    <w:rsid w:val="00B60327"/>
    <w:rsid w:val="00B62B4D"/>
    <w:rsid w:val="00B62C49"/>
    <w:rsid w:val="00B6403B"/>
    <w:rsid w:val="00B640C5"/>
    <w:rsid w:val="00B64921"/>
    <w:rsid w:val="00B65ACD"/>
    <w:rsid w:val="00B66DA1"/>
    <w:rsid w:val="00B7124C"/>
    <w:rsid w:val="00B716CB"/>
    <w:rsid w:val="00B71CF1"/>
    <w:rsid w:val="00B720DF"/>
    <w:rsid w:val="00B720FC"/>
    <w:rsid w:val="00B73855"/>
    <w:rsid w:val="00B7525F"/>
    <w:rsid w:val="00B75830"/>
    <w:rsid w:val="00B77EC9"/>
    <w:rsid w:val="00B80D74"/>
    <w:rsid w:val="00B8149F"/>
    <w:rsid w:val="00B81C6E"/>
    <w:rsid w:val="00B81D55"/>
    <w:rsid w:val="00B83D14"/>
    <w:rsid w:val="00B84923"/>
    <w:rsid w:val="00B86B8D"/>
    <w:rsid w:val="00B878A7"/>
    <w:rsid w:val="00B905F6"/>
    <w:rsid w:val="00B916A0"/>
    <w:rsid w:val="00B9178E"/>
    <w:rsid w:val="00B92DB9"/>
    <w:rsid w:val="00B93491"/>
    <w:rsid w:val="00B94F69"/>
    <w:rsid w:val="00B950E7"/>
    <w:rsid w:val="00B95C42"/>
    <w:rsid w:val="00B96850"/>
    <w:rsid w:val="00B975EF"/>
    <w:rsid w:val="00BA2564"/>
    <w:rsid w:val="00BA262A"/>
    <w:rsid w:val="00BA2B31"/>
    <w:rsid w:val="00BA44C1"/>
    <w:rsid w:val="00BA52FE"/>
    <w:rsid w:val="00BA53EE"/>
    <w:rsid w:val="00BA5B8C"/>
    <w:rsid w:val="00BA6E4E"/>
    <w:rsid w:val="00BA74E7"/>
    <w:rsid w:val="00BB3653"/>
    <w:rsid w:val="00BB45CD"/>
    <w:rsid w:val="00BB5135"/>
    <w:rsid w:val="00BB773D"/>
    <w:rsid w:val="00BC1CBD"/>
    <w:rsid w:val="00BC20F2"/>
    <w:rsid w:val="00BC287A"/>
    <w:rsid w:val="00BC5636"/>
    <w:rsid w:val="00BC5A60"/>
    <w:rsid w:val="00BC683B"/>
    <w:rsid w:val="00BC7679"/>
    <w:rsid w:val="00BC7D4B"/>
    <w:rsid w:val="00BD4724"/>
    <w:rsid w:val="00BD5BBA"/>
    <w:rsid w:val="00BD5CF4"/>
    <w:rsid w:val="00BD5D3C"/>
    <w:rsid w:val="00BD679C"/>
    <w:rsid w:val="00BE1612"/>
    <w:rsid w:val="00BE220C"/>
    <w:rsid w:val="00BE3242"/>
    <w:rsid w:val="00BE5430"/>
    <w:rsid w:val="00BE55B0"/>
    <w:rsid w:val="00BE5BFA"/>
    <w:rsid w:val="00BF2151"/>
    <w:rsid w:val="00BF39F0"/>
    <w:rsid w:val="00BF5AC5"/>
    <w:rsid w:val="00BF6049"/>
    <w:rsid w:val="00BF6E18"/>
    <w:rsid w:val="00BF7880"/>
    <w:rsid w:val="00C005BB"/>
    <w:rsid w:val="00C00D03"/>
    <w:rsid w:val="00C00FC8"/>
    <w:rsid w:val="00C04CA9"/>
    <w:rsid w:val="00C051C1"/>
    <w:rsid w:val="00C05360"/>
    <w:rsid w:val="00C05776"/>
    <w:rsid w:val="00C060D4"/>
    <w:rsid w:val="00C062F4"/>
    <w:rsid w:val="00C068F4"/>
    <w:rsid w:val="00C07842"/>
    <w:rsid w:val="00C11D7C"/>
    <w:rsid w:val="00C1203D"/>
    <w:rsid w:val="00C12AEF"/>
    <w:rsid w:val="00C13870"/>
    <w:rsid w:val="00C13BFB"/>
    <w:rsid w:val="00C16458"/>
    <w:rsid w:val="00C16F42"/>
    <w:rsid w:val="00C176AD"/>
    <w:rsid w:val="00C2084E"/>
    <w:rsid w:val="00C21A22"/>
    <w:rsid w:val="00C22CDC"/>
    <w:rsid w:val="00C247A8"/>
    <w:rsid w:val="00C270F2"/>
    <w:rsid w:val="00C30371"/>
    <w:rsid w:val="00C303EA"/>
    <w:rsid w:val="00C31A0C"/>
    <w:rsid w:val="00C32A60"/>
    <w:rsid w:val="00C32C0D"/>
    <w:rsid w:val="00C32FEE"/>
    <w:rsid w:val="00C339E2"/>
    <w:rsid w:val="00C3429F"/>
    <w:rsid w:val="00C37250"/>
    <w:rsid w:val="00C402FD"/>
    <w:rsid w:val="00C4067C"/>
    <w:rsid w:val="00C42EFB"/>
    <w:rsid w:val="00C42F4C"/>
    <w:rsid w:val="00C456C5"/>
    <w:rsid w:val="00C45C00"/>
    <w:rsid w:val="00C461B2"/>
    <w:rsid w:val="00C467FC"/>
    <w:rsid w:val="00C53D2D"/>
    <w:rsid w:val="00C626F6"/>
    <w:rsid w:val="00C64289"/>
    <w:rsid w:val="00C64AB1"/>
    <w:rsid w:val="00C66386"/>
    <w:rsid w:val="00C6782F"/>
    <w:rsid w:val="00C70093"/>
    <w:rsid w:val="00C70B8A"/>
    <w:rsid w:val="00C70EB8"/>
    <w:rsid w:val="00C72795"/>
    <w:rsid w:val="00C732E7"/>
    <w:rsid w:val="00C73EE3"/>
    <w:rsid w:val="00C741FC"/>
    <w:rsid w:val="00C7656F"/>
    <w:rsid w:val="00C818EE"/>
    <w:rsid w:val="00C8249B"/>
    <w:rsid w:val="00C82E13"/>
    <w:rsid w:val="00C83383"/>
    <w:rsid w:val="00C83449"/>
    <w:rsid w:val="00C83BF1"/>
    <w:rsid w:val="00C83D7E"/>
    <w:rsid w:val="00C8483C"/>
    <w:rsid w:val="00C85CED"/>
    <w:rsid w:val="00C9191D"/>
    <w:rsid w:val="00C961D6"/>
    <w:rsid w:val="00C964D0"/>
    <w:rsid w:val="00CA0253"/>
    <w:rsid w:val="00CA1073"/>
    <w:rsid w:val="00CA189B"/>
    <w:rsid w:val="00CA1AFF"/>
    <w:rsid w:val="00CA3097"/>
    <w:rsid w:val="00CA3925"/>
    <w:rsid w:val="00CA67EF"/>
    <w:rsid w:val="00CA68C4"/>
    <w:rsid w:val="00CB413D"/>
    <w:rsid w:val="00CB4B2B"/>
    <w:rsid w:val="00CB5798"/>
    <w:rsid w:val="00CB5D1F"/>
    <w:rsid w:val="00CB6AEC"/>
    <w:rsid w:val="00CB6F0E"/>
    <w:rsid w:val="00CB7CB0"/>
    <w:rsid w:val="00CC2BED"/>
    <w:rsid w:val="00CC2DAF"/>
    <w:rsid w:val="00CC50B3"/>
    <w:rsid w:val="00CC69C5"/>
    <w:rsid w:val="00CC6B09"/>
    <w:rsid w:val="00CC6FBC"/>
    <w:rsid w:val="00CC73B7"/>
    <w:rsid w:val="00CC7B66"/>
    <w:rsid w:val="00CD0C50"/>
    <w:rsid w:val="00CD14A0"/>
    <w:rsid w:val="00CD180C"/>
    <w:rsid w:val="00CD1A34"/>
    <w:rsid w:val="00CD20B9"/>
    <w:rsid w:val="00CD5AC5"/>
    <w:rsid w:val="00CD62C7"/>
    <w:rsid w:val="00CE269E"/>
    <w:rsid w:val="00CE2E3C"/>
    <w:rsid w:val="00CE582C"/>
    <w:rsid w:val="00CE699D"/>
    <w:rsid w:val="00CF17B3"/>
    <w:rsid w:val="00CF1FE7"/>
    <w:rsid w:val="00CF1FF0"/>
    <w:rsid w:val="00CF2209"/>
    <w:rsid w:val="00CF2D24"/>
    <w:rsid w:val="00CF4C6B"/>
    <w:rsid w:val="00CF6EDF"/>
    <w:rsid w:val="00CF78BA"/>
    <w:rsid w:val="00D00EE3"/>
    <w:rsid w:val="00D01F42"/>
    <w:rsid w:val="00D03872"/>
    <w:rsid w:val="00D05204"/>
    <w:rsid w:val="00D1055E"/>
    <w:rsid w:val="00D106D0"/>
    <w:rsid w:val="00D111FF"/>
    <w:rsid w:val="00D11DCB"/>
    <w:rsid w:val="00D11F7B"/>
    <w:rsid w:val="00D12592"/>
    <w:rsid w:val="00D12663"/>
    <w:rsid w:val="00D1404A"/>
    <w:rsid w:val="00D1533F"/>
    <w:rsid w:val="00D15EBA"/>
    <w:rsid w:val="00D16247"/>
    <w:rsid w:val="00D16C83"/>
    <w:rsid w:val="00D17213"/>
    <w:rsid w:val="00D20876"/>
    <w:rsid w:val="00D2202A"/>
    <w:rsid w:val="00D23808"/>
    <w:rsid w:val="00D24B7E"/>
    <w:rsid w:val="00D26831"/>
    <w:rsid w:val="00D308DC"/>
    <w:rsid w:val="00D31C95"/>
    <w:rsid w:val="00D3338F"/>
    <w:rsid w:val="00D33E25"/>
    <w:rsid w:val="00D34273"/>
    <w:rsid w:val="00D351C4"/>
    <w:rsid w:val="00D35CFC"/>
    <w:rsid w:val="00D3692D"/>
    <w:rsid w:val="00D36A01"/>
    <w:rsid w:val="00D37043"/>
    <w:rsid w:val="00D37A8E"/>
    <w:rsid w:val="00D412B0"/>
    <w:rsid w:val="00D41337"/>
    <w:rsid w:val="00D41899"/>
    <w:rsid w:val="00D420FD"/>
    <w:rsid w:val="00D42447"/>
    <w:rsid w:val="00D4267D"/>
    <w:rsid w:val="00D4517B"/>
    <w:rsid w:val="00D47EC0"/>
    <w:rsid w:val="00D5084F"/>
    <w:rsid w:val="00D52171"/>
    <w:rsid w:val="00D524FD"/>
    <w:rsid w:val="00D54A94"/>
    <w:rsid w:val="00D54B62"/>
    <w:rsid w:val="00D563CE"/>
    <w:rsid w:val="00D56499"/>
    <w:rsid w:val="00D56723"/>
    <w:rsid w:val="00D608CE"/>
    <w:rsid w:val="00D61065"/>
    <w:rsid w:val="00D6110B"/>
    <w:rsid w:val="00D621E7"/>
    <w:rsid w:val="00D63408"/>
    <w:rsid w:val="00D66B0C"/>
    <w:rsid w:val="00D711BD"/>
    <w:rsid w:val="00D712AF"/>
    <w:rsid w:val="00D73CB6"/>
    <w:rsid w:val="00D76BFE"/>
    <w:rsid w:val="00D777F9"/>
    <w:rsid w:val="00D80E31"/>
    <w:rsid w:val="00D818E6"/>
    <w:rsid w:val="00D81F44"/>
    <w:rsid w:val="00D821B7"/>
    <w:rsid w:val="00D8289F"/>
    <w:rsid w:val="00D82C5B"/>
    <w:rsid w:val="00D83566"/>
    <w:rsid w:val="00D87468"/>
    <w:rsid w:val="00D87BA6"/>
    <w:rsid w:val="00D93E52"/>
    <w:rsid w:val="00D93F54"/>
    <w:rsid w:val="00D94380"/>
    <w:rsid w:val="00D94386"/>
    <w:rsid w:val="00D97879"/>
    <w:rsid w:val="00D97C75"/>
    <w:rsid w:val="00DA1A24"/>
    <w:rsid w:val="00DA4716"/>
    <w:rsid w:val="00DA4ECC"/>
    <w:rsid w:val="00DA51F6"/>
    <w:rsid w:val="00DA6C86"/>
    <w:rsid w:val="00DA7183"/>
    <w:rsid w:val="00DB04FE"/>
    <w:rsid w:val="00DB21A9"/>
    <w:rsid w:val="00DB249F"/>
    <w:rsid w:val="00DB2543"/>
    <w:rsid w:val="00DB4B4C"/>
    <w:rsid w:val="00DB4DB5"/>
    <w:rsid w:val="00DB64FE"/>
    <w:rsid w:val="00DB7F97"/>
    <w:rsid w:val="00DC0D77"/>
    <w:rsid w:val="00DC1702"/>
    <w:rsid w:val="00DC19F8"/>
    <w:rsid w:val="00DC55DC"/>
    <w:rsid w:val="00DC5610"/>
    <w:rsid w:val="00DC6FF3"/>
    <w:rsid w:val="00DC7094"/>
    <w:rsid w:val="00DD0FFE"/>
    <w:rsid w:val="00DD10D1"/>
    <w:rsid w:val="00DD2294"/>
    <w:rsid w:val="00DD22EE"/>
    <w:rsid w:val="00DD2659"/>
    <w:rsid w:val="00DD2FD1"/>
    <w:rsid w:val="00DD542E"/>
    <w:rsid w:val="00DD5543"/>
    <w:rsid w:val="00DD5735"/>
    <w:rsid w:val="00DD5E22"/>
    <w:rsid w:val="00DE0763"/>
    <w:rsid w:val="00DE723E"/>
    <w:rsid w:val="00DE7D32"/>
    <w:rsid w:val="00DE7F9A"/>
    <w:rsid w:val="00DF0620"/>
    <w:rsid w:val="00DF0FAD"/>
    <w:rsid w:val="00DF1A4E"/>
    <w:rsid w:val="00DF4A6C"/>
    <w:rsid w:val="00DF5326"/>
    <w:rsid w:val="00DF58DE"/>
    <w:rsid w:val="00DF5B39"/>
    <w:rsid w:val="00DF5C6C"/>
    <w:rsid w:val="00E01134"/>
    <w:rsid w:val="00E02F09"/>
    <w:rsid w:val="00E07043"/>
    <w:rsid w:val="00E1055E"/>
    <w:rsid w:val="00E12635"/>
    <w:rsid w:val="00E1269B"/>
    <w:rsid w:val="00E13C3E"/>
    <w:rsid w:val="00E14F31"/>
    <w:rsid w:val="00E15836"/>
    <w:rsid w:val="00E1603F"/>
    <w:rsid w:val="00E1640E"/>
    <w:rsid w:val="00E17565"/>
    <w:rsid w:val="00E175F6"/>
    <w:rsid w:val="00E20A2F"/>
    <w:rsid w:val="00E22652"/>
    <w:rsid w:val="00E2301C"/>
    <w:rsid w:val="00E232FB"/>
    <w:rsid w:val="00E2475A"/>
    <w:rsid w:val="00E25140"/>
    <w:rsid w:val="00E2553A"/>
    <w:rsid w:val="00E26352"/>
    <w:rsid w:val="00E270DA"/>
    <w:rsid w:val="00E27450"/>
    <w:rsid w:val="00E27DE8"/>
    <w:rsid w:val="00E27FB5"/>
    <w:rsid w:val="00E30C7C"/>
    <w:rsid w:val="00E334F3"/>
    <w:rsid w:val="00E339BB"/>
    <w:rsid w:val="00E34EFD"/>
    <w:rsid w:val="00E35B3C"/>
    <w:rsid w:val="00E36910"/>
    <w:rsid w:val="00E379DB"/>
    <w:rsid w:val="00E37F3F"/>
    <w:rsid w:val="00E41006"/>
    <w:rsid w:val="00E42720"/>
    <w:rsid w:val="00E42BFA"/>
    <w:rsid w:val="00E42F74"/>
    <w:rsid w:val="00E43CFE"/>
    <w:rsid w:val="00E45762"/>
    <w:rsid w:val="00E460F7"/>
    <w:rsid w:val="00E520A6"/>
    <w:rsid w:val="00E52C04"/>
    <w:rsid w:val="00E52F9A"/>
    <w:rsid w:val="00E53596"/>
    <w:rsid w:val="00E535C0"/>
    <w:rsid w:val="00E53981"/>
    <w:rsid w:val="00E53B48"/>
    <w:rsid w:val="00E54AA7"/>
    <w:rsid w:val="00E5514C"/>
    <w:rsid w:val="00E556DA"/>
    <w:rsid w:val="00E56CBB"/>
    <w:rsid w:val="00E61595"/>
    <w:rsid w:val="00E62C4A"/>
    <w:rsid w:val="00E630BF"/>
    <w:rsid w:val="00E63531"/>
    <w:rsid w:val="00E64647"/>
    <w:rsid w:val="00E655F2"/>
    <w:rsid w:val="00E6622C"/>
    <w:rsid w:val="00E662C3"/>
    <w:rsid w:val="00E67135"/>
    <w:rsid w:val="00E72584"/>
    <w:rsid w:val="00E73DF4"/>
    <w:rsid w:val="00E7490A"/>
    <w:rsid w:val="00E74C0F"/>
    <w:rsid w:val="00E74FE2"/>
    <w:rsid w:val="00E75DD0"/>
    <w:rsid w:val="00E7742C"/>
    <w:rsid w:val="00E80F78"/>
    <w:rsid w:val="00E811E2"/>
    <w:rsid w:val="00E821D4"/>
    <w:rsid w:val="00E831D4"/>
    <w:rsid w:val="00E842A9"/>
    <w:rsid w:val="00E84EE0"/>
    <w:rsid w:val="00E8595D"/>
    <w:rsid w:val="00E860C4"/>
    <w:rsid w:val="00E87937"/>
    <w:rsid w:val="00E90A10"/>
    <w:rsid w:val="00E90E04"/>
    <w:rsid w:val="00E91271"/>
    <w:rsid w:val="00E914D1"/>
    <w:rsid w:val="00E91D25"/>
    <w:rsid w:val="00E92449"/>
    <w:rsid w:val="00E93A7D"/>
    <w:rsid w:val="00E93AD4"/>
    <w:rsid w:val="00E93C0C"/>
    <w:rsid w:val="00E94658"/>
    <w:rsid w:val="00E947E1"/>
    <w:rsid w:val="00E94AF1"/>
    <w:rsid w:val="00E9537F"/>
    <w:rsid w:val="00E96F93"/>
    <w:rsid w:val="00EA05FE"/>
    <w:rsid w:val="00EA2530"/>
    <w:rsid w:val="00EA5699"/>
    <w:rsid w:val="00EA5705"/>
    <w:rsid w:val="00EA5FA6"/>
    <w:rsid w:val="00EA75C5"/>
    <w:rsid w:val="00EA7A5C"/>
    <w:rsid w:val="00EA7D8E"/>
    <w:rsid w:val="00EB04B2"/>
    <w:rsid w:val="00EB0ACF"/>
    <w:rsid w:val="00EB0F6F"/>
    <w:rsid w:val="00EB253C"/>
    <w:rsid w:val="00EB460D"/>
    <w:rsid w:val="00EB48E9"/>
    <w:rsid w:val="00EB5943"/>
    <w:rsid w:val="00EB7A01"/>
    <w:rsid w:val="00EC06B0"/>
    <w:rsid w:val="00EC0842"/>
    <w:rsid w:val="00EC15DD"/>
    <w:rsid w:val="00EC17BB"/>
    <w:rsid w:val="00EC18C8"/>
    <w:rsid w:val="00EC1BA1"/>
    <w:rsid w:val="00EC6C3D"/>
    <w:rsid w:val="00EC73EE"/>
    <w:rsid w:val="00EC7C43"/>
    <w:rsid w:val="00ED0134"/>
    <w:rsid w:val="00ED02D6"/>
    <w:rsid w:val="00ED0417"/>
    <w:rsid w:val="00ED05EC"/>
    <w:rsid w:val="00ED0F58"/>
    <w:rsid w:val="00ED15D8"/>
    <w:rsid w:val="00ED17D3"/>
    <w:rsid w:val="00ED21E5"/>
    <w:rsid w:val="00ED2C9C"/>
    <w:rsid w:val="00EE13D4"/>
    <w:rsid w:val="00EE48C6"/>
    <w:rsid w:val="00EE6968"/>
    <w:rsid w:val="00EF0516"/>
    <w:rsid w:val="00EF1BD9"/>
    <w:rsid w:val="00EF3B32"/>
    <w:rsid w:val="00EF445D"/>
    <w:rsid w:val="00EF46A6"/>
    <w:rsid w:val="00EF59CE"/>
    <w:rsid w:val="00F00580"/>
    <w:rsid w:val="00F055A5"/>
    <w:rsid w:val="00F05796"/>
    <w:rsid w:val="00F07382"/>
    <w:rsid w:val="00F0744C"/>
    <w:rsid w:val="00F10401"/>
    <w:rsid w:val="00F10A00"/>
    <w:rsid w:val="00F10F7F"/>
    <w:rsid w:val="00F10FE0"/>
    <w:rsid w:val="00F12479"/>
    <w:rsid w:val="00F1404A"/>
    <w:rsid w:val="00F15129"/>
    <w:rsid w:val="00F1556E"/>
    <w:rsid w:val="00F168F3"/>
    <w:rsid w:val="00F17B6D"/>
    <w:rsid w:val="00F20DE2"/>
    <w:rsid w:val="00F218FB"/>
    <w:rsid w:val="00F266AF"/>
    <w:rsid w:val="00F2685F"/>
    <w:rsid w:val="00F26AFF"/>
    <w:rsid w:val="00F270D3"/>
    <w:rsid w:val="00F311E3"/>
    <w:rsid w:val="00F3158E"/>
    <w:rsid w:val="00F3418B"/>
    <w:rsid w:val="00F34C06"/>
    <w:rsid w:val="00F36CF1"/>
    <w:rsid w:val="00F36DD8"/>
    <w:rsid w:val="00F4128A"/>
    <w:rsid w:val="00F425B5"/>
    <w:rsid w:val="00F42EA5"/>
    <w:rsid w:val="00F4354D"/>
    <w:rsid w:val="00F4407C"/>
    <w:rsid w:val="00F449E7"/>
    <w:rsid w:val="00F45AFF"/>
    <w:rsid w:val="00F46490"/>
    <w:rsid w:val="00F5112B"/>
    <w:rsid w:val="00F52D55"/>
    <w:rsid w:val="00F535FE"/>
    <w:rsid w:val="00F541A7"/>
    <w:rsid w:val="00F55B34"/>
    <w:rsid w:val="00F57E24"/>
    <w:rsid w:val="00F60406"/>
    <w:rsid w:val="00F607BB"/>
    <w:rsid w:val="00F61782"/>
    <w:rsid w:val="00F62F7D"/>
    <w:rsid w:val="00F633BB"/>
    <w:rsid w:val="00F6355D"/>
    <w:rsid w:val="00F63C7B"/>
    <w:rsid w:val="00F63E11"/>
    <w:rsid w:val="00F6593D"/>
    <w:rsid w:val="00F661B6"/>
    <w:rsid w:val="00F6794D"/>
    <w:rsid w:val="00F67C14"/>
    <w:rsid w:val="00F71134"/>
    <w:rsid w:val="00F71BDD"/>
    <w:rsid w:val="00F72327"/>
    <w:rsid w:val="00F725B4"/>
    <w:rsid w:val="00F728C5"/>
    <w:rsid w:val="00F730F4"/>
    <w:rsid w:val="00F7363C"/>
    <w:rsid w:val="00F748F2"/>
    <w:rsid w:val="00F75291"/>
    <w:rsid w:val="00F752D4"/>
    <w:rsid w:val="00F754FE"/>
    <w:rsid w:val="00F75672"/>
    <w:rsid w:val="00F757A4"/>
    <w:rsid w:val="00F75FFC"/>
    <w:rsid w:val="00F7676B"/>
    <w:rsid w:val="00F77037"/>
    <w:rsid w:val="00F812C2"/>
    <w:rsid w:val="00F821EF"/>
    <w:rsid w:val="00F831FC"/>
    <w:rsid w:val="00F838B8"/>
    <w:rsid w:val="00F855D5"/>
    <w:rsid w:val="00F85D75"/>
    <w:rsid w:val="00F86C24"/>
    <w:rsid w:val="00F8783A"/>
    <w:rsid w:val="00F90031"/>
    <w:rsid w:val="00F916BC"/>
    <w:rsid w:val="00F92D37"/>
    <w:rsid w:val="00F9441D"/>
    <w:rsid w:val="00F950F9"/>
    <w:rsid w:val="00F95D37"/>
    <w:rsid w:val="00F95DBE"/>
    <w:rsid w:val="00FA1A0A"/>
    <w:rsid w:val="00FA1F65"/>
    <w:rsid w:val="00FA2410"/>
    <w:rsid w:val="00FA318B"/>
    <w:rsid w:val="00FA550E"/>
    <w:rsid w:val="00FA6BAD"/>
    <w:rsid w:val="00FA7149"/>
    <w:rsid w:val="00FB137E"/>
    <w:rsid w:val="00FB59F7"/>
    <w:rsid w:val="00FB5D99"/>
    <w:rsid w:val="00FB6433"/>
    <w:rsid w:val="00FC0165"/>
    <w:rsid w:val="00FC0D98"/>
    <w:rsid w:val="00FC178B"/>
    <w:rsid w:val="00FC19B6"/>
    <w:rsid w:val="00FC224C"/>
    <w:rsid w:val="00FC4433"/>
    <w:rsid w:val="00FC61B0"/>
    <w:rsid w:val="00FC728B"/>
    <w:rsid w:val="00FC7CD1"/>
    <w:rsid w:val="00FD2746"/>
    <w:rsid w:val="00FD301B"/>
    <w:rsid w:val="00FD3A11"/>
    <w:rsid w:val="00FD3AFF"/>
    <w:rsid w:val="00FD412A"/>
    <w:rsid w:val="00FD6A4C"/>
    <w:rsid w:val="00FD6A7C"/>
    <w:rsid w:val="00FD7310"/>
    <w:rsid w:val="00FE1201"/>
    <w:rsid w:val="00FE21F9"/>
    <w:rsid w:val="00FE2F8A"/>
    <w:rsid w:val="00FE72F7"/>
    <w:rsid w:val="00FE7CB4"/>
    <w:rsid w:val="00FF1CCE"/>
    <w:rsid w:val="00FF55A6"/>
    <w:rsid w:val="00FF55FC"/>
    <w:rsid w:val="00FF56BC"/>
    <w:rsid w:val="00FF7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51283A1"/>
  <w15:chartTrackingRefBased/>
  <w15:docId w15:val="{5539F7CC-E42C-5349-A933-1708F7F6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jc w:val="both"/>
    </w:pPr>
    <w:rPr>
      <w:sz w:val="22"/>
      <w:szCs w:val="22"/>
    </w:rPr>
  </w:style>
  <w:style w:type="paragraph" w:styleId="Zkladntextodsazen">
    <w:name w:val="Body Text Indent"/>
    <w:basedOn w:val="Normln"/>
    <w:semiHidden/>
    <w:pPr>
      <w:shd w:val="clear" w:color="auto" w:fill="FFFF00"/>
      <w:jc w:val="both"/>
    </w:pPr>
    <w:rPr>
      <w:sz w:val="22"/>
      <w:szCs w:val="22"/>
    </w:rPr>
  </w:style>
  <w:style w:type="character" w:styleId="slostrnky">
    <w:name w:val="page number"/>
    <w:basedOn w:val="Standardnpsmoodstavce"/>
    <w:semiHidden/>
  </w:style>
  <w:style w:type="character" w:customStyle="1" w:styleId="WW8Num1z2">
    <w:name w:val="WW8Num1z2"/>
    <w:rPr>
      <w:rFonts w:ascii="Wingdings" w:hAnsi="Wingdings"/>
    </w:rPr>
  </w:style>
  <w:style w:type="paragraph" w:styleId="Zkladntext3">
    <w:name w:val="Body Text 3"/>
    <w:basedOn w:val="Normln"/>
    <w:semiHidden/>
    <w:pPr>
      <w:spacing w:before="60"/>
      <w:jc w:val="both"/>
    </w:pPr>
  </w:style>
  <w:style w:type="paragraph" w:styleId="Zkladntext2">
    <w:name w:val="Body Text 2"/>
    <w:basedOn w:val="Normln"/>
    <w:semiHidden/>
    <w:pPr>
      <w:shd w:val="clear" w:color="auto" w:fill="FFFF00"/>
      <w:jc w:val="both"/>
    </w:pPr>
    <w:rPr>
      <w:sz w:val="22"/>
    </w:rPr>
  </w:style>
  <w:style w:type="character" w:styleId="Siln">
    <w:name w:val="Strong"/>
    <w:uiPriority w:val="22"/>
    <w:qFormat/>
    <w:rPr>
      <w:b/>
      <w:bCs/>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E860C4"/>
    <w:rPr>
      <w:rFonts w:ascii="Segoe UI" w:hAnsi="Segoe UI" w:cs="Segoe UI"/>
      <w:sz w:val="18"/>
      <w:szCs w:val="18"/>
    </w:rPr>
  </w:style>
  <w:style w:type="character" w:customStyle="1" w:styleId="TextbublinyChar">
    <w:name w:val="Text bubliny Char"/>
    <w:link w:val="Textbubliny"/>
    <w:uiPriority w:val="99"/>
    <w:semiHidden/>
    <w:rsid w:val="00E860C4"/>
    <w:rPr>
      <w:rFonts w:ascii="Segoe UI" w:hAnsi="Segoe UI" w:cs="Segoe UI"/>
      <w:sz w:val="18"/>
      <w:szCs w:val="18"/>
    </w:rPr>
  </w:style>
  <w:style w:type="paragraph" w:styleId="Normlnweb">
    <w:name w:val="Normal (Web)"/>
    <w:basedOn w:val="Normln"/>
    <w:unhideWhenUsed/>
    <w:rsid w:val="00434412"/>
    <w:pPr>
      <w:spacing w:before="100" w:beforeAutospacing="1" w:after="100" w:afterAutospacing="1"/>
    </w:pPr>
  </w:style>
  <w:style w:type="paragraph" w:styleId="Odstavecseseznamem">
    <w:name w:val="List Paragraph"/>
    <w:basedOn w:val="Normln"/>
    <w:uiPriority w:val="34"/>
    <w:qFormat/>
    <w:rsid w:val="0051305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6240">
      <w:bodyDiv w:val="1"/>
      <w:marLeft w:val="0"/>
      <w:marRight w:val="0"/>
      <w:marTop w:val="0"/>
      <w:marBottom w:val="0"/>
      <w:divBdr>
        <w:top w:val="none" w:sz="0" w:space="0" w:color="auto"/>
        <w:left w:val="none" w:sz="0" w:space="0" w:color="auto"/>
        <w:bottom w:val="none" w:sz="0" w:space="0" w:color="auto"/>
        <w:right w:val="none" w:sz="0" w:space="0" w:color="auto"/>
      </w:divBdr>
    </w:div>
    <w:div w:id="659233666">
      <w:bodyDiv w:val="1"/>
      <w:marLeft w:val="0"/>
      <w:marRight w:val="0"/>
      <w:marTop w:val="0"/>
      <w:marBottom w:val="0"/>
      <w:divBdr>
        <w:top w:val="none" w:sz="0" w:space="0" w:color="auto"/>
        <w:left w:val="none" w:sz="0" w:space="0" w:color="auto"/>
        <w:bottom w:val="none" w:sz="0" w:space="0" w:color="auto"/>
        <w:right w:val="none" w:sz="0" w:space="0" w:color="auto"/>
      </w:divBdr>
    </w:div>
    <w:div w:id="734820691">
      <w:bodyDiv w:val="1"/>
      <w:marLeft w:val="0"/>
      <w:marRight w:val="0"/>
      <w:marTop w:val="0"/>
      <w:marBottom w:val="0"/>
      <w:divBdr>
        <w:top w:val="none" w:sz="0" w:space="0" w:color="auto"/>
        <w:left w:val="none" w:sz="0" w:space="0" w:color="auto"/>
        <w:bottom w:val="none" w:sz="0" w:space="0" w:color="auto"/>
        <w:right w:val="none" w:sz="0" w:space="0" w:color="auto"/>
      </w:divBdr>
    </w:div>
    <w:div w:id="938761201">
      <w:bodyDiv w:val="1"/>
      <w:marLeft w:val="0"/>
      <w:marRight w:val="0"/>
      <w:marTop w:val="0"/>
      <w:marBottom w:val="0"/>
      <w:divBdr>
        <w:top w:val="none" w:sz="0" w:space="0" w:color="auto"/>
        <w:left w:val="none" w:sz="0" w:space="0" w:color="auto"/>
        <w:bottom w:val="none" w:sz="0" w:space="0" w:color="auto"/>
        <w:right w:val="none" w:sz="0" w:space="0" w:color="auto"/>
      </w:divBdr>
    </w:div>
    <w:div w:id="1314723357">
      <w:bodyDiv w:val="1"/>
      <w:marLeft w:val="0"/>
      <w:marRight w:val="0"/>
      <w:marTop w:val="0"/>
      <w:marBottom w:val="0"/>
      <w:divBdr>
        <w:top w:val="none" w:sz="0" w:space="0" w:color="auto"/>
        <w:left w:val="none" w:sz="0" w:space="0" w:color="auto"/>
        <w:bottom w:val="none" w:sz="0" w:space="0" w:color="auto"/>
        <w:right w:val="none" w:sz="0" w:space="0" w:color="auto"/>
      </w:divBdr>
    </w:div>
    <w:div w:id="1346444347">
      <w:bodyDiv w:val="1"/>
      <w:marLeft w:val="0"/>
      <w:marRight w:val="0"/>
      <w:marTop w:val="0"/>
      <w:marBottom w:val="0"/>
      <w:divBdr>
        <w:top w:val="none" w:sz="0" w:space="0" w:color="auto"/>
        <w:left w:val="none" w:sz="0" w:space="0" w:color="auto"/>
        <w:bottom w:val="none" w:sz="0" w:space="0" w:color="auto"/>
        <w:right w:val="none" w:sz="0" w:space="0" w:color="auto"/>
      </w:divBdr>
    </w:div>
    <w:div w:id="1369915628">
      <w:bodyDiv w:val="1"/>
      <w:marLeft w:val="0"/>
      <w:marRight w:val="0"/>
      <w:marTop w:val="0"/>
      <w:marBottom w:val="0"/>
      <w:divBdr>
        <w:top w:val="none" w:sz="0" w:space="0" w:color="auto"/>
        <w:left w:val="none" w:sz="0" w:space="0" w:color="auto"/>
        <w:bottom w:val="none" w:sz="0" w:space="0" w:color="auto"/>
        <w:right w:val="none" w:sz="0" w:space="0" w:color="auto"/>
      </w:divBdr>
    </w:div>
    <w:div w:id="18018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9256-0F4A-2C4C-B9E7-EDDAAF8A3D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856</Words>
  <Characters>5010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cp:lastModifiedBy>Peterka Jaroslav (MHMP, ZIO)</cp:lastModifiedBy>
  <cp:revision>42</cp:revision>
  <cp:lastPrinted>2023-06-23T10:04:00Z</cp:lastPrinted>
  <dcterms:created xsi:type="dcterms:W3CDTF">2023-05-23T15:04:00Z</dcterms:created>
  <dcterms:modified xsi:type="dcterms:W3CDTF">2023-06-28T15:37:00Z</dcterms:modified>
</cp:coreProperties>
</file>