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10261E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795DD6C9" w:rsidR="005B6C13" w:rsidRPr="0010261E" w:rsidRDefault="00B45F39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mjr. JUDr.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Jaromír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Badin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Ivan Douda,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PharmDr. </w:t>
            </w:r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</w:t>
            </w:r>
            <w:proofErr w:type="spellStart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>Fifka</w:t>
            </w:r>
            <w:proofErr w:type="spellEnd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Petra Havlíková,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Vojtěch Janouškovec,</w:t>
            </w:r>
            <w:r w:rsidR="0062073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Hana Karbanová,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Popov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MHA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PaedDr.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Martina Richterová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Těmínová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>Mgr. Radka Vetešníková,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Robert Veverka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F7382" w:rsidRPr="0010261E">
              <w:rPr>
                <w:rFonts w:ascii="Arial" w:hAnsi="Arial" w:cs="Arial"/>
                <w:b/>
                <w:sz w:val="22"/>
                <w:szCs w:val="22"/>
              </w:rPr>
              <w:t>Pavel Novák,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67E4517C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 pátého</w:t>
            </w:r>
            <w:r w:rsidR="00DC2A1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CC6CF2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3737C34F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2599F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B000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0339F449" w:rsidR="005B6C13" w:rsidRPr="00CC6CF2" w:rsidRDefault="00554740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CC6C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CC6CF2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14:paraId="3EDAB151" w14:textId="77777777" w:rsidR="005B6C13" w:rsidRPr="0010261E" w:rsidRDefault="005B6C13" w:rsidP="003B12D9">
      <w:pPr>
        <w:jc w:val="both"/>
        <w:rPr>
          <w:rFonts w:ascii="Arial" w:hAnsi="Arial" w:cs="Arial"/>
          <w:sz w:val="22"/>
          <w:szCs w:val="22"/>
        </w:rPr>
      </w:pPr>
    </w:p>
    <w:p w14:paraId="66D13AF1" w14:textId="0AFD3AD0" w:rsidR="005B6C13" w:rsidRPr="0010261E" w:rsidRDefault="00E224F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207F37">
        <w:rPr>
          <w:rFonts w:ascii="Arial" w:hAnsi="Arial" w:cs="Arial"/>
          <w:sz w:val="22"/>
          <w:szCs w:val="22"/>
        </w:rPr>
        <w:t>30. září</w:t>
      </w:r>
      <w:r w:rsidR="00C45038" w:rsidRPr="0010261E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2020</w:t>
      </w:r>
    </w:p>
    <w:p w14:paraId="03CF0EDD" w14:textId="5AD25BA6" w:rsidR="0034646E" w:rsidRPr="0010261E" w:rsidRDefault="00650AA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34C573E1" w:rsidR="00D14140" w:rsidRPr="0010261E" w:rsidRDefault="00244C1C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F521D0">
        <w:rPr>
          <w:rFonts w:ascii="Arial" w:hAnsi="Arial" w:cs="Arial"/>
          <w:sz w:val="22"/>
          <w:szCs w:val="22"/>
        </w:rPr>
        <w:t>14.</w:t>
      </w:r>
      <w:r w:rsidR="00F521D0" w:rsidRPr="00F521D0">
        <w:rPr>
          <w:rFonts w:ascii="Arial" w:hAnsi="Arial" w:cs="Arial"/>
          <w:sz w:val="22"/>
          <w:szCs w:val="22"/>
        </w:rPr>
        <w:t>1</w:t>
      </w:r>
      <w:r w:rsidR="004138F9">
        <w:rPr>
          <w:rFonts w:ascii="Arial" w:hAnsi="Arial" w:cs="Arial"/>
          <w:sz w:val="22"/>
          <w:szCs w:val="22"/>
        </w:rPr>
        <w:t>8</w:t>
      </w:r>
      <w:r w:rsidR="00C41317" w:rsidRPr="00F521D0">
        <w:rPr>
          <w:rFonts w:ascii="Arial" w:hAnsi="Arial" w:cs="Arial"/>
          <w:sz w:val="22"/>
          <w:szCs w:val="22"/>
        </w:rPr>
        <w:t xml:space="preserve"> </w:t>
      </w:r>
      <w:r w:rsidR="00D14140" w:rsidRPr="00F521D0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Default="00562246" w:rsidP="00AB000C">
      <w:pPr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D6CD466" w14:textId="324A7444" w:rsidR="00B00D62" w:rsidRPr="006213F8" w:rsidRDefault="006213F8" w:rsidP="00AB000C">
      <w:pPr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B00D62" w:rsidRPr="006213F8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431D18CF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Schválení programu jednání a ověřovatele zápisu</w:t>
      </w:r>
    </w:p>
    <w:p w14:paraId="4E4D892D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Kontrola zápisu č. 4/2020</w:t>
      </w:r>
    </w:p>
    <w:p w14:paraId="0F94643C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Strategické materiály protidrogové politiky HMP na období </w:t>
      </w:r>
      <w:proofErr w:type="gramStart"/>
      <w:r w:rsidRPr="006213F8">
        <w:rPr>
          <w:rFonts w:ascii="Arial" w:hAnsi="Arial" w:cs="Arial"/>
          <w:bCs/>
          <w:sz w:val="22"/>
          <w:szCs w:val="22"/>
        </w:rPr>
        <w:t>2021 – 2027</w:t>
      </w:r>
      <w:proofErr w:type="gramEnd"/>
    </w:p>
    <w:p w14:paraId="4AD5FFF4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Dětské a dorostové detoxikační centrum</w:t>
      </w:r>
    </w:p>
    <w:p w14:paraId="0EC90949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Certifikace </w:t>
      </w:r>
    </w:p>
    <w:p w14:paraId="51760099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Grantové řízení pro </w:t>
      </w:r>
      <w:proofErr w:type="spellStart"/>
      <w:r w:rsidRPr="006213F8">
        <w:rPr>
          <w:rFonts w:ascii="Arial" w:hAnsi="Arial" w:cs="Arial"/>
          <w:bCs/>
          <w:sz w:val="22"/>
          <w:szCs w:val="22"/>
        </w:rPr>
        <w:t>adiktologické</w:t>
      </w:r>
      <w:proofErr w:type="spellEnd"/>
      <w:r w:rsidRPr="006213F8">
        <w:rPr>
          <w:rFonts w:ascii="Arial" w:hAnsi="Arial" w:cs="Arial"/>
          <w:bCs/>
          <w:sz w:val="22"/>
          <w:szCs w:val="22"/>
        </w:rPr>
        <w:t xml:space="preserve"> služby pro rok 2021</w:t>
      </w:r>
    </w:p>
    <w:p w14:paraId="3701C792" w14:textId="77777777" w:rsidR="00B00D62" w:rsidRPr="006213F8" w:rsidRDefault="00B00D62" w:rsidP="00AB000C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spacing w:line="276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>Různé</w:t>
      </w:r>
    </w:p>
    <w:p w14:paraId="5A520BA5" w14:textId="77777777" w:rsidR="00B00D62" w:rsidRPr="006213F8" w:rsidRDefault="00B00D6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95B074" w14:textId="16F7AA82" w:rsidR="00B00D62" w:rsidRPr="006213F8" w:rsidRDefault="00B00D62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zahájila ve 13.0</w:t>
      </w:r>
      <w:r w:rsidR="006E1732" w:rsidRPr="006213F8">
        <w:rPr>
          <w:rFonts w:ascii="Arial" w:hAnsi="Arial" w:cs="Arial"/>
          <w:sz w:val="22"/>
          <w:szCs w:val="22"/>
        </w:rPr>
        <w:t>0</w:t>
      </w:r>
      <w:r w:rsidRPr="006213F8">
        <w:rPr>
          <w:rFonts w:ascii="Arial" w:hAnsi="Arial" w:cs="Arial"/>
          <w:sz w:val="22"/>
          <w:szCs w:val="22"/>
        </w:rPr>
        <w:t xml:space="preserve"> předsedkyně Komise Mgr. Milena Johnová. Na jednání přítomným členům poděkovala za účast. Přítomno bylo 1</w:t>
      </w:r>
      <w:r w:rsidR="004019CD" w:rsidRPr="006213F8">
        <w:rPr>
          <w:rFonts w:ascii="Arial" w:hAnsi="Arial" w:cs="Arial"/>
          <w:sz w:val="22"/>
          <w:szCs w:val="22"/>
        </w:rPr>
        <w:t>2</w:t>
      </w:r>
      <w:r w:rsidRPr="006213F8">
        <w:rPr>
          <w:rFonts w:ascii="Arial" w:hAnsi="Arial" w:cs="Arial"/>
          <w:sz w:val="22"/>
          <w:szCs w:val="22"/>
        </w:rPr>
        <w:t xml:space="preserve"> členů Komise, Komise je usnášeníschopná. Omluven</w:t>
      </w:r>
      <w:r w:rsidR="004019CD" w:rsidRPr="006213F8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z jednání byl</w:t>
      </w:r>
      <w:r w:rsidR="004019CD" w:rsidRPr="006213F8">
        <w:rPr>
          <w:rFonts w:ascii="Arial" w:hAnsi="Arial" w:cs="Arial"/>
          <w:sz w:val="22"/>
          <w:szCs w:val="22"/>
        </w:rPr>
        <w:t>i</w:t>
      </w:r>
      <w:r w:rsidRPr="006213F8">
        <w:rPr>
          <w:rFonts w:ascii="Arial" w:hAnsi="Arial" w:cs="Arial"/>
          <w:sz w:val="22"/>
          <w:szCs w:val="22"/>
        </w:rPr>
        <w:t xml:space="preserve"> </w:t>
      </w:r>
      <w:r w:rsidR="004019CD" w:rsidRPr="006213F8">
        <w:rPr>
          <w:rFonts w:ascii="Arial" w:hAnsi="Arial" w:cs="Arial"/>
          <w:sz w:val="22"/>
          <w:szCs w:val="22"/>
        </w:rPr>
        <w:t>2</w:t>
      </w:r>
      <w:r w:rsidR="00A17468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člen</w:t>
      </w:r>
      <w:r w:rsidR="004019CD" w:rsidRPr="006213F8">
        <w:rPr>
          <w:rFonts w:ascii="Arial" w:hAnsi="Arial" w:cs="Arial"/>
          <w:sz w:val="22"/>
          <w:szCs w:val="22"/>
        </w:rPr>
        <w:t>ové</w:t>
      </w:r>
      <w:r w:rsidRPr="006213F8">
        <w:rPr>
          <w:rFonts w:ascii="Arial" w:hAnsi="Arial" w:cs="Arial"/>
          <w:sz w:val="22"/>
          <w:szCs w:val="22"/>
        </w:rPr>
        <w:t xml:space="preserve"> Komise. </w:t>
      </w:r>
    </w:p>
    <w:p w14:paraId="1501F269" w14:textId="77777777" w:rsidR="00D14140" w:rsidRPr="006213F8" w:rsidRDefault="00D14140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AB000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1683BA6A" w14:textId="0E4E9122" w:rsidR="00267984" w:rsidRPr="006213F8" w:rsidRDefault="00267984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Předsedkyně Komise požádala členy Komise o </w:t>
      </w:r>
      <w:r w:rsidR="00576CEE" w:rsidRPr="006213F8">
        <w:rPr>
          <w:rFonts w:ascii="Arial" w:hAnsi="Arial" w:cs="Arial"/>
          <w:sz w:val="22"/>
          <w:szCs w:val="22"/>
        </w:rPr>
        <w:t>připomínky k programu. Nikdo z přítomných členů neměl připomínky.</w:t>
      </w:r>
      <w:r w:rsidR="000C1F71" w:rsidRPr="006213F8">
        <w:rPr>
          <w:rFonts w:ascii="Arial" w:hAnsi="Arial" w:cs="Arial"/>
          <w:sz w:val="22"/>
          <w:szCs w:val="22"/>
        </w:rPr>
        <w:t xml:space="preserve"> Předsedkyně Komise požádala členy Komise o schválení programu.</w:t>
      </w:r>
    </w:p>
    <w:p w14:paraId="569335EB" w14:textId="77777777" w:rsidR="00364E9F" w:rsidRPr="006213F8" w:rsidRDefault="00364E9F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68886829" w14:textId="65EE6AA3" w:rsidR="00386D48" w:rsidRPr="006213F8" w:rsidRDefault="008B1F6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.0</w:t>
      </w:r>
      <w:r w:rsidR="00B86873" w:rsidRPr="006213F8">
        <w:rPr>
          <w:rFonts w:ascii="Arial" w:hAnsi="Arial" w:cs="Arial"/>
          <w:i/>
          <w:sz w:val="22"/>
          <w:szCs w:val="22"/>
        </w:rPr>
        <w:t>0</w:t>
      </w:r>
    </w:p>
    <w:p w14:paraId="5410ED65" w14:textId="77777777" w:rsidR="00386D48" w:rsidRPr="006213F8" w:rsidRDefault="006329FB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2B59D350" w:rsidR="00386D48" w:rsidRPr="006213F8" w:rsidRDefault="00273F77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B86873" w:rsidRPr="006213F8">
        <w:rPr>
          <w:rFonts w:ascii="Arial" w:hAnsi="Arial" w:cs="Arial"/>
          <w:i/>
          <w:sz w:val="22"/>
          <w:szCs w:val="22"/>
        </w:rPr>
        <w:t>2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</w:t>
      </w:r>
      <w:r w:rsidR="00386D48" w:rsidRPr="006213F8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6213F8">
        <w:rPr>
          <w:rFonts w:ascii="Arial" w:hAnsi="Arial" w:cs="Arial"/>
          <w:i/>
          <w:sz w:val="22"/>
          <w:szCs w:val="22"/>
        </w:rPr>
        <w:t xml:space="preserve"> – 0</w:t>
      </w:r>
      <w:r w:rsidR="00842AA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77777777" w:rsidR="00EA56C2" w:rsidRPr="006213F8" w:rsidRDefault="00386D4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Program jednání byl schválen.</w:t>
      </w:r>
    </w:p>
    <w:p w14:paraId="5889A5E6" w14:textId="77777777" w:rsidR="00435A78" w:rsidRPr="006213F8" w:rsidRDefault="00435A78" w:rsidP="00AB000C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01A27A4D" w14:textId="3469757D" w:rsidR="00392DD7" w:rsidRPr="006213F8" w:rsidRDefault="00386D48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Ověření</w:t>
      </w:r>
      <w:r w:rsidR="007E7066" w:rsidRPr="006213F8">
        <w:rPr>
          <w:rFonts w:ascii="Arial" w:hAnsi="Arial" w:cs="Arial"/>
          <w:sz w:val="22"/>
          <w:szCs w:val="22"/>
        </w:rPr>
        <w:t>m zápisu z</w:t>
      </w:r>
      <w:r w:rsidR="00A35FE0" w:rsidRPr="006213F8">
        <w:rPr>
          <w:rFonts w:ascii="Arial" w:hAnsi="Arial" w:cs="Arial"/>
          <w:sz w:val="22"/>
          <w:szCs w:val="22"/>
        </w:rPr>
        <w:t> </w:t>
      </w:r>
      <w:r w:rsidR="007E7066" w:rsidRPr="006213F8">
        <w:rPr>
          <w:rFonts w:ascii="Arial" w:hAnsi="Arial" w:cs="Arial"/>
          <w:sz w:val="22"/>
          <w:szCs w:val="22"/>
        </w:rPr>
        <w:t>dnešního jednání byl</w:t>
      </w:r>
      <w:r w:rsidR="00B47EA8" w:rsidRPr="006213F8">
        <w:rPr>
          <w:rFonts w:ascii="Arial" w:hAnsi="Arial" w:cs="Arial"/>
          <w:sz w:val="22"/>
          <w:szCs w:val="22"/>
        </w:rPr>
        <w:t>a</w:t>
      </w:r>
      <w:r w:rsidR="007E7066" w:rsidRPr="006213F8">
        <w:rPr>
          <w:rFonts w:ascii="Arial" w:hAnsi="Arial" w:cs="Arial"/>
          <w:sz w:val="22"/>
          <w:szCs w:val="22"/>
        </w:rPr>
        <w:t xml:space="preserve"> pověřen</w:t>
      </w:r>
      <w:r w:rsidR="00AD7D99" w:rsidRPr="006213F8">
        <w:rPr>
          <w:rFonts w:ascii="Arial" w:hAnsi="Arial" w:cs="Arial"/>
          <w:sz w:val="22"/>
          <w:szCs w:val="22"/>
        </w:rPr>
        <w:t>a</w:t>
      </w:r>
      <w:r w:rsidR="00894687" w:rsidRPr="006213F8">
        <w:rPr>
          <w:rFonts w:ascii="Arial" w:hAnsi="Arial" w:cs="Arial"/>
          <w:sz w:val="22"/>
          <w:szCs w:val="22"/>
        </w:rPr>
        <w:t xml:space="preserve"> </w:t>
      </w:r>
      <w:r w:rsidR="004A5BF1" w:rsidRPr="006213F8">
        <w:rPr>
          <w:rFonts w:ascii="Arial" w:hAnsi="Arial" w:cs="Arial"/>
          <w:sz w:val="22"/>
          <w:szCs w:val="22"/>
        </w:rPr>
        <w:t>Mgr.</w:t>
      </w:r>
      <w:r w:rsidR="00273F77" w:rsidRPr="006213F8">
        <w:rPr>
          <w:rFonts w:ascii="Arial" w:hAnsi="Arial" w:cs="Arial"/>
          <w:sz w:val="22"/>
          <w:szCs w:val="22"/>
        </w:rPr>
        <w:t xml:space="preserve"> Petra Havlíková</w:t>
      </w:r>
      <w:r w:rsidR="00883E8B" w:rsidRPr="006213F8">
        <w:rPr>
          <w:rFonts w:ascii="Arial" w:hAnsi="Arial" w:cs="Arial"/>
          <w:sz w:val="22"/>
          <w:szCs w:val="22"/>
        </w:rPr>
        <w:t xml:space="preserve">. </w:t>
      </w:r>
      <w:r w:rsidR="00CC1BE8" w:rsidRPr="006213F8">
        <w:rPr>
          <w:rFonts w:ascii="Arial" w:hAnsi="Arial" w:cs="Arial"/>
          <w:sz w:val="22"/>
          <w:szCs w:val="22"/>
        </w:rPr>
        <w:t>Předsedkyně Komise požádala členy Komise o schválení ověřovatel</w:t>
      </w:r>
      <w:r w:rsidR="00B86873" w:rsidRPr="006213F8">
        <w:rPr>
          <w:rFonts w:ascii="Arial" w:hAnsi="Arial" w:cs="Arial"/>
          <w:sz w:val="22"/>
          <w:szCs w:val="22"/>
        </w:rPr>
        <w:t>ky</w:t>
      </w:r>
      <w:r w:rsidR="00CC1BE8" w:rsidRPr="006213F8">
        <w:rPr>
          <w:rFonts w:ascii="Arial" w:hAnsi="Arial" w:cs="Arial"/>
          <w:sz w:val="22"/>
          <w:szCs w:val="22"/>
        </w:rPr>
        <w:t xml:space="preserve"> zápisu.</w:t>
      </w:r>
      <w:r w:rsidR="00707453" w:rsidRPr="006213F8">
        <w:rPr>
          <w:rFonts w:ascii="Arial" w:hAnsi="Arial" w:cs="Arial"/>
          <w:sz w:val="22"/>
          <w:szCs w:val="22"/>
        </w:rPr>
        <w:t xml:space="preserve"> </w:t>
      </w:r>
    </w:p>
    <w:p w14:paraId="286E804E" w14:textId="6FFB8807" w:rsidR="00386D48" w:rsidRPr="006213F8" w:rsidRDefault="008B1F6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lastRenderedPageBreak/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C71196" w:rsidRPr="006213F8">
        <w:rPr>
          <w:rFonts w:ascii="Arial" w:hAnsi="Arial" w:cs="Arial"/>
          <w:i/>
          <w:sz w:val="22"/>
          <w:szCs w:val="22"/>
        </w:rPr>
        <w:t>.0</w:t>
      </w:r>
      <w:r w:rsidR="00B86873" w:rsidRPr="006213F8">
        <w:rPr>
          <w:rFonts w:ascii="Arial" w:hAnsi="Arial" w:cs="Arial"/>
          <w:i/>
          <w:sz w:val="22"/>
          <w:szCs w:val="22"/>
        </w:rPr>
        <w:t>0</w:t>
      </w:r>
    </w:p>
    <w:p w14:paraId="323D0B26" w14:textId="77777777" w:rsidR="00386D48" w:rsidRPr="006213F8" w:rsidRDefault="00386D4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6AE19056" w14:textId="7B141018" w:rsidR="00386D48" w:rsidRPr="006213F8" w:rsidRDefault="00CC1BE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B86873" w:rsidRPr="006213F8">
        <w:rPr>
          <w:rFonts w:ascii="Arial" w:hAnsi="Arial" w:cs="Arial"/>
          <w:i/>
          <w:sz w:val="22"/>
          <w:szCs w:val="22"/>
        </w:rPr>
        <w:t>2</w:t>
      </w:r>
      <w:r w:rsidR="00386D48" w:rsidRPr="006213F8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86D48" w:rsidRPr="006213F8">
        <w:rPr>
          <w:rFonts w:ascii="Arial" w:hAnsi="Arial" w:cs="Arial"/>
          <w:i/>
          <w:sz w:val="22"/>
          <w:szCs w:val="22"/>
        </w:rPr>
        <w:t xml:space="preserve"> – </w:t>
      </w:r>
      <w:r w:rsidR="00B86873" w:rsidRPr="006213F8">
        <w:rPr>
          <w:rFonts w:ascii="Arial" w:hAnsi="Arial" w:cs="Arial"/>
          <w:i/>
          <w:sz w:val="22"/>
          <w:szCs w:val="22"/>
        </w:rPr>
        <w:t>0</w:t>
      </w:r>
    </w:p>
    <w:p w14:paraId="6A6B23C8" w14:textId="77777777" w:rsidR="00EA56C2" w:rsidRPr="006213F8" w:rsidRDefault="007E7066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Ověřovatel</w:t>
      </w:r>
      <w:r w:rsidR="00170CAA" w:rsidRPr="006213F8">
        <w:rPr>
          <w:rFonts w:ascii="Arial" w:hAnsi="Arial" w:cs="Arial"/>
          <w:i/>
          <w:sz w:val="22"/>
          <w:szCs w:val="22"/>
        </w:rPr>
        <w:t>ka</w:t>
      </w:r>
      <w:r w:rsidRPr="006213F8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6213F8">
        <w:rPr>
          <w:rFonts w:ascii="Arial" w:hAnsi="Arial" w:cs="Arial"/>
          <w:i/>
          <w:sz w:val="22"/>
          <w:szCs w:val="22"/>
        </w:rPr>
        <w:t>a</w:t>
      </w:r>
      <w:r w:rsidR="00C31660" w:rsidRPr="006213F8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6213F8">
        <w:rPr>
          <w:rFonts w:ascii="Arial" w:hAnsi="Arial" w:cs="Arial"/>
          <w:i/>
          <w:sz w:val="22"/>
          <w:szCs w:val="22"/>
        </w:rPr>
        <w:t>a.</w:t>
      </w:r>
    </w:p>
    <w:p w14:paraId="2B48A944" w14:textId="50E0CE55" w:rsidR="0051185B" w:rsidRPr="006213F8" w:rsidRDefault="0051185B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6E39EA5" w14:textId="426F6047" w:rsidR="00392DD7" w:rsidRPr="006213F8" w:rsidRDefault="00927833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Petra Havlíková</w:t>
      </w:r>
      <w:r w:rsidR="00392DD7" w:rsidRPr="006213F8">
        <w:rPr>
          <w:rFonts w:ascii="Arial" w:hAnsi="Arial" w:cs="Arial"/>
          <w:sz w:val="22"/>
          <w:szCs w:val="22"/>
        </w:rPr>
        <w:t xml:space="preserve"> informovala členy komise, že Usnesením Rady hl. m. Prahy </w:t>
      </w:r>
      <w:r w:rsidR="004A35F0" w:rsidRPr="006213F8">
        <w:rPr>
          <w:rFonts w:ascii="Arial" w:hAnsi="Arial" w:cs="Arial"/>
          <w:sz w:val="22"/>
          <w:szCs w:val="22"/>
        </w:rPr>
        <w:t>č. 1841 ze dne 24. 8. 2020 s platností od 1.</w:t>
      </w:r>
      <w:r w:rsidR="00AE21C5">
        <w:rPr>
          <w:rFonts w:ascii="Arial" w:hAnsi="Arial" w:cs="Arial"/>
          <w:sz w:val="22"/>
          <w:szCs w:val="22"/>
        </w:rPr>
        <w:t xml:space="preserve"> </w:t>
      </w:r>
      <w:r w:rsidR="004A35F0" w:rsidRPr="006213F8">
        <w:rPr>
          <w:rFonts w:ascii="Arial" w:hAnsi="Arial" w:cs="Arial"/>
          <w:sz w:val="22"/>
          <w:szCs w:val="22"/>
        </w:rPr>
        <w:t>9.</w:t>
      </w:r>
      <w:r w:rsidR="00AE21C5">
        <w:rPr>
          <w:rFonts w:ascii="Arial" w:hAnsi="Arial" w:cs="Arial"/>
          <w:sz w:val="22"/>
          <w:szCs w:val="22"/>
        </w:rPr>
        <w:t xml:space="preserve"> </w:t>
      </w:r>
      <w:r w:rsidR="004A35F0" w:rsidRPr="006213F8">
        <w:rPr>
          <w:rFonts w:ascii="Arial" w:hAnsi="Arial" w:cs="Arial"/>
          <w:sz w:val="22"/>
          <w:szCs w:val="22"/>
        </w:rPr>
        <w:t xml:space="preserve">2020 </w:t>
      </w:r>
      <w:r w:rsidR="00AE21C5">
        <w:rPr>
          <w:rFonts w:ascii="Arial" w:hAnsi="Arial" w:cs="Arial"/>
          <w:sz w:val="22"/>
          <w:szCs w:val="22"/>
        </w:rPr>
        <w:t xml:space="preserve">byl </w:t>
      </w:r>
      <w:r w:rsidR="00392DD7" w:rsidRPr="006213F8">
        <w:rPr>
          <w:rFonts w:ascii="Arial" w:hAnsi="Arial" w:cs="Arial"/>
          <w:sz w:val="22"/>
          <w:szCs w:val="22"/>
        </w:rPr>
        <w:t>schválen jako stálý host Komise Mgr. Martin Ježek, ředitel odboru ZDR MHMP.</w:t>
      </w:r>
    </w:p>
    <w:p w14:paraId="3E6EEE9F" w14:textId="77777777" w:rsidR="00DD4E79" w:rsidRDefault="00DD4E79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2C9AE1" w14:textId="3DE612E0" w:rsidR="00D87304" w:rsidRPr="006213F8" w:rsidRDefault="00927833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Havlíková </w:t>
      </w:r>
      <w:r w:rsidR="00D87304" w:rsidRPr="006213F8">
        <w:rPr>
          <w:rFonts w:ascii="Arial" w:hAnsi="Arial" w:cs="Arial"/>
          <w:sz w:val="22"/>
          <w:szCs w:val="22"/>
        </w:rPr>
        <w:t xml:space="preserve">přivítala na jednání </w:t>
      </w:r>
      <w:r w:rsidR="00B179B4" w:rsidRPr="006213F8">
        <w:rPr>
          <w:rFonts w:ascii="Arial" w:hAnsi="Arial" w:cs="Arial"/>
          <w:sz w:val="22"/>
          <w:szCs w:val="22"/>
        </w:rPr>
        <w:t xml:space="preserve">hosta </w:t>
      </w:r>
      <w:r w:rsidR="00EE3576" w:rsidRPr="006213F8">
        <w:rPr>
          <w:rFonts w:ascii="Arial" w:hAnsi="Arial" w:cs="Arial"/>
          <w:sz w:val="22"/>
          <w:szCs w:val="22"/>
        </w:rPr>
        <w:t xml:space="preserve">Bc. Věru </w:t>
      </w:r>
      <w:proofErr w:type="spellStart"/>
      <w:r w:rsidR="00EE3576" w:rsidRPr="006213F8">
        <w:rPr>
          <w:rFonts w:ascii="Arial" w:hAnsi="Arial" w:cs="Arial"/>
          <w:sz w:val="22"/>
          <w:szCs w:val="22"/>
        </w:rPr>
        <w:t>Syřínkovou</w:t>
      </w:r>
      <w:proofErr w:type="spellEnd"/>
      <w:r w:rsidR="00EE3576" w:rsidRPr="006213F8">
        <w:rPr>
          <w:rFonts w:ascii="Arial" w:hAnsi="Arial" w:cs="Arial"/>
          <w:sz w:val="22"/>
          <w:szCs w:val="22"/>
        </w:rPr>
        <w:t xml:space="preserve"> z </w:t>
      </w:r>
      <w:r w:rsidR="00D87304" w:rsidRPr="006213F8">
        <w:rPr>
          <w:rFonts w:ascii="Arial" w:hAnsi="Arial" w:cs="Arial"/>
          <w:sz w:val="22"/>
          <w:szCs w:val="22"/>
        </w:rPr>
        <w:t>odboru ZDR MHMP</w:t>
      </w:r>
      <w:r w:rsidRPr="006213F8">
        <w:rPr>
          <w:rFonts w:ascii="Arial" w:hAnsi="Arial" w:cs="Arial"/>
          <w:sz w:val="22"/>
          <w:szCs w:val="22"/>
        </w:rPr>
        <w:t xml:space="preserve"> a </w:t>
      </w:r>
      <w:r w:rsidR="00D87304" w:rsidRPr="006213F8">
        <w:rPr>
          <w:rFonts w:ascii="Arial" w:hAnsi="Arial" w:cs="Arial"/>
          <w:sz w:val="22"/>
          <w:szCs w:val="22"/>
        </w:rPr>
        <w:t>požádala o schválení jej</w:t>
      </w:r>
      <w:r w:rsidR="00EE3576" w:rsidRPr="006213F8">
        <w:rPr>
          <w:rFonts w:ascii="Arial" w:hAnsi="Arial" w:cs="Arial"/>
          <w:sz w:val="22"/>
          <w:szCs w:val="22"/>
        </w:rPr>
        <w:t xml:space="preserve">í </w:t>
      </w:r>
      <w:r w:rsidR="00D87304" w:rsidRPr="006213F8">
        <w:rPr>
          <w:rFonts w:ascii="Arial" w:hAnsi="Arial" w:cs="Arial"/>
          <w:sz w:val="22"/>
          <w:szCs w:val="22"/>
        </w:rPr>
        <w:t>přítomnosti v průběhu celého jednání Komise.</w:t>
      </w:r>
    </w:p>
    <w:p w14:paraId="3DBF59A3" w14:textId="77777777" w:rsidR="006213F8" w:rsidRDefault="006213F8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73E5A5D" w14:textId="7EA93E13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 w:rsidR="00927833" w:rsidRPr="006213F8">
        <w:rPr>
          <w:rFonts w:ascii="Arial" w:hAnsi="Arial" w:cs="Arial"/>
          <w:i/>
          <w:sz w:val="22"/>
          <w:szCs w:val="22"/>
        </w:rPr>
        <w:t>10</w:t>
      </w:r>
    </w:p>
    <w:p w14:paraId="2E1D9D91" w14:textId="77777777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4132A036" w14:textId="09B7EF7A" w:rsidR="00D87304" w:rsidRPr="006213F8" w:rsidRDefault="00ED5B33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927833" w:rsidRPr="006213F8">
        <w:rPr>
          <w:rFonts w:ascii="Arial" w:hAnsi="Arial" w:cs="Arial"/>
          <w:i/>
          <w:sz w:val="22"/>
          <w:szCs w:val="22"/>
        </w:rPr>
        <w:t>2</w:t>
      </w:r>
      <w:r w:rsidR="00D87304" w:rsidRPr="006213F8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D87304" w:rsidRPr="006213F8">
        <w:rPr>
          <w:rFonts w:ascii="Arial" w:hAnsi="Arial" w:cs="Arial"/>
          <w:i/>
          <w:sz w:val="22"/>
          <w:szCs w:val="22"/>
        </w:rPr>
        <w:t xml:space="preserve"> – 0</w:t>
      </w:r>
    </w:p>
    <w:p w14:paraId="4E391DF8" w14:textId="1F1D4169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 xml:space="preserve">Komise vyslovila souhlas s přítomností </w:t>
      </w:r>
      <w:r w:rsidR="00EE3576" w:rsidRPr="006213F8">
        <w:rPr>
          <w:rFonts w:ascii="Arial" w:hAnsi="Arial" w:cs="Arial"/>
          <w:i/>
          <w:sz w:val="22"/>
          <w:szCs w:val="22"/>
        </w:rPr>
        <w:t xml:space="preserve">Bc. Věry </w:t>
      </w:r>
      <w:proofErr w:type="spellStart"/>
      <w:r w:rsidR="00EE3576" w:rsidRPr="006213F8">
        <w:rPr>
          <w:rFonts w:ascii="Arial" w:hAnsi="Arial" w:cs="Arial"/>
          <w:i/>
          <w:sz w:val="22"/>
          <w:szCs w:val="22"/>
        </w:rPr>
        <w:t>Syřínkové</w:t>
      </w:r>
      <w:proofErr w:type="spellEnd"/>
      <w:r w:rsidR="00927833" w:rsidRPr="006213F8">
        <w:rPr>
          <w:rFonts w:ascii="Arial" w:hAnsi="Arial" w:cs="Arial"/>
          <w:i/>
          <w:sz w:val="22"/>
          <w:szCs w:val="22"/>
        </w:rPr>
        <w:t>, ZDR, MHMP</w:t>
      </w:r>
      <w:r w:rsidRPr="006213F8">
        <w:rPr>
          <w:rFonts w:ascii="Arial" w:hAnsi="Arial" w:cs="Arial"/>
          <w:i/>
          <w:sz w:val="22"/>
          <w:szCs w:val="22"/>
        </w:rPr>
        <w:t xml:space="preserve"> po celou dobu jednání Komise.</w:t>
      </w:r>
    </w:p>
    <w:p w14:paraId="31717640" w14:textId="40205EC4" w:rsidR="00D87304" w:rsidRPr="006213F8" w:rsidRDefault="00D87304" w:rsidP="00AB000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D9267FA" w14:textId="048B2EA1" w:rsidR="00DA0169" w:rsidRPr="006213F8" w:rsidRDefault="00AD7D99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B57761" w:rsidRPr="006213F8">
        <w:rPr>
          <w:rFonts w:ascii="Arial" w:hAnsi="Arial" w:cs="Arial"/>
          <w:b/>
          <w:sz w:val="22"/>
          <w:szCs w:val="22"/>
        </w:rPr>
        <w:t>4</w:t>
      </w:r>
      <w:r w:rsidR="000A6F1E" w:rsidRPr="006213F8">
        <w:rPr>
          <w:rFonts w:ascii="Arial" w:hAnsi="Arial" w:cs="Arial"/>
          <w:b/>
          <w:sz w:val="22"/>
          <w:szCs w:val="22"/>
        </w:rPr>
        <w:t>/2020</w:t>
      </w:r>
    </w:p>
    <w:p w14:paraId="6D85C47B" w14:textId="77777777" w:rsidR="006213F8" w:rsidRPr="006213F8" w:rsidRDefault="006213F8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Pan Veverka požádal o zasílání podkladů na jednání Komise v rámci příloh e-mailu s pozvánkou.</w:t>
      </w:r>
    </w:p>
    <w:p w14:paraId="14ABA63C" w14:textId="6E0F2A37" w:rsidR="003420C7" w:rsidRPr="006213F8" w:rsidRDefault="00B3038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B57761" w:rsidRPr="006213F8">
        <w:rPr>
          <w:rFonts w:ascii="Arial" w:hAnsi="Arial" w:cs="Arial"/>
          <w:sz w:val="22"/>
          <w:szCs w:val="22"/>
        </w:rPr>
        <w:t>4</w:t>
      </w:r>
      <w:r w:rsidR="000A6F1E" w:rsidRPr="006213F8">
        <w:rPr>
          <w:rFonts w:ascii="Arial" w:hAnsi="Arial" w:cs="Arial"/>
          <w:sz w:val="22"/>
          <w:szCs w:val="22"/>
        </w:rPr>
        <w:t>/2020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927833" w:rsidRPr="006213F8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požádala přítomné členy o hlasování.</w:t>
      </w:r>
    </w:p>
    <w:p w14:paraId="1814F90E" w14:textId="77777777" w:rsidR="00364E9F" w:rsidRPr="006213F8" w:rsidRDefault="00364E9F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54786844" w:rsidR="00083E8B" w:rsidRPr="006213F8" w:rsidRDefault="006329F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="00A7328D" w:rsidRPr="006213F8">
        <w:rPr>
          <w:rFonts w:ascii="Arial" w:hAnsi="Arial" w:cs="Arial"/>
          <w:i/>
          <w:sz w:val="22"/>
          <w:szCs w:val="22"/>
        </w:rPr>
        <w:t>13</w:t>
      </w:r>
      <w:r w:rsidR="009D02A6" w:rsidRPr="006213F8">
        <w:rPr>
          <w:rFonts w:ascii="Arial" w:hAnsi="Arial" w:cs="Arial"/>
          <w:i/>
          <w:sz w:val="22"/>
          <w:szCs w:val="22"/>
        </w:rPr>
        <w:t>.</w:t>
      </w:r>
      <w:r w:rsidR="00927833" w:rsidRPr="006213F8">
        <w:rPr>
          <w:rFonts w:ascii="Arial" w:hAnsi="Arial" w:cs="Arial"/>
          <w:i/>
          <w:sz w:val="22"/>
          <w:szCs w:val="22"/>
        </w:rPr>
        <w:t>10</w:t>
      </w:r>
    </w:p>
    <w:p w14:paraId="512D53E9" w14:textId="77777777" w:rsidR="00083E8B" w:rsidRPr="006213F8" w:rsidRDefault="00083E8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2E6D633D" w:rsidR="00083E8B" w:rsidRPr="006213F8" w:rsidRDefault="00E456B0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6213F8">
        <w:rPr>
          <w:rFonts w:ascii="Arial" w:hAnsi="Arial" w:cs="Arial"/>
          <w:i/>
          <w:sz w:val="22"/>
          <w:szCs w:val="22"/>
        </w:rPr>
        <w:t>1</w:t>
      </w:r>
      <w:r w:rsidR="00927833" w:rsidRPr="006213F8">
        <w:rPr>
          <w:rFonts w:ascii="Arial" w:hAnsi="Arial" w:cs="Arial"/>
          <w:i/>
          <w:sz w:val="22"/>
          <w:szCs w:val="22"/>
        </w:rPr>
        <w:t>2</w:t>
      </w:r>
      <w:r w:rsidR="00AE79F1" w:rsidRPr="006213F8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AE79F1" w:rsidRPr="006213F8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6213F8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4129F564" w:rsidR="00DA0169" w:rsidRPr="006213F8" w:rsidRDefault="00083E8B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Komise v</w:t>
      </w:r>
      <w:r w:rsidR="006329FB" w:rsidRPr="006213F8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B57761" w:rsidRPr="006213F8">
        <w:rPr>
          <w:rFonts w:ascii="Arial" w:hAnsi="Arial" w:cs="Arial"/>
          <w:i/>
          <w:sz w:val="22"/>
          <w:szCs w:val="22"/>
        </w:rPr>
        <w:t>4</w:t>
      </w:r>
      <w:r w:rsidR="000A6F1E" w:rsidRPr="006213F8">
        <w:rPr>
          <w:rFonts w:ascii="Arial" w:hAnsi="Arial" w:cs="Arial"/>
          <w:i/>
          <w:sz w:val="22"/>
          <w:szCs w:val="22"/>
        </w:rPr>
        <w:t>/2020</w:t>
      </w:r>
      <w:r w:rsidRPr="006213F8">
        <w:rPr>
          <w:rFonts w:ascii="Arial" w:hAnsi="Arial" w:cs="Arial"/>
          <w:i/>
          <w:sz w:val="22"/>
          <w:szCs w:val="22"/>
        </w:rPr>
        <w:t xml:space="preserve"> z</w:t>
      </w:r>
      <w:r w:rsidR="00A35FE0" w:rsidRPr="006213F8">
        <w:rPr>
          <w:rFonts w:ascii="Arial" w:hAnsi="Arial" w:cs="Arial"/>
          <w:i/>
          <w:sz w:val="22"/>
          <w:szCs w:val="22"/>
        </w:rPr>
        <w:t> </w:t>
      </w:r>
      <w:r w:rsidRPr="006213F8">
        <w:rPr>
          <w:rFonts w:ascii="Arial" w:hAnsi="Arial" w:cs="Arial"/>
          <w:i/>
          <w:sz w:val="22"/>
          <w:szCs w:val="22"/>
        </w:rPr>
        <w:t>jednání Komise.</w:t>
      </w:r>
    </w:p>
    <w:p w14:paraId="7F5E6591" w14:textId="77777777" w:rsidR="0098617A" w:rsidRPr="006213F8" w:rsidRDefault="0098617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0E57BA45" w14:textId="02C29625" w:rsidR="00B57761" w:rsidRPr="006213F8" w:rsidRDefault="00B57761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 xml:space="preserve">Strategické materiály protidrogové politiky HMP na období </w:t>
      </w:r>
      <w:proofErr w:type="gramStart"/>
      <w:r w:rsidRPr="006213F8">
        <w:rPr>
          <w:rFonts w:ascii="Arial" w:hAnsi="Arial" w:cs="Arial"/>
          <w:b/>
          <w:sz w:val="22"/>
          <w:szCs w:val="22"/>
        </w:rPr>
        <w:t>2021 – 2027</w:t>
      </w:r>
      <w:proofErr w:type="gramEnd"/>
    </w:p>
    <w:p w14:paraId="5DBD8852" w14:textId="403F1A87" w:rsidR="0059471F" w:rsidRPr="006213F8" w:rsidRDefault="00DB1A57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Petra Havlíková objasnila, že p</w:t>
      </w:r>
      <w:r w:rsidR="0059471F" w:rsidRPr="006213F8">
        <w:rPr>
          <w:rFonts w:ascii="Arial" w:hAnsi="Arial" w:cs="Arial"/>
          <w:sz w:val="22"/>
          <w:szCs w:val="22"/>
        </w:rPr>
        <w:t xml:space="preserve">řipravovaná </w:t>
      </w:r>
      <w:r w:rsidR="00241918" w:rsidRPr="006213F8">
        <w:rPr>
          <w:rFonts w:ascii="Arial" w:hAnsi="Arial" w:cs="Arial"/>
          <w:sz w:val="22"/>
          <w:szCs w:val="22"/>
        </w:rPr>
        <w:t>Strategie</w:t>
      </w:r>
      <w:r w:rsidR="0059471F" w:rsidRPr="006213F8">
        <w:rPr>
          <w:rFonts w:ascii="Arial" w:hAnsi="Arial" w:cs="Arial"/>
          <w:sz w:val="22"/>
          <w:szCs w:val="22"/>
        </w:rPr>
        <w:t xml:space="preserve"> </w:t>
      </w:r>
      <w:r w:rsidR="00D1607C" w:rsidRPr="006213F8">
        <w:rPr>
          <w:rFonts w:ascii="Arial" w:hAnsi="Arial" w:cs="Arial"/>
          <w:sz w:val="22"/>
          <w:szCs w:val="22"/>
        </w:rPr>
        <w:t xml:space="preserve">protidrogové politiky HMP na období </w:t>
      </w:r>
      <w:proofErr w:type="gramStart"/>
      <w:r w:rsidR="00D1607C" w:rsidRPr="006213F8">
        <w:rPr>
          <w:rFonts w:ascii="Arial" w:hAnsi="Arial" w:cs="Arial"/>
          <w:sz w:val="22"/>
          <w:szCs w:val="22"/>
        </w:rPr>
        <w:t>2021 – 2027</w:t>
      </w:r>
      <w:proofErr w:type="gramEnd"/>
      <w:r w:rsidR="0023422A" w:rsidRPr="006213F8">
        <w:rPr>
          <w:rFonts w:ascii="Arial" w:hAnsi="Arial" w:cs="Arial"/>
          <w:sz w:val="22"/>
          <w:szCs w:val="22"/>
        </w:rPr>
        <w:t xml:space="preserve"> </w:t>
      </w:r>
      <w:r w:rsidR="0059471F" w:rsidRPr="006213F8">
        <w:rPr>
          <w:rFonts w:ascii="Arial" w:hAnsi="Arial" w:cs="Arial"/>
          <w:sz w:val="22"/>
          <w:szCs w:val="22"/>
        </w:rPr>
        <w:t xml:space="preserve">bude obsahovat analytickou část, ze které vyplynou cíle. Aktualizovaná verze bude kratší, s jednodušší strukturou a bude obsahovat </w:t>
      </w:r>
      <w:r w:rsidR="00241918" w:rsidRPr="006213F8">
        <w:rPr>
          <w:rFonts w:ascii="Arial" w:hAnsi="Arial" w:cs="Arial"/>
          <w:sz w:val="22"/>
          <w:szCs w:val="22"/>
        </w:rPr>
        <w:t>zhodnocení minulých strategických materiálů, hrozby</w:t>
      </w:r>
      <w:r w:rsidR="00AB16D7" w:rsidRPr="006213F8">
        <w:rPr>
          <w:rFonts w:ascii="Arial" w:hAnsi="Arial" w:cs="Arial"/>
          <w:sz w:val="22"/>
          <w:szCs w:val="22"/>
        </w:rPr>
        <w:t xml:space="preserve">, </w:t>
      </w:r>
      <w:r w:rsidR="00241918" w:rsidRPr="006213F8">
        <w:rPr>
          <w:rFonts w:ascii="Arial" w:hAnsi="Arial" w:cs="Arial"/>
          <w:sz w:val="22"/>
          <w:szCs w:val="22"/>
        </w:rPr>
        <w:t>výzvy</w:t>
      </w:r>
      <w:r w:rsidR="00AB16D7" w:rsidRPr="006213F8">
        <w:rPr>
          <w:rFonts w:ascii="Arial" w:hAnsi="Arial" w:cs="Arial"/>
          <w:sz w:val="22"/>
          <w:szCs w:val="22"/>
        </w:rPr>
        <w:t xml:space="preserve">, aktuální trendy, příležitosti a </w:t>
      </w:r>
      <w:r w:rsidR="00DB17B6">
        <w:rPr>
          <w:rFonts w:ascii="Arial" w:hAnsi="Arial" w:cs="Arial"/>
          <w:sz w:val="22"/>
          <w:szCs w:val="22"/>
        </w:rPr>
        <w:t>cíle a kroky k jejich naplnění</w:t>
      </w:r>
      <w:r w:rsidR="00AB16D7" w:rsidRPr="006213F8">
        <w:rPr>
          <w:rFonts w:ascii="Arial" w:hAnsi="Arial" w:cs="Arial"/>
          <w:sz w:val="22"/>
          <w:szCs w:val="22"/>
        </w:rPr>
        <w:t xml:space="preserve">. </w:t>
      </w:r>
    </w:p>
    <w:p w14:paraId="050B0B30" w14:textId="1CBB42FC" w:rsidR="00241918" w:rsidRPr="006213F8" w:rsidRDefault="00041C0B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13F8">
        <w:rPr>
          <w:rFonts w:ascii="Arial" w:hAnsi="Arial" w:cs="Arial"/>
          <w:sz w:val="22"/>
          <w:szCs w:val="22"/>
        </w:rPr>
        <w:t xml:space="preserve">ředsedkyně Komise </w:t>
      </w:r>
      <w:r w:rsidR="00AB16D7" w:rsidRPr="006213F8">
        <w:rPr>
          <w:rFonts w:ascii="Arial" w:hAnsi="Arial" w:cs="Arial"/>
          <w:sz w:val="22"/>
          <w:szCs w:val="22"/>
        </w:rPr>
        <w:t>doporuč</w:t>
      </w:r>
      <w:r w:rsidR="00227D69" w:rsidRPr="006213F8">
        <w:rPr>
          <w:rFonts w:ascii="Arial" w:hAnsi="Arial" w:cs="Arial"/>
          <w:sz w:val="22"/>
          <w:szCs w:val="22"/>
        </w:rPr>
        <w:t>ila</w:t>
      </w:r>
      <w:r w:rsidR="00AB16D7" w:rsidRPr="006213F8">
        <w:rPr>
          <w:rFonts w:ascii="Arial" w:hAnsi="Arial" w:cs="Arial"/>
          <w:sz w:val="22"/>
          <w:szCs w:val="22"/>
        </w:rPr>
        <w:t xml:space="preserve"> rozdělit dokument na 2 části – analytickou část (t</w:t>
      </w:r>
      <w:r w:rsidR="00241918" w:rsidRPr="006213F8">
        <w:rPr>
          <w:rFonts w:ascii="Arial" w:hAnsi="Arial" w:cs="Arial"/>
          <w:sz w:val="22"/>
          <w:szCs w:val="22"/>
        </w:rPr>
        <w:t>rendy na straně uživatelů</w:t>
      </w:r>
      <w:r w:rsidR="00635655">
        <w:rPr>
          <w:rFonts w:ascii="Arial" w:hAnsi="Arial" w:cs="Arial"/>
          <w:sz w:val="22"/>
          <w:szCs w:val="22"/>
        </w:rPr>
        <w:t>;</w:t>
      </w:r>
      <w:r w:rsidR="00241918" w:rsidRPr="006213F8">
        <w:rPr>
          <w:rFonts w:ascii="Arial" w:hAnsi="Arial" w:cs="Arial"/>
          <w:sz w:val="22"/>
          <w:szCs w:val="22"/>
        </w:rPr>
        <w:t xml:space="preserve"> popis </w:t>
      </w:r>
      <w:r w:rsidR="00AB16D7" w:rsidRPr="006213F8">
        <w:rPr>
          <w:rFonts w:ascii="Arial" w:hAnsi="Arial" w:cs="Arial"/>
          <w:sz w:val="22"/>
          <w:szCs w:val="22"/>
        </w:rPr>
        <w:t xml:space="preserve">a analýza </w:t>
      </w:r>
      <w:r w:rsidR="00241918" w:rsidRPr="006213F8">
        <w:rPr>
          <w:rFonts w:ascii="Arial" w:hAnsi="Arial" w:cs="Arial"/>
          <w:sz w:val="22"/>
          <w:szCs w:val="22"/>
        </w:rPr>
        <w:t xml:space="preserve">situace, která je </w:t>
      </w:r>
      <w:r w:rsidR="00AB16D7" w:rsidRPr="006213F8">
        <w:rPr>
          <w:rFonts w:ascii="Arial" w:hAnsi="Arial" w:cs="Arial"/>
          <w:sz w:val="22"/>
          <w:szCs w:val="22"/>
        </w:rPr>
        <w:t>nyní</w:t>
      </w:r>
      <w:r w:rsidR="00635655">
        <w:rPr>
          <w:rFonts w:ascii="Arial" w:hAnsi="Arial" w:cs="Arial"/>
          <w:sz w:val="22"/>
          <w:szCs w:val="22"/>
        </w:rPr>
        <w:t>;</w:t>
      </w:r>
      <w:r w:rsidR="00AB16D7" w:rsidRPr="006213F8">
        <w:rPr>
          <w:rFonts w:ascii="Arial" w:hAnsi="Arial" w:cs="Arial"/>
          <w:sz w:val="22"/>
          <w:szCs w:val="22"/>
        </w:rPr>
        <w:t xml:space="preserve"> vyhodnocení končícího Strategického materiálu</w:t>
      </w:r>
      <w:r w:rsidR="00635655">
        <w:rPr>
          <w:rFonts w:ascii="Arial" w:hAnsi="Arial" w:cs="Arial"/>
          <w:sz w:val="22"/>
          <w:szCs w:val="22"/>
        </w:rPr>
        <w:t xml:space="preserve"> atp.</w:t>
      </w:r>
      <w:r w:rsidR="00AB16D7" w:rsidRPr="006213F8">
        <w:rPr>
          <w:rFonts w:ascii="Arial" w:hAnsi="Arial" w:cs="Arial"/>
          <w:sz w:val="22"/>
          <w:szCs w:val="22"/>
        </w:rPr>
        <w:t>)</w:t>
      </w:r>
      <w:r w:rsidR="00635655">
        <w:rPr>
          <w:rFonts w:ascii="Arial" w:hAnsi="Arial" w:cs="Arial"/>
          <w:sz w:val="22"/>
          <w:szCs w:val="22"/>
        </w:rPr>
        <w:t>. Na</w:t>
      </w:r>
      <w:r w:rsidR="00241918" w:rsidRPr="006213F8">
        <w:rPr>
          <w:rFonts w:ascii="Arial" w:hAnsi="Arial" w:cs="Arial"/>
          <w:sz w:val="22"/>
          <w:szCs w:val="22"/>
        </w:rPr>
        <w:t xml:space="preserve"> </w:t>
      </w:r>
      <w:r w:rsidR="00AB16D7" w:rsidRPr="006213F8">
        <w:rPr>
          <w:rFonts w:ascii="Arial" w:hAnsi="Arial" w:cs="Arial"/>
          <w:sz w:val="22"/>
          <w:szCs w:val="22"/>
        </w:rPr>
        <w:t>jednání</w:t>
      </w:r>
      <w:r w:rsidR="00241918" w:rsidRPr="006213F8">
        <w:rPr>
          <w:rFonts w:ascii="Arial" w:hAnsi="Arial" w:cs="Arial"/>
          <w:sz w:val="22"/>
          <w:szCs w:val="22"/>
        </w:rPr>
        <w:t xml:space="preserve"> </w:t>
      </w:r>
      <w:r w:rsidR="00AB16D7" w:rsidRPr="006213F8">
        <w:rPr>
          <w:rFonts w:ascii="Arial" w:hAnsi="Arial" w:cs="Arial"/>
          <w:sz w:val="22"/>
          <w:szCs w:val="22"/>
        </w:rPr>
        <w:t>K</w:t>
      </w:r>
      <w:r w:rsidR="00241918" w:rsidRPr="006213F8">
        <w:rPr>
          <w:rFonts w:ascii="Arial" w:hAnsi="Arial" w:cs="Arial"/>
          <w:sz w:val="22"/>
          <w:szCs w:val="22"/>
        </w:rPr>
        <w:t>omis</w:t>
      </w:r>
      <w:r w:rsidR="00AB16D7" w:rsidRPr="006213F8">
        <w:rPr>
          <w:rFonts w:ascii="Arial" w:hAnsi="Arial" w:cs="Arial"/>
          <w:sz w:val="22"/>
          <w:szCs w:val="22"/>
        </w:rPr>
        <w:t>e</w:t>
      </w:r>
      <w:r w:rsidR="007B21B8" w:rsidRPr="006213F8">
        <w:rPr>
          <w:rFonts w:ascii="Arial" w:hAnsi="Arial" w:cs="Arial"/>
          <w:sz w:val="22"/>
          <w:szCs w:val="22"/>
        </w:rPr>
        <w:t xml:space="preserve"> dne 21. 10. 2020</w:t>
      </w:r>
      <w:r w:rsidR="00AB16D7" w:rsidRPr="006213F8">
        <w:rPr>
          <w:rFonts w:ascii="Arial" w:hAnsi="Arial" w:cs="Arial"/>
          <w:sz w:val="22"/>
          <w:szCs w:val="22"/>
        </w:rPr>
        <w:t xml:space="preserve"> </w:t>
      </w:r>
      <w:r w:rsidR="00C3592F">
        <w:rPr>
          <w:rFonts w:ascii="Arial" w:hAnsi="Arial" w:cs="Arial"/>
          <w:sz w:val="22"/>
          <w:szCs w:val="22"/>
        </w:rPr>
        <w:t>pro</w:t>
      </w:r>
      <w:r w:rsidR="00AB16D7" w:rsidRPr="006213F8">
        <w:rPr>
          <w:rFonts w:ascii="Arial" w:hAnsi="Arial" w:cs="Arial"/>
          <w:sz w:val="22"/>
          <w:szCs w:val="22"/>
        </w:rPr>
        <w:t>diskutovat, zda v rámci a</w:t>
      </w:r>
      <w:r w:rsidR="00241918" w:rsidRPr="006213F8">
        <w:rPr>
          <w:rFonts w:ascii="Arial" w:hAnsi="Arial" w:cs="Arial"/>
          <w:sz w:val="22"/>
          <w:szCs w:val="22"/>
        </w:rPr>
        <w:t xml:space="preserve">nalytické části </w:t>
      </w:r>
      <w:r w:rsidR="00AB16D7" w:rsidRPr="006213F8">
        <w:rPr>
          <w:rFonts w:ascii="Arial" w:hAnsi="Arial" w:cs="Arial"/>
          <w:sz w:val="22"/>
          <w:szCs w:val="22"/>
        </w:rPr>
        <w:t xml:space="preserve">je potřeba něco doplnit, a </w:t>
      </w:r>
      <w:r w:rsidR="00241918" w:rsidRPr="006213F8">
        <w:rPr>
          <w:rFonts w:ascii="Arial" w:hAnsi="Arial" w:cs="Arial"/>
          <w:sz w:val="22"/>
          <w:szCs w:val="22"/>
        </w:rPr>
        <w:t>ve 2. části</w:t>
      </w:r>
      <w:r w:rsidR="00AB16D7" w:rsidRPr="006213F8">
        <w:rPr>
          <w:rFonts w:ascii="Arial" w:hAnsi="Arial" w:cs="Arial"/>
          <w:sz w:val="22"/>
          <w:szCs w:val="22"/>
        </w:rPr>
        <w:t xml:space="preserve"> definovat</w:t>
      </w:r>
      <w:r w:rsidR="00241918" w:rsidRPr="006213F8">
        <w:rPr>
          <w:rFonts w:ascii="Arial" w:hAnsi="Arial" w:cs="Arial"/>
          <w:sz w:val="22"/>
          <w:szCs w:val="22"/>
        </w:rPr>
        <w:t xml:space="preserve"> strategické cíle</w:t>
      </w:r>
      <w:r w:rsidR="007B21B8" w:rsidRPr="006213F8">
        <w:rPr>
          <w:rFonts w:ascii="Arial" w:hAnsi="Arial" w:cs="Arial"/>
          <w:sz w:val="22"/>
          <w:szCs w:val="22"/>
        </w:rPr>
        <w:t xml:space="preserve"> </w:t>
      </w:r>
      <w:r w:rsidR="00C3592F">
        <w:rPr>
          <w:rFonts w:ascii="Arial" w:hAnsi="Arial" w:cs="Arial"/>
          <w:sz w:val="22"/>
          <w:szCs w:val="22"/>
        </w:rPr>
        <w:t xml:space="preserve">a další </w:t>
      </w:r>
      <w:r w:rsidR="007B21B8" w:rsidRPr="006213F8">
        <w:rPr>
          <w:rFonts w:ascii="Arial" w:hAnsi="Arial" w:cs="Arial"/>
          <w:sz w:val="22"/>
          <w:szCs w:val="22"/>
        </w:rPr>
        <w:t xml:space="preserve">kroky. </w:t>
      </w:r>
    </w:p>
    <w:p w14:paraId="13B8DD06" w14:textId="590F6FC1" w:rsidR="00241918" w:rsidRPr="006213F8" w:rsidRDefault="00227D69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</w:t>
      </w:r>
      <w:r w:rsidR="00241918" w:rsidRPr="006213F8">
        <w:rPr>
          <w:rFonts w:ascii="Arial" w:hAnsi="Arial" w:cs="Arial"/>
          <w:sz w:val="22"/>
          <w:szCs w:val="22"/>
        </w:rPr>
        <w:t>Janoušk</w:t>
      </w:r>
      <w:r w:rsidRPr="006213F8">
        <w:rPr>
          <w:rFonts w:ascii="Arial" w:hAnsi="Arial" w:cs="Arial"/>
          <w:sz w:val="22"/>
          <w:szCs w:val="22"/>
        </w:rPr>
        <w:t xml:space="preserve">ovec uvedl, že </w:t>
      </w:r>
      <w:r w:rsidR="00241918" w:rsidRPr="006213F8">
        <w:rPr>
          <w:rFonts w:ascii="Arial" w:hAnsi="Arial" w:cs="Arial"/>
          <w:sz w:val="22"/>
          <w:szCs w:val="22"/>
        </w:rPr>
        <w:t>v tom</w:t>
      </w:r>
      <w:r w:rsidRPr="006213F8">
        <w:rPr>
          <w:rFonts w:ascii="Arial" w:hAnsi="Arial" w:cs="Arial"/>
          <w:sz w:val="22"/>
          <w:szCs w:val="22"/>
        </w:rPr>
        <w:t>to</w:t>
      </w:r>
      <w:r w:rsidR="00241918" w:rsidRPr="006213F8">
        <w:rPr>
          <w:rFonts w:ascii="Arial" w:hAnsi="Arial" w:cs="Arial"/>
          <w:sz w:val="22"/>
          <w:szCs w:val="22"/>
        </w:rPr>
        <w:t xml:space="preserve"> vyhodnocení stávajícího plánu je </w:t>
      </w:r>
      <w:r w:rsidRPr="006213F8">
        <w:rPr>
          <w:rFonts w:ascii="Arial" w:hAnsi="Arial" w:cs="Arial"/>
          <w:sz w:val="22"/>
          <w:szCs w:val="22"/>
        </w:rPr>
        <w:t xml:space="preserve">mnoho </w:t>
      </w:r>
      <w:r w:rsidR="00241918" w:rsidRPr="006213F8">
        <w:rPr>
          <w:rFonts w:ascii="Arial" w:hAnsi="Arial" w:cs="Arial"/>
          <w:sz w:val="22"/>
          <w:szCs w:val="22"/>
        </w:rPr>
        <w:t xml:space="preserve">důležitých věcí, v minulých plánech byl vznik nového </w:t>
      </w:r>
      <w:r w:rsidR="006968D6">
        <w:rPr>
          <w:rFonts w:ascii="Arial" w:hAnsi="Arial" w:cs="Arial"/>
          <w:sz w:val="22"/>
          <w:szCs w:val="22"/>
        </w:rPr>
        <w:t>nízkoprahového</w:t>
      </w:r>
      <w:r w:rsidR="006968D6" w:rsidRPr="006213F8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 xml:space="preserve">zařízení, </w:t>
      </w:r>
      <w:r w:rsidRPr="006213F8">
        <w:rPr>
          <w:rFonts w:ascii="Arial" w:hAnsi="Arial" w:cs="Arial"/>
          <w:sz w:val="22"/>
          <w:szCs w:val="22"/>
        </w:rPr>
        <w:t xml:space="preserve">K-centra. Mělo by </w:t>
      </w:r>
      <w:r w:rsidRPr="006213F8">
        <w:rPr>
          <w:rFonts w:ascii="Arial" w:hAnsi="Arial" w:cs="Arial"/>
          <w:sz w:val="22"/>
          <w:szCs w:val="22"/>
        </w:rPr>
        <w:lastRenderedPageBreak/>
        <w:t xml:space="preserve">se uvést, proč tato zařízení nevznikla a </w:t>
      </w:r>
      <w:r w:rsidR="00241918" w:rsidRPr="006213F8">
        <w:rPr>
          <w:rFonts w:ascii="Arial" w:hAnsi="Arial" w:cs="Arial"/>
          <w:sz w:val="22"/>
          <w:szCs w:val="22"/>
        </w:rPr>
        <w:t>co pro to udělat, aby se t</w:t>
      </w:r>
      <w:r w:rsidRPr="006213F8">
        <w:rPr>
          <w:rFonts w:ascii="Arial" w:hAnsi="Arial" w:cs="Arial"/>
          <w:sz w:val="22"/>
          <w:szCs w:val="22"/>
        </w:rPr>
        <w:t>oto už</w:t>
      </w:r>
      <w:r w:rsidR="00241918" w:rsidRPr="006213F8">
        <w:rPr>
          <w:rFonts w:ascii="Arial" w:hAnsi="Arial" w:cs="Arial"/>
          <w:sz w:val="22"/>
          <w:szCs w:val="22"/>
        </w:rPr>
        <w:t xml:space="preserve"> neopakovalo</w:t>
      </w:r>
      <w:r w:rsidRPr="006213F8">
        <w:rPr>
          <w:rFonts w:ascii="Arial" w:hAnsi="Arial" w:cs="Arial"/>
          <w:sz w:val="22"/>
          <w:szCs w:val="22"/>
        </w:rPr>
        <w:t xml:space="preserve">, tj. </w:t>
      </w:r>
      <w:r w:rsidR="00241918" w:rsidRPr="006213F8">
        <w:rPr>
          <w:rFonts w:ascii="Arial" w:hAnsi="Arial" w:cs="Arial"/>
          <w:sz w:val="22"/>
          <w:szCs w:val="22"/>
        </w:rPr>
        <w:t>vyhodnotit důvody a příčiny</w:t>
      </w:r>
      <w:r w:rsidR="000367DC">
        <w:rPr>
          <w:rFonts w:ascii="Arial" w:hAnsi="Arial" w:cs="Arial"/>
          <w:sz w:val="22"/>
          <w:szCs w:val="22"/>
        </w:rPr>
        <w:t>.</w:t>
      </w:r>
    </w:p>
    <w:p w14:paraId="4061F318" w14:textId="188C27AB" w:rsidR="0085216B" w:rsidRPr="006213F8" w:rsidRDefault="0085216B" w:rsidP="000367D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Havlíková poznamenala, že na jednání k připravované Strategii proběhla diskuse nad vyhodnocením dílčích cílů viz str. 12 připravované Strategie. </w:t>
      </w:r>
    </w:p>
    <w:p w14:paraId="0070EBDD" w14:textId="77777777" w:rsidR="00BC07D6" w:rsidRDefault="00BC07D6" w:rsidP="00BC07D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6C20CB" w14:textId="40185490" w:rsidR="00241918" w:rsidRDefault="00BC07D6" w:rsidP="00BC07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19A5">
        <w:rPr>
          <w:rFonts w:ascii="Arial" w:hAnsi="Arial" w:cs="Arial"/>
          <w:sz w:val="22"/>
          <w:szCs w:val="22"/>
        </w:rPr>
        <w:t xml:space="preserve">Pan Veverka uvedl, že vzhledem k tomu, že z výročních zpráv a strategických materiálů ve věci protidrogové politiky vyplývá, že nejrozšířenější nelegální látkou je konopí, tak by Strategie měla obsahovat dostupnost služeb pro uživatele konopí a také </w:t>
      </w:r>
      <w:proofErr w:type="spellStart"/>
      <w:r w:rsidRPr="005219A5">
        <w:rPr>
          <w:rFonts w:ascii="Arial" w:hAnsi="Arial" w:cs="Arial"/>
          <w:sz w:val="22"/>
          <w:szCs w:val="22"/>
        </w:rPr>
        <w:t>psychedelik</w:t>
      </w:r>
      <w:proofErr w:type="spellEnd"/>
      <w:r w:rsidRPr="005219A5">
        <w:rPr>
          <w:rFonts w:ascii="Arial" w:hAnsi="Arial" w:cs="Arial"/>
          <w:sz w:val="22"/>
          <w:szCs w:val="22"/>
        </w:rPr>
        <w:t>.</w:t>
      </w:r>
      <w:r w:rsidR="000453C4" w:rsidRPr="006213F8">
        <w:rPr>
          <w:rFonts w:ascii="Arial" w:hAnsi="Arial" w:cs="Arial"/>
          <w:sz w:val="22"/>
          <w:szCs w:val="22"/>
        </w:rPr>
        <w:t xml:space="preserve"> Strategie by měla obsahovat informaci, že zde chybí služby, </w:t>
      </w:r>
      <w:r w:rsidR="00241918" w:rsidRPr="006213F8">
        <w:rPr>
          <w:rFonts w:ascii="Arial" w:hAnsi="Arial" w:cs="Arial"/>
          <w:sz w:val="22"/>
          <w:szCs w:val="22"/>
        </w:rPr>
        <w:t xml:space="preserve">které by napomáhaly uživatelům konopí, služby </w:t>
      </w:r>
      <w:r w:rsidR="000453C4" w:rsidRPr="006213F8">
        <w:rPr>
          <w:rFonts w:ascii="Arial" w:hAnsi="Arial" w:cs="Arial"/>
          <w:sz w:val="22"/>
          <w:szCs w:val="22"/>
        </w:rPr>
        <w:t xml:space="preserve">se </w:t>
      </w:r>
      <w:r w:rsidR="00241918" w:rsidRPr="006213F8">
        <w:rPr>
          <w:rFonts w:ascii="Arial" w:hAnsi="Arial" w:cs="Arial"/>
          <w:sz w:val="22"/>
          <w:szCs w:val="22"/>
        </w:rPr>
        <w:t>dostatečně nevěnují uživatelům konopí</w:t>
      </w:r>
      <w:r w:rsidR="000453C4" w:rsidRPr="006213F8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453C4" w:rsidRPr="006213F8">
        <w:rPr>
          <w:rFonts w:ascii="Arial" w:hAnsi="Arial" w:cs="Arial"/>
          <w:sz w:val="22"/>
          <w:szCs w:val="22"/>
        </w:rPr>
        <w:t>psychedelik</w:t>
      </w:r>
      <w:proofErr w:type="spellEnd"/>
      <w:r w:rsidR="000453C4" w:rsidRPr="006213F8">
        <w:rPr>
          <w:rFonts w:ascii="Arial" w:hAnsi="Arial" w:cs="Arial"/>
          <w:sz w:val="22"/>
          <w:szCs w:val="22"/>
        </w:rPr>
        <w:t xml:space="preserve">. Toto potvrdili i uživatelé v rámci výzkumu Národního ústavu duševního zdraví. Pan Veverka uvedl, že dle rozsáhlých zahraničních výstupů se konopí </w:t>
      </w:r>
      <w:r w:rsidR="00CA54A1">
        <w:rPr>
          <w:rFonts w:ascii="Arial" w:hAnsi="Arial" w:cs="Arial"/>
          <w:sz w:val="22"/>
          <w:szCs w:val="22"/>
        </w:rPr>
        <w:t xml:space="preserve">mnohdy </w:t>
      </w:r>
      <w:r w:rsidR="000453C4" w:rsidRPr="006213F8">
        <w:rPr>
          <w:rFonts w:ascii="Arial" w:hAnsi="Arial" w:cs="Arial"/>
          <w:sz w:val="22"/>
          <w:szCs w:val="22"/>
        </w:rPr>
        <w:t xml:space="preserve">využívá jako substituce. </w:t>
      </w:r>
      <w:r w:rsidR="00CA54A1">
        <w:rPr>
          <w:rFonts w:ascii="Arial" w:hAnsi="Arial" w:cs="Arial"/>
          <w:sz w:val="22"/>
          <w:szCs w:val="22"/>
        </w:rPr>
        <w:t>Doporučil toto zmínit alespoň okrajově v bodě 4.2</w:t>
      </w:r>
      <w:r w:rsidR="000367DC">
        <w:rPr>
          <w:rFonts w:ascii="Arial" w:hAnsi="Arial" w:cs="Arial"/>
          <w:sz w:val="22"/>
          <w:szCs w:val="22"/>
        </w:rPr>
        <w:t xml:space="preserve"> připravovaného dokumentu</w:t>
      </w:r>
      <w:r w:rsidR="00CA54A1" w:rsidRPr="005904A6">
        <w:rPr>
          <w:rFonts w:ascii="Arial" w:hAnsi="Arial" w:cs="Arial"/>
          <w:sz w:val="22"/>
          <w:szCs w:val="22"/>
        </w:rPr>
        <w:t xml:space="preserve">, kde se mluví o nedostatcích. </w:t>
      </w:r>
      <w:r w:rsidR="00951ECC">
        <w:rPr>
          <w:rFonts w:ascii="Arial" w:hAnsi="Arial" w:cs="Arial"/>
          <w:sz w:val="22"/>
          <w:szCs w:val="22"/>
        </w:rPr>
        <w:t xml:space="preserve">V chatu videokonference zaslal internetové odkazy článků zaměřených na konopí jako léčivo. </w:t>
      </w:r>
    </w:p>
    <w:p w14:paraId="7DC796EC" w14:textId="39631557" w:rsidR="005904A6" w:rsidRPr="00002695" w:rsidRDefault="00CA54A1" w:rsidP="00F23F1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Proběhla diskuse, zda začlenit tento bod do připravované koncepce. </w:t>
      </w:r>
      <w:r w:rsidR="00EF209E">
        <w:rPr>
          <w:rFonts w:ascii="Arial" w:hAnsi="Arial" w:cs="Arial"/>
          <w:sz w:val="22"/>
          <w:szCs w:val="22"/>
        </w:rPr>
        <w:t xml:space="preserve">PhDr. Douda </w:t>
      </w:r>
      <w:r w:rsidR="00650481">
        <w:rPr>
          <w:rFonts w:ascii="Arial" w:hAnsi="Arial" w:cs="Arial"/>
          <w:sz w:val="22"/>
          <w:szCs w:val="22"/>
        </w:rPr>
        <w:t>uvedl</w:t>
      </w:r>
      <w:r w:rsidR="00EF209E" w:rsidRPr="005904A6">
        <w:rPr>
          <w:rFonts w:ascii="Arial" w:hAnsi="Arial" w:cs="Arial"/>
          <w:sz w:val="22"/>
          <w:szCs w:val="22"/>
        </w:rPr>
        <w:t xml:space="preserve">, že </w:t>
      </w:r>
      <w:r w:rsidR="000367DC">
        <w:rPr>
          <w:rFonts w:ascii="Arial" w:hAnsi="Arial" w:cs="Arial"/>
          <w:sz w:val="22"/>
          <w:szCs w:val="22"/>
        </w:rPr>
        <w:t xml:space="preserve">pro </w:t>
      </w:r>
      <w:r w:rsidR="00EF209E" w:rsidRPr="005904A6">
        <w:rPr>
          <w:rFonts w:ascii="Arial" w:hAnsi="Arial" w:cs="Arial"/>
          <w:sz w:val="22"/>
          <w:szCs w:val="22"/>
        </w:rPr>
        <w:t>uživatel</w:t>
      </w:r>
      <w:r w:rsidR="000367DC">
        <w:rPr>
          <w:rFonts w:ascii="Arial" w:hAnsi="Arial" w:cs="Arial"/>
          <w:sz w:val="22"/>
          <w:szCs w:val="22"/>
        </w:rPr>
        <w:t xml:space="preserve">e zařízení jsou a běžně pomoc poskytují </w:t>
      </w:r>
      <w:r w:rsidR="00EF209E" w:rsidRPr="005904A6">
        <w:rPr>
          <w:rFonts w:ascii="Arial" w:hAnsi="Arial" w:cs="Arial"/>
          <w:sz w:val="22"/>
          <w:szCs w:val="22"/>
        </w:rPr>
        <w:t xml:space="preserve">a </w:t>
      </w:r>
      <w:r w:rsidR="00241918" w:rsidRPr="005904A6">
        <w:rPr>
          <w:rFonts w:ascii="Arial" w:hAnsi="Arial" w:cs="Arial"/>
          <w:sz w:val="22"/>
          <w:szCs w:val="22"/>
        </w:rPr>
        <w:t>navrh</w:t>
      </w:r>
      <w:r w:rsidR="00650481">
        <w:rPr>
          <w:rFonts w:ascii="Arial" w:hAnsi="Arial" w:cs="Arial"/>
          <w:sz w:val="22"/>
          <w:szCs w:val="22"/>
        </w:rPr>
        <w:t>l uvést</w:t>
      </w:r>
      <w:r w:rsidR="00241918" w:rsidRPr="005904A6">
        <w:rPr>
          <w:rFonts w:ascii="Arial" w:hAnsi="Arial" w:cs="Arial"/>
          <w:sz w:val="22"/>
          <w:szCs w:val="22"/>
        </w:rPr>
        <w:t xml:space="preserve"> obecnou formulaci</w:t>
      </w:r>
      <w:r w:rsidR="00EF209E" w:rsidRPr="005904A6">
        <w:rPr>
          <w:rFonts w:ascii="Arial" w:hAnsi="Arial" w:cs="Arial"/>
          <w:sz w:val="22"/>
          <w:szCs w:val="22"/>
        </w:rPr>
        <w:t xml:space="preserve">. MUDr. </w:t>
      </w:r>
      <w:r w:rsidR="00241918" w:rsidRPr="005904A6">
        <w:rPr>
          <w:rFonts w:ascii="Arial" w:hAnsi="Arial" w:cs="Arial"/>
          <w:sz w:val="22"/>
          <w:szCs w:val="22"/>
        </w:rPr>
        <w:t xml:space="preserve">Karbanová </w:t>
      </w:r>
      <w:r w:rsidR="00EF209E" w:rsidRPr="005904A6">
        <w:rPr>
          <w:rFonts w:ascii="Arial" w:hAnsi="Arial" w:cs="Arial"/>
          <w:sz w:val="22"/>
          <w:szCs w:val="22"/>
        </w:rPr>
        <w:t>souhlas</w:t>
      </w:r>
      <w:r w:rsidR="00650481">
        <w:rPr>
          <w:rFonts w:ascii="Arial" w:hAnsi="Arial" w:cs="Arial"/>
          <w:sz w:val="22"/>
          <w:szCs w:val="22"/>
        </w:rPr>
        <w:t>ila</w:t>
      </w:r>
      <w:r w:rsidR="00EF209E" w:rsidRPr="005904A6">
        <w:rPr>
          <w:rFonts w:ascii="Arial" w:hAnsi="Arial" w:cs="Arial"/>
          <w:sz w:val="22"/>
          <w:szCs w:val="22"/>
        </w:rPr>
        <w:t xml:space="preserve"> se</w:t>
      </w:r>
      <w:r w:rsidR="00241918" w:rsidRPr="005904A6">
        <w:rPr>
          <w:rFonts w:ascii="Arial" w:hAnsi="Arial" w:cs="Arial"/>
          <w:sz w:val="22"/>
          <w:szCs w:val="22"/>
        </w:rPr>
        <w:t xml:space="preserve"> schválení</w:t>
      </w:r>
      <w:r w:rsidR="00EF209E" w:rsidRPr="005904A6">
        <w:rPr>
          <w:rFonts w:ascii="Arial" w:hAnsi="Arial" w:cs="Arial"/>
          <w:sz w:val="22"/>
          <w:szCs w:val="22"/>
        </w:rPr>
        <w:t>m</w:t>
      </w:r>
      <w:r w:rsidR="00241918" w:rsidRPr="005904A6">
        <w:rPr>
          <w:rFonts w:ascii="Arial" w:hAnsi="Arial" w:cs="Arial"/>
          <w:sz w:val="22"/>
          <w:szCs w:val="22"/>
        </w:rPr>
        <w:t xml:space="preserve"> materiálu a příští rok se </w:t>
      </w:r>
      <w:r w:rsidR="006968D6">
        <w:rPr>
          <w:rFonts w:ascii="Arial" w:hAnsi="Arial" w:cs="Arial"/>
          <w:sz w:val="22"/>
          <w:szCs w:val="22"/>
        </w:rPr>
        <w:t xml:space="preserve">v Akčních plánech </w:t>
      </w:r>
      <w:r w:rsidR="00241918" w:rsidRPr="005904A6">
        <w:rPr>
          <w:rFonts w:ascii="Arial" w:hAnsi="Arial" w:cs="Arial"/>
          <w:sz w:val="22"/>
          <w:szCs w:val="22"/>
        </w:rPr>
        <w:t>zabývat studiemi</w:t>
      </w:r>
      <w:r w:rsidR="00EF209E" w:rsidRPr="005904A6">
        <w:rPr>
          <w:rFonts w:ascii="Arial" w:hAnsi="Arial" w:cs="Arial"/>
          <w:sz w:val="22"/>
          <w:szCs w:val="22"/>
        </w:rPr>
        <w:t xml:space="preserve">. </w:t>
      </w:r>
      <w:r w:rsidR="00041C0B">
        <w:rPr>
          <w:rFonts w:ascii="Arial" w:hAnsi="Arial" w:cs="Arial"/>
          <w:sz w:val="22"/>
          <w:szCs w:val="22"/>
        </w:rPr>
        <w:t>p</w:t>
      </w:r>
      <w:r w:rsidR="00041C0B" w:rsidRPr="006213F8">
        <w:rPr>
          <w:rFonts w:ascii="Arial" w:hAnsi="Arial" w:cs="Arial"/>
          <w:sz w:val="22"/>
          <w:szCs w:val="22"/>
        </w:rPr>
        <w:t xml:space="preserve">ředsedkyně Komise </w:t>
      </w:r>
      <w:r w:rsidR="00BA1FBF" w:rsidRPr="005904A6">
        <w:rPr>
          <w:rFonts w:ascii="Arial" w:hAnsi="Arial" w:cs="Arial"/>
          <w:sz w:val="22"/>
          <w:szCs w:val="22"/>
        </w:rPr>
        <w:t>rovněž souhlas</w:t>
      </w:r>
      <w:r w:rsidR="00650481">
        <w:rPr>
          <w:rFonts w:ascii="Arial" w:hAnsi="Arial" w:cs="Arial"/>
          <w:sz w:val="22"/>
          <w:szCs w:val="22"/>
        </w:rPr>
        <w:t xml:space="preserve">ila </w:t>
      </w:r>
      <w:r w:rsidR="00BA1FBF" w:rsidRPr="005904A6">
        <w:rPr>
          <w:rFonts w:ascii="Arial" w:hAnsi="Arial" w:cs="Arial"/>
          <w:sz w:val="22"/>
          <w:szCs w:val="22"/>
        </w:rPr>
        <w:t xml:space="preserve">se tímto tématem podrobněji zabývat až příští rok, ale nyní </w:t>
      </w:r>
      <w:r w:rsidR="000367DC" w:rsidRPr="005904A6">
        <w:rPr>
          <w:rFonts w:ascii="Arial" w:hAnsi="Arial" w:cs="Arial"/>
          <w:sz w:val="22"/>
          <w:szCs w:val="22"/>
        </w:rPr>
        <w:t xml:space="preserve">do Strategie </w:t>
      </w:r>
      <w:r w:rsidR="00BA1FBF" w:rsidRPr="005904A6">
        <w:rPr>
          <w:rFonts w:ascii="Arial" w:hAnsi="Arial" w:cs="Arial"/>
          <w:sz w:val="22"/>
          <w:szCs w:val="22"/>
        </w:rPr>
        <w:t xml:space="preserve">doplnit odstavec. </w:t>
      </w:r>
      <w:r w:rsidR="005904A6" w:rsidRPr="005904A6">
        <w:rPr>
          <w:rFonts w:ascii="Arial" w:hAnsi="Arial" w:cs="Arial"/>
          <w:sz w:val="22"/>
          <w:szCs w:val="22"/>
        </w:rPr>
        <w:t xml:space="preserve">MUDr. </w:t>
      </w:r>
      <w:proofErr w:type="spellStart"/>
      <w:r w:rsidR="005904A6" w:rsidRPr="005904A6">
        <w:rPr>
          <w:rFonts w:ascii="Arial" w:hAnsi="Arial" w:cs="Arial"/>
          <w:sz w:val="22"/>
          <w:szCs w:val="22"/>
        </w:rPr>
        <w:t>Těmínová</w:t>
      </w:r>
      <w:proofErr w:type="spellEnd"/>
      <w:r w:rsidR="005904A6" w:rsidRPr="005904A6">
        <w:rPr>
          <w:rFonts w:ascii="Arial" w:hAnsi="Arial" w:cs="Arial"/>
          <w:sz w:val="22"/>
          <w:szCs w:val="22"/>
        </w:rPr>
        <w:t xml:space="preserve"> také souhlas</w:t>
      </w:r>
      <w:r w:rsidR="00650481">
        <w:rPr>
          <w:rFonts w:ascii="Arial" w:hAnsi="Arial" w:cs="Arial"/>
          <w:sz w:val="22"/>
          <w:szCs w:val="22"/>
        </w:rPr>
        <w:t>ila</w:t>
      </w:r>
      <w:r w:rsidR="005904A6" w:rsidRPr="005904A6">
        <w:rPr>
          <w:rFonts w:ascii="Arial" w:hAnsi="Arial" w:cs="Arial"/>
          <w:sz w:val="22"/>
          <w:szCs w:val="22"/>
        </w:rPr>
        <w:t xml:space="preserve">, aby bylo zaznamenáno, že se otevírají nové výzkumy s možností využití </w:t>
      </w:r>
      <w:proofErr w:type="spellStart"/>
      <w:r w:rsidR="005904A6" w:rsidRPr="005904A6">
        <w:rPr>
          <w:rFonts w:ascii="Arial" w:hAnsi="Arial" w:cs="Arial"/>
          <w:sz w:val="22"/>
          <w:szCs w:val="22"/>
        </w:rPr>
        <w:t>psychedelik</w:t>
      </w:r>
      <w:proofErr w:type="spellEnd"/>
      <w:r w:rsidR="005904A6" w:rsidRPr="005904A6">
        <w:rPr>
          <w:rFonts w:ascii="Arial" w:hAnsi="Arial" w:cs="Arial"/>
          <w:sz w:val="22"/>
          <w:szCs w:val="22"/>
        </w:rPr>
        <w:t xml:space="preserve">. </w:t>
      </w:r>
      <w:r w:rsidR="000F60C4">
        <w:rPr>
          <w:rFonts w:ascii="Arial" w:hAnsi="Arial" w:cs="Arial"/>
          <w:sz w:val="22"/>
          <w:szCs w:val="22"/>
        </w:rPr>
        <w:t>Jejich zařízení na internetu informace k tomu nemají, ale mohlo by se to změnit</w:t>
      </w:r>
      <w:r w:rsidR="000F60C4" w:rsidRPr="003865E7">
        <w:rPr>
          <w:rFonts w:ascii="Arial" w:hAnsi="Arial" w:cs="Arial"/>
          <w:sz w:val="22"/>
          <w:szCs w:val="22"/>
        </w:rPr>
        <w:t xml:space="preserve">. </w:t>
      </w:r>
      <w:r w:rsidR="00422494">
        <w:rPr>
          <w:rFonts w:ascii="Arial" w:hAnsi="Arial" w:cs="Arial"/>
          <w:sz w:val="22"/>
          <w:szCs w:val="22"/>
        </w:rPr>
        <w:t>Navrhovala</w:t>
      </w:r>
      <w:r w:rsidR="00991B44" w:rsidRPr="003865E7">
        <w:rPr>
          <w:rFonts w:ascii="Arial" w:hAnsi="Arial" w:cs="Arial"/>
          <w:sz w:val="22"/>
          <w:szCs w:val="22"/>
        </w:rPr>
        <w:t xml:space="preserve">, zda nevěnovat nějaký čas diskusi na téma bezdomovci, psychiatrická péče, </w:t>
      </w:r>
      <w:proofErr w:type="spellStart"/>
      <w:r w:rsidR="00991B44" w:rsidRPr="003865E7">
        <w:rPr>
          <w:rFonts w:ascii="Arial" w:hAnsi="Arial" w:cs="Arial"/>
          <w:sz w:val="22"/>
          <w:szCs w:val="22"/>
        </w:rPr>
        <w:t>psychedelika</w:t>
      </w:r>
      <w:proofErr w:type="spellEnd"/>
      <w:r w:rsidR="00991B44" w:rsidRPr="003865E7">
        <w:rPr>
          <w:rFonts w:ascii="Arial" w:hAnsi="Arial" w:cs="Arial"/>
          <w:sz w:val="22"/>
          <w:szCs w:val="22"/>
        </w:rPr>
        <w:t xml:space="preserve">. </w:t>
      </w:r>
    </w:p>
    <w:p w14:paraId="546A4176" w14:textId="4BBAD8C1" w:rsidR="00EF209E" w:rsidRPr="00002695" w:rsidRDefault="00EF209E" w:rsidP="004121D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02695">
        <w:rPr>
          <w:rFonts w:ascii="Arial" w:hAnsi="Arial" w:cs="Arial"/>
          <w:sz w:val="22"/>
          <w:szCs w:val="22"/>
        </w:rPr>
        <w:t xml:space="preserve">Mgr. </w:t>
      </w:r>
      <w:r w:rsidR="00241918" w:rsidRPr="00002695">
        <w:rPr>
          <w:rFonts w:ascii="Arial" w:hAnsi="Arial" w:cs="Arial"/>
          <w:sz w:val="22"/>
          <w:szCs w:val="22"/>
        </w:rPr>
        <w:t>Varga</w:t>
      </w:r>
      <w:r w:rsidRPr="00002695">
        <w:rPr>
          <w:rFonts w:ascii="Arial" w:hAnsi="Arial" w:cs="Arial"/>
          <w:sz w:val="22"/>
          <w:szCs w:val="22"/>
        </w:rPr>
        <w:t xml:space="preserve"> diskutoval s Mgr. Petrou Havlíkovou schválení materiálu</w:t>
      </w:r>
      <w:r w:rsidR="004121D7">
        <w:rPr>
          <w:rFonts w:ascii="Arial" w:hAnsi="Arial" w:cs="Arial"/>
          <w:sz w:val="22"/>
          <w:szCs w:val="22"/>
        </w:rPr>
        <w:t>, resp. připomínkování</w:t>
      </w:r>
      <w:r w:rsidRPr="00002695">
        <w:rPr>
          <w:rFonts w:ascii="Arial" w:hAnsi="Arial" w:cs="Arial"/>
          <w:sz w:val="22"/>
          <w:szCs w:val="22"/>
        </w:rPr>
        <w:t xml:space="preserve"> </w:t>
      </w:r>
      <w:r w:rsidR="004121D7">
        <w:rPr>
          <w:rFonts w:ascii="Arial" w:hAnsi="Arial" w:cs="Arial"/>
          <w:sz w:val="22"/>
          <w:szCs w:val="22"/>
        </w:rPr>
        <w:t xml:space="preserve">i </w:t>
      </w:r>
      <w:r w:rsidRPr="00002695">
        <w:rPr>
          <w:rFonts w:ascii="Arial" w:hAnsi="Arial" w:cs="Arial"/>
          <w:sz w:val="22"/>
          <w:szCs w:val="22"/>
        </w:rPr>
        <w:t>na městských částech</w:t>
      </w:r>
      <w:r w:rsidR="004121D7">
        <w:rPr>
          <w:rFonts w:ascii="Arial" w:hAnsi="Arial" w:cs="Arial"/>
          <w:sz w:val="22"/>
          <w:szCs w:val="22"/>
        </w:rPr>
        <w:t xml:space="preserve">. </w:t>
      </w:r>
      <w:r w:rsidRPr="00002695">
        <w:rPr>
          <w:rFonts w:ascii="Arial" w:hAnsi="Arial" w:cs="Arial"/>
          <w:sz w:val="22"/>
          <w:szCs w:val="22"/>
        </w:rPr>
        <w:t xml:space="preserve">Strategie </w:t>
      </w:r>
      <w:r w:rsidR="004121D7">
        <w:rPr>
          <w:rFonts w:ascii="Arial" w:hAnsi="Arial" w:cs="Arial"/>
          <w:sz w:val="22"/>
          <w:szCs w:val="22"/>
        </w:rPr>
        <w:t xml:space="preserve">již </w:t>
      </w:r>
      <w:r w:rsidR="004121D7" w:rsidRPr="00002695">
        <w:rPr>
          <w:rFonts w:ascii="Arial" w:hAnsi="Arial" w:cs="Arial"/>
          <w:sz w:val="22"/>
          <w:szCs w:val="22"/>
        </w:rPr>
        <w:t xml:space="preserve">byla </w:t>
      </w:r>
      <w:r w:rsidRPr="00002695">
        <w:rPr>
          <w:rFonts w:ascii="Arial" w:hAnsi="Arial" w:cs="Arial"/>
          <w:sz w:val="22"/>
          <w:szCs w:val="22"/>
        </w:rPr>
        <w:t xml:space="preserve">konzultována s koordinátory MČ (připomínky </w:t>
      </w:r>
      <w:r w:rsidR="004121D7">
        <w:rPr>
          <w:rFonts w:ascii="Arial" w:hAnsi="Arial" w:cs="Arial"/>
          <w:sz w:val="22"/>
          <w:szCs w:val="22"/>
        </w:rPr>
        <w:t>zaslal</w:t>
      </w:r>
      <w:r w:rsidR="006968D6">
        <w:rPr>
          <w:rFonts w:ascii="Arial" w:hAnsi="Arial" w:cs="Arial"/>
          <w:sz w:val="22"/>
          <w:szCs w:val="22"/>
        </w:rPr>
        <w:t>a</w:t>
      </w:r>
      <w:r w:rsidR="004121D7">
        <w:rPr>
          <w:rFonts w:ascii="Arial" w:hAnsi="Arial" w:cs="Arial"/>
          <w:sz w:val="22"/>
          <w:szCs w:val="22"/>
        </w:rPr>
        <w:t xml:space="preserve"> </w:t>
      </w:r>
      <w:r w:rsidR="006968D6">
        <w:rPr>
          <w:rFonts w:ascii="Arial" w:hAnsi="Arial" w:cs="Arial"/>
          <w:sz w:val="22"/>
          <w:szCs w:val="22"/>
        </w:rPr>
        <w:t>jedna</w:t>
      </w:r>
      <w:r w:rsidR="00BA1FBF" w:rsidRPr="00002695">
        <w:rPr>
          <w:rFonts w:ascii="Arial" w:hAnsi="Arial" w:cs="Arial"/>
          <w:sz w:val="22"/>
          <w:szCs w:val="22"/>
        </w:rPr>
        <w:t xml:space="preserve"> MČ, </w:t>
      </w:r>
      <w:r w:rsidR="006968D6">
        <w:rPr>
          <w:rFonts w:ascii="Arial" w:hAnsi="Arial" w:cs="Arial"/>
          <w:sz w:val="22"/>
          <w:szCs w:val="22"/>
        </w:rPr>
        <w:t>druhá</w:t>
      </w:r>
      <w:r w:rsidR="00BA1FBF" w:rsidRPr="00002695">
        <w:rPr>
          <w:rFonts w:ascii="Arial" w:hAnsi="Arial" w:cs="Arial"/>
          <w:sz w:val="22"/>
          <w:szCs w:val="22"/>
        </w:rPr>
        <w:t xml:space="preserve"> MČ zašle)</w:t>
      </w:r>
      <w:r w:rsidR="004121D7">
        <w:rPr>
          <w:rFonts w:ascii="Arial" w:hAnsi="Arial" w:cs="Arial"/>
          <w:sz w:val="22"/>
          <w:szCs w:val="22"/>
        </w:rPr>
        <w:t xml:space="preserve">. Mgr. Varga uvedl, že by se měla </w:t>
      </w:r>
      <w:r w:rsidR="0017228E" w:rsidRPr="00002695">
        <w:rPr>
          <w:rFonts w:ascii="Arial" w:hAnsi="Arial" w:cs="Arial"/>
          <w:sz w:val="22"/>
          <w:szCs w:val="22"/>
        </w:rPr>
        <w:t>zapojit do připomínkového řízení i politick</w:t>
      </w:r>
      <w:r w:rsidR="004121D7">
        <w:rPr>
          <w:rFonts w:ascii="Arial" w:hAnsi="Arial" w:cs="Arial"/>
          <w:sz w:val="22"/>
          <w:szCs w:val="22"/>
        </w:rPr>
        <w:t>á</w:t>
      </w:r>
      <w:r w:rsidR="0017228E" w:rsidRPr="00002695">
        <w:rPr>
          <w:rFonts w:ascii="Arial" w:hAnsi="Arial" w:cs="Arial"/>
          <w:sz w:val="22"/>
          <w:szCs w:val="22"/>
        </w:rPr>
        <w:t xml:space="preserve"> reprezentac</w:t>
      </w:r>
      <w:r w:rsidR="004121D7">
        <w:rPr>
          <w:rFonts w:ascii="Arial" w:hAnsi="Arial" w:cs="Arial"/>
          <w:sz w:val="22"/>
          <w:szCs w:val="22"/>
        </w:rPr>
        <w:t>e</w:t>
      </w:r>
      <w:r w:rsidR="0017228E" w:rsidRPr="00002695">
        <w:rPr>
          <w:rFonts w:ascii="Arial" w:hAnsi="Arial" w:cs="Arial"/>
          <w:sz w:val="22"/>
          <w:szCs w:val="22"/>
        </w:rPr>
        <w:t>.</w:t>
      </w:r>
      <w:r w:rsidR="0081673E" w:rsidRPr="00002695">
        <w:rPr>
          <w:rFonts w:ascii="Arial" w:hAnsi="Arial" w:cs="Arial"/>
          <w:sz w:val="22"/>
          <w:szCs w:val="22"/>
        </w:rPr>
        <w:t xml:space="preserve"> MUDr. </w:t>
      </w:r>
      <w:proofErr w:type="spellStart"/>
      <w:r w:rsidR="0081673E" w:rsidRPr="00002695">
        <w:rPr>
          <w:rFonts w:ascii="Arial" w:hAnsi="Arial" w:cs="Arial"/>
          <w:sz w:val="22"/>
          <w:szCs w:val="22"/>
        </w:rPr>
        <w:t>Těmínová</w:t>
      </w:r>
      <w:proofErr w:type="spellEnd"/>
      <w:r w:rsidR="0081673E" w:rsidRPr="00002695">
        <w:rPr>
          <w:rFonts w:ascii="Arial" w:hAnsi="Arial" w:cs="Arial"/>
          <w:sz w:val="22"/>
          <w:szCs w:val="22"/>
        </w:rPr>
        <w:t xml:space="preserve"> doplnila, že při předchozí Strategii byli osloveni zástupci městských částí na úrovni radních, bylo </w:t>
      </w:r>
      <w:r w:rsidR="006715AB">
        <w:rPr>
          <w:rFonts w:ascii="Arial" w:hAnsi="Arial" w:cs="Arial"/>
          <w:sz w:val="22"/>
          <w:szCs w:val="22"/>
        </w:rPr>
        <w:t xml:space="preserve">realizováno </w:t>
      </w:r>
      <w:r w:rsidR="0081673E" w:rsidRPr="00002695">
        <w:rPr>
          <w:rFonts w:ascii="Arial" w:hAnsi="Arial" w:cs="Arial"/>
          <w:sz w:val="22"/>
          <w:szCs w:val="22"/>
        </w:rPr>
        <w:t>několik kulatých stolů</w:t>
      </w:r>
      <w:r w:rsidR="00B24A2F" w:rsidRPr="00002695">
        <w:rPr>
          <w:rFonts w:ascii="Arial" w:hAnsi="Arial" w:cs="Arial"/>
          <w:sz w:val="22"/>
          <w:szCs w:val="22"/>
        </w:rPr>
        <w:t xml:space="preserve">. </w:t>
      </w:r>
      <w:r w:rsidR="006715AB">
        <w:rPr>
          <w:rFonts w:ascii="Arial" w:hAnsi="Arial" w:cs="Arial"/>
          <w:sz w:val="22"/>
          <w:szCs w:val="22"/>
        </w:rPr>
        <w:t>Do</w:t>
      </w:r>
      <w:r w:rsidR="006715AB" w:rsidRPr="00002695">
        <w:rPr>
          <w:rFonts w:ascii="Arial" w:hAnsi="Arial" w:cs="Arial"/>
          <w:sz w:val="22"/>
          <w:szCs w:val="22"/>
        </w:rPr>
        <w:t>kud nebude Strategie kompletní</w:t>
      </w:r>
      <w:r w:rsidR="006715AB">
        <w:rPr>
          <w:rFonts w:ascii="Arial" w:hAnsi="Arial" w:cs="Arial"/>
          <w:sz w:val="22"/>
          <w:szCs w:val="22"/>
        </w:rPr>
        <w:t xml:space="preserve">, nepřipomínkovat ze strany politické reprezentace. </w:t>
      </w:r>
      <w:r w:rsidR="00B24A2F" w:rsidRPr="00002695">
        <w:rPr>
          <w:rFonts w:ascii="Arial" w:hAnsi="Arial" w:cs="Arial"/>
          <w:sz w:val="22"/>
          <w:szCs w:val="22"/>
        </w:rPr>
        <w:t>MUDr. Karbanová souhlas</w:t>
      </w:r>
      <w:r w:rsidR="008F3B2B">
        <w:rPr>
          <w:rFonts w:ascii="Arial" w:hAnsi="Arial" w:cs="Arial"/>
          <w:sz w:val="22"/>
          <w:szCs w:val="22"/>
        </w:rPr>
        <w:t>ila</w:t>
      </w:r>
      <w:r w:rsidR="00B24A2F" w:rsidRPr="00002695">
        <w:rPr>
          <w:rFonts w:ascii="Arial" w:hAnsi="Arial" w:cs="Arial"/>
          <w:sz w:val="22"/>
          <w:szCs w:val="22"/>
        </w:rPr>
        <w:t xml:space="preserve">, aby se nejdříve dopracovala Strategie a poté možná diskuse s politiky. </w:t>
      </w:r>
    </w:p>
    <w:p w14:paraId="50CFDAE9" w14:textId="6E8B2BDD" w:rsidR="00951ECC" w:rsidRDefault="00951ECC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Janouškovec uvedl</w:t>
      </w:r>
      <w:r w:rsidR="00B5143C">
        <w:rPr>
          <w:rFonts w:ascii="Arial" w:hAnsi="Arial" w:cs="Arial"/>
          <w:sz w:val="22"/>
          <w:szCs w:val="22"/>
        </w:rPr>
        <w:t xml:space="preserve"> do chatu videokonference, že </w:t>
      </w:r>
      <w:r>
        <w:rPr>
          <w:rFonts w:ascii="Arial" w:hAnsi="Arial" w:cs="Arial"/>
          <w:sz w:val="22"/>
          <w:szCs w:val="22"/>
        </w:rPr>
        <w:t xml:space="preserve">pokud je to jen trochu možné, </w:t>
      </w:r>
      <w:r w:rsidR="00B5143C">
        <w:rPr>
          <w:rFonts w:ascii="Arial" w:hAnsi="Arial" w:cs="Arial"/>
          <w:sz w:val="22"/>
          <w:szCs w:val="22"/>
        </w:rPr>
        <w:t xml:space="preserve">aby </w:t>
      </w:r>
      <w:r>
        <w:rPr>
          <w:rFonts w:ascii="Arial" w:hAnsi="Arial" w:cs="Arial"/>
          <w:sz w:val="22"/>
          <w:szCs w:val="22"/>
        </w:rPr>
        <w:t xml:space="preserve">nebyl vytvářen tlak na rychlou finalizaci strategie. Je to velká a velmi významná příležitost se ohlédnout a zároveň plánovat. </w:t>
      </w:r>
      <w:r w:rsidR="00B5143C">
        <w:rPr>
          <w:rFonts w:ascii="Arial" w:hAnsi="Arial" w:cs="Arial"/>
          <w:sz w:val="22"/>
          <w:szCs w:val="22"/>
        </w:rPr>
        <w:t xml:space="preserve">V tuto chvíli ještě nepředkládat Strategii k </w:t>
      </w:r>
      <w:r>
        <w:rPr>
          <w:rFonts w:ascii="Arial" w:hAnsi="Arial" w:cs="Arial"/>
          <w:sz w:val="22"/>
          <w:szCs w:val="22"/>
        </w:rPr>
        <w:t xml:space="preserve">politické (širší) diskusi. </w:t>
      </w:r>
    </w:p>
    <w:p w14:paraId="08E84318" w14:textId="77777777" w:rsidR="00AB000C" w:rsidRDefault="00AB000C" w:rsidP="00AB000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9A47BD" w14:textId="2B2A075F" w:rsidR="00241918" w:rsidRPr="00002695" w:rsidRDefault="005904A6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60C4">
        <w:rPr>
          <w:rFonts w:ascii="Arial" w:hAnsi="Arial" w:cs="Arial"/>
          <w:b/>
          <w:bCs/>
          <w:sz w:val="22"/>
          <w:szCs w:val="22"/>
        </w:rPr>
        <w:t>Shrnutí diskuse:</w:t>
      </w:r>
      <w:r w:rsidR="00991B44" w:rsidRPr="00002695">
        <w:rPr>
          <w:rFonts w:ascii="Arial" w:hAnsi="Arial" w:cs="Arial"/>
          <w:sz w:val="22"/>
          <w:szCs w:val="22"/>
        </w:rPr>
        <w:t xml:space="preserve"> </w:t>
      </w:r>
      <w:r w:rsidR="00041C0B" w:rsidRPr="00041C0B">
        <w:rPr>
          <w:rFonts w:ascii="Arial" w:hAnsi="Arial" w:cs="Arial"/>
          <w:i/>
          <w:iCs/>
          <w:sz w:val="22"/>
          <w:szCs w:val="22"/>
        </w:rPr>
        <w:t>Předsedkyně Komise</w:t>
      </w:r>
      <w:r w:rsidR="00041C0B" w:rsidRPr="006213F8">
        <w:rPr>
          <w:rFonts w:ascii="Arial" w:hAnsi="Arial" w:cs="Arial"/>
          <w:sz w:val="22"/>
          <w:szCs w:val="22"/>
        </w:rPr>
        <w:t xml:space="preserve"> </w:t>
      </w:r>
      <w:r w:rsidR="00991B44" w:rsidRPr="000F60C4">
        <w:rPr>
          <w:rFonts w:ascii="Arial" w:hAnsi="Arial" w:cs="Arial"/>
          <w:i/>
          <w:iCs/>
          <w:sz w:val="22"/>
          <w:szCs w:val="22"/>
        </w:rPr>
        <w:t xml:space="preserve">doporučila vyznačit v materiálech ty části, které jsou k připomínkám a poté </w:t>
      </w:r>
      <w:r w:rsidRPr="000F60C4">
        <w:rPr>
          <w:rFonts w:ascii="Arial" w:hAnsi="Arial" w:cs="Arial"/>
          <w:i/>
          <w:iCs/>
          <w:sz w:val="22"/>
          <w:szCs w:val="22"/>
        </w:rPr>
        <w:t xml:space="preserve">do 14 dnů </w:t>
      </w:r>
      <w:r w:rsidR="00241918" w:rsidRPr="000F60C4">
        <w:rPr>
          <w:rFonts w:ascii="Arial" w:hAnsi="Arial" w:cs="Arial"/>
          <w:i/>
          <w:iCs/>
          <w:sz w:val="22"/>
          <w:szCs w:val="22"/>
        </w:rPr>
        <w:t xml:space="preserve">poslat připomínky </w:t>
      </w:r>
      <w:r w:rsidRPr="000F60C4">
        <w:rPr>
          <w:rFonts w:ascii="Arial" w:hAnsi="Arial" w:cs="Arial"/>
          <w:i/>
          <w:iCs/>
          <w:sz w:val="22"/>
          <w:szCs w:val="22"/>
        </w:rPr>
        <w:t xml:space="preserve">od členů </w:t>
      </w:r>
      <w:r w:rsidR="00414F06">
        <w:rPr>
          <w:rFonts w:ascii="Arial" w:hAnsi="Arial" w:cs="Arial"/>
          <w:i/>
          <w:iCs/>
          <w:sz w:val="22"/>
          <w:szCs w:val="22"/>
        </w:rPr>
        <w:t xml:space="preserve">Komise </w:t>
      </w:r>
      <w:r w:rsidR="00241918" w:rsidRPr="000F60C4">
        <w:rPr>
          <w:rFonts w:ascii="Arial" w:hAnsi="Arial" w:cs="Arial"/>
          <w:i/>
          <w:iCs/>
          <w:sz w:val="22"/>
          <w:szCs w:val="22"/>
        </w:rPr>
        <w:t xml:space="preserve">ke </w:t>
      </w:r>
      <w:r w:rsidR="00002695" w:rsidRPr="000F60C4">
        <w:rPr>
          <w:rFonts w:ascii="Arial" w:hAnsi="Arial" w:cs="Arial"/>
          <w:i/>
          <w:iCs/>
          <w:sz w:val="22"/>
          <w:szCs w:val="22"/>
        </w:rPr>
        <w:t>S</w:t>
      </w:r>
      <w:r w:rsidR="00241918" w:rsidRPr="000F60C4">
        <w:rPr>
          <w:rFonts w:ascii="Arial" w:hAnsi="Arial" w:cs="Arial"/>
          <w:i/>
          <w:iCs/>
          <w:sz w:val="22"/>
          <w:szCs w:val="22"/>
        </w:rPr>
        <w:t>trategii</w:t>
      </w:r>
      <w:r w:rsidR="000F60C4">
        <w:rPr>
          <w:rFonts w:ascii="Arial" w:hAnsi="Arial" w:cs="Arial"/>
          <w:i/>
          <w:iCs/>
          <w:sz w:val="22"/>
          <w:szCs w:val="22"/>
        </w:rPr>
        <w:t xml:space="preserve"> Mgr. Petře Havlíkové</w:t>
      </w:r>
      <w:r w:rsidR="00991B44" w:rsidRPr="000F60C4">
        <w:rPr>
          <w:rFonts w:ascii="Arial" w:hAnsi="Arial" w:cs="Arial"/>
          <w:i/>
          <w:iCs/>
          <w:sz w:val="22"/>
          <w:szCs w:val="22"/>
        </w:rPr>
        <w:t xml:space="preserve">. </w:t>
      </w:r>
      <w:r w:rsidR="00002695" w:rsidRPr="000F60C4">
        <w:rPr>
          <w:rFonts w:ascii="Arial" w:hAnsi="Arial" w:cs="Arial"/>
          <w:i/>
          <w:iCs/>
          <w:sz w:val="22"/>
          <w:szCs w:val="22"/>
        </w:rPr>
        <w:t>V říjnu by se zapracovaly připomínky členů Komise a přibližně v polovině listopadu 2020 poslat Strategii k připomínkám politické reprezentaci MČ.</w:t>
      </w:r>
      <w:r w:rsidR="00002695" w:rsidRPr="00002695">
        <w:rPr>
          <w:rFonts w:ascii="Arial" w:hAnsi="Arial" w:cs="Arial"/>
          <w:sz w:val="22"/>
          <w:szCs w:val="22"/>
        </w:rPr>
        <w:t xml:space="preserve"> </w:t>
      </w:r>
    </w:p>
    <w:p w14:paraId="1BE7C2AC" w14:textId="56787A17" w:rsidR="00241918" w:rsidRPr="006213F8" w:rsidRDefault="00B54A01" w:rsidP="00414F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Pan </w:t>
      </w:r>
      <w:r w:rsidR="00241918" w:rsidRPr="006213F8">
        <w:rPr>
          <w:rFonts w:ascii="Arial" w:hAnsi="Arial" w:cs="Arial"/>
          <w:sz w:val="22"/>
          <w:szCs w:val="22"/>
        </w:rPr>
        <w:t>Veverka</w:t>
      </w:r>
      <w:r w:rsidRPr="006213F8">
        <w:rPr>
          <w:rFonts w:ascii="Arial" w:hAnsi="Arial" w:cs="Arial"/>
          <w:sz w:val="22"/>
          <w:szCs w:val="22"/>
        </w:rPr>
        <w:t xml:space="preserve"> opustil videokonferenci ve 13.55 hodin</w:t>
      </w:r>
      <w:r w:rsidR="002B5305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 xml:space="preserve">a uvedl, že </w:t>
      </w:r>
      <w:r w:rsidR="00241918" w:rsidRPr="006213F8">
        <w:rPr>
          <w:rFonts w:ascii="Arial" w:hAnsi="Arial" w:cs="Arial"/>
          <w:sz w:val="22"/>
          <w:szCs w:val="22"/>
        </w:rPr>
        <w:t>doplní odstavec</w:t>
      </w:r>
      <w:r w:rsidRPr="006213F8">
        <w:rPr>
          <w:rFonts w:ascii="Arial" w:hAnsi="Arial" w:cs="Arial"/>
          <w:sz w:val="22"/>
          <w:szCs w:val="22"/>
        </w:rPr>
        <w:t xml:space="preserve"> týkající se konzultované problematiky</w:t>
      </w:r>
      <w:r w:rsidR="00241918" w:rsidRPr="006213F8">
        <w:rPr>
          <w:rFonts w:ascii="Arial" w:hAnsi="Arial" w:cs="Arial"/>
          <w:sz w:val="22"/>
          <w:szCs w:val="22"/>
        </w:rPr>
        <w:t xml:space="preserve"> do </w:t>
      </w:r>
      <w:r w:rsidRPr="006213F8">
        <w:rPr>
          <w:rFonts w:ascii="Arial" w:hAnsi="Arial" w:cs="Arial"/>
          <w:sz w:val="22"/>
          <w:szCs w:val="22"/>
        </w:rPr>
        <w:t xml:space="preserve">připravovaného </w:t>
      </w:r>
      <w:r w:rsidR="00241918" w:rsidRPr="006213F8">
        <w:rPr>
          <w:rFonts w:ascii="Arial" w:hAnsi="Arial" w:cs="Arial"/>
          <w:sz w:val="22"/>
          <w:szCs w:val="22"/>
        </w:rPr>
        <w:t>materiálu</w:t>
      </w:r>
      <w:r w:rsidRPr="006213F8">
        <w:rPr>
          <w:rFonts w:ascii="Arial" w:hAnsi="Arial" w:cs="Arial"/>
          <w:sz w:val="22"/>
          <w:szCs w:val="22"/>
        </w:rPr>
        <w:t>.</w:t>
      </w:r>
    </w:p>
    <w:p w14:paraId="5F68452F" w14:textId="17D2035A" w:rsidR="00B54A01" w:rsidRPr="006213F8" w:rsidRDefault="00B54A01" w:rsidP="00414F06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lastRenderedPageBreak/>
        <w:t>Mgr. Varga opustil videokonferenci ve 14.15 hodin.</w:t>
      </w:r>
    </w:p>
    <w:p w14:paraId="05C28235" w14:textId="77777777" w:rsidR="0098617A" w:rsidRPr="006213F8" w:rsidRDefault="0098617A" w:rsidP="00AB000C">
      <w:pPr>
        <w:pStyle w:val="Odstavecseseznamem"/>
        <w:spacing w:line="276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58FF0232" w14:textId="7018CBCD" w:rsidR="00FB09FB" w:rsidRPr="006213F8" w:rsidRDefault="00FB09FB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Dětské a dorostové detoxikační centrum</w:t>
      </w:r>
    </w:p>
    <w:p w14:paraId="03913BB5" w14:textId="39809986" w:rsidR="00241918" w:rsidRPr="006213F8" w:rsidRDefault="007E4AB9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</w:t>
      </w:r>
      <w:r w:rsidR="008B271D" w:rsidRPr="006213F8">
        <w:rPr>
          <w:rFonts w:ascii="Arial" w:hAnsi="Arial" w:cs="Arial"/>
          <w:sz w:val="22"/>
          <w:szCs w:val="22"/>
        </w:rPr>
        <w:t xml:space="preserve">Havlíková </w:t>
      </w:r>
      <w:r w:rsidR="008A238E" w:rsidRPr="006213F8">
        <w:rPr>
          <w:rFonts w:ascii="Arial" w:hAnsi="Arial" w:cs="Arial"/>
          <w:sz w:val="22"/>
          <w:szCs w:val="22"/>
        </w:rPr>
        <w:t>uvedla, že tento bod Programu je pouze informativní. N</w:t>
      </w:r>
      <w:r w:rsidR="00241918" w:rsidRPr="006213F8">
        <w:rPr>
          <w:rFonts w:ascii="Arial" w:hAnsi="Arial" w:cs="Arial"/>
          <w:sz w:val="22"/>
          <w:szCs w:val="22"/>
        </w:rPr>
        <w:t xml:space="preserve">emocnice řešila složitou personální situaci, </w:t>
      </w:r>
      <w:r w:rsidR="000A08FB" w:rsidRPr="006213F8">
        <w:rPr>
          <w:rFonts w:ascii="Arial" w:hAnsi="Arial" w:cs="Arial"/>
          <w:sz w:val="22"/>
          <w:szCs w:val="22"/>
        </w:rPr>
        <w:t xml:space="preserve">aktuálně převzala vedení dětského detoxu VFN a to </w:t>
      </w:r>
      <w:r w:rsidR="00241918" w:rsidRPr="006213F8">
        <w:rPr>
          <w:rFonts w:ascii="Arial" w:hAnsi="Arial" w:cs="Arial"/>
          <w:sz w:val="22"/>
          <w:szCs w:val="22"/>
        </w:rPr>
        <w:t>od 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>9. do 31.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>12.</w:t>
      </w:r>
      <w:r w:rsidR="000A08FB" w:rsidRPr="006213F8">
        <w:rPr>
          <w:rFonts w:ascii="Arial" w:hAnsi="Arial" w:cs="Arial"/>
          <w:sz w:val="22"/>
          <w:szCs w:val="22"/>
        </w:rPr>
        <w:t xml:space="preserve"> 2020. </w:t>
      </w:r>
      <w:r w:rsidR="00B73481">
        <w:rPr>
          <w:rFonts w:ascii="Arial" w:hAnsi="Arial" w:cs="Arial"/>
          <w:sz w:val="22"/>
          <w:szCs w:val="22"/>
        </w:rPr>
        <w:t xml:space="preserve">Dne </w:t>
      </w:r>
      <w:r w:rsidR="00060F50" w:rsidRPr="006213F8">
        <w:rPr>
          <w:rFonts w:ascii="Arial" w:hAnsi="Arial" w:cs="Arial"/>
          <w:sz w:val="22"/>
          <w:szCs w:val="22"/>
        </w:rPr>
        <w:t xml:space="preserve">21. 08. 2020 bylo podepsáno memorandum mezi VFN a Nemocnicí Milosrdných sester sv. Karla </w:t>
      </w:r>
      <w:proofErr w:type="spellStart"/>
      <w:r w:rsidR="00060F50" w:rsidRPr="006213F8">
        <w:rPr>
          <w:rFonts w:ascii="Arial" w:hAnsi="Arial" w:cs="Arial"/>
          <w:sz w:val="22"/>
          <w:szCs w:val="22"/>
        </w:rPr>
        <w:t>Boromejského</w:t>
      </w:r>
      <w:proofErr w:type="spellEnd"/>
      <w:r w:rsidR="00060F50" w:rsidRPr="006213F8">
        <w:rPr>
          <w:rFonts w:ascii="Arial" w:hAnsi="Arial" w:cs="Arial"/>
          <w:sz w:val="22"/>
          <w:szCs w:val="22"/>
        </w:rPr>
        <w:t xml:space="preserve">, </w:t>
      </w:r>
      <w:r w:rsidR="000A08FB" w:rsidRPr="006213F8">
        <w:rPr>
          <w:rFonts w:ascii="Arial" w:hAnsi="Arial" w:cs="Arial"/>
          <w:sz w:val="22"/>
          <w:szCs w:val="22"/>
        </w:rPr>
        <w:t>D</w:t>
      </w:r>
      <w:r w:rsidR="00241918" w:rsidRPr="006213F8">
        <w:rPr>
          <w:rFonts w:ascii="Arial" w:hAnsi="Arial" w:cs="Arial"/>
          <w:sz w:val="22"/>
          <w:szCs w:val="22"/>
        </w:rPr>
        <w:t>o funkce primáře jmenována paní primářka</w:t>
      </w:r>
      <w:r w:rsidR="00060F50" w:rsidRPr="006213F8">
        <w:rPr>
          <w:rFonts w:ascii="Arial" w:hAnsi="Arial" w:cs="Arial"/>
          <w:sz w:val="22"/>
          <w:szCs w:val="22"/>
        </w:rPr>
        <w:t xml:space="preserve"> Nemocnice Milosrdných sester sv. Karla </w:t>
      </w:r>
      <w:proofErr w:type="spellStart"/>
      <w:r w:rsidR="00060F50" w:rsidRPr="006213F8">
        <w:rPr>
          <w:rFonts w:ascii="Arial" w:hAnsi="Arial" w:cs="Arial"/>
          <w:sz w:val="22"/>
          <w:szCs w:val="22"/>
        </w:rPr>
        <w:t>Boromejského</w:t>
      </w:r>
      <w:proofErr w:type="spellEnd"/>
      <w:r w:rsidR="00060F50" w:rsidRPr="006213F8">
        <w:rPr>
          <w:rFonts w:ascii="Arial" w:hAnsi="Arial" w:cs="Arial"/>
          <w:sz w:val="22"/>
          <w:szCs w:val="22"/>
        </w:rPr>
        <w:t>.</w:t>
      </w:r>
      <w:r w:rsidR="00241918" w:rsidRPr="006213F8">
        <w:rPr>
          <w:rFonts w:ascii="Arial" w:hAnsi="Arial" w:cs="Arial"/>
          <w:sz w:val="22"/>
          <w:szCs w:val="22"/>
        </w:rPr>
        <w:t xml:space="preserve"> </w:t>
      </w:r>
      <w:r w:rsidR="00060F50" w:rsidRPr="006213F8">
        <w:rPr>
          <w:rFonts w:ascii="Arial" w:hAnsi="Arial" w:cs="Arial"/>
          <w:sz w:val="22"/>
          <w:szCs w:val="22"/>
        </w:rPr>
        <w:t>O</w:t>
      </w:r>
      <w:r w:rsidR="00241918" w:rsidRPr="006213F8">
        <w:rPr>
          <w:rFonts w:ascii="Arial" w:hAnsi="Arial" w:cs="Arial"/>
          <w:sz w:val="22"/>
          <w:szCs w:val="22"/>
        </w:rPr>
        <w:t>d 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>1.</w:t>
      </w:r>
      <w:r w:rsidR="00B73481">
        <w:rPr>
          <w:rFonts w:ascii="Arial" w:hAnsi="Arial" w:cs="Arial"/>
          <w:sz w:val="22"/>
          <w:szCs w:val="22"/>
        </w:rPr>
        <w:t xml:space="preserve"> </w:t>
      </w:r>
      <w:r w:rsidR="00241918" w:rsidRPr="006213F8">
        <w:rPr>
          <w:rFonts w:ascii="Arial" w:hAnsi="Arial" w:cs="Arial"/>
          <w:sz w:val="22"/>
          <w:szCs w:val="22"/>
        </w:rPr>
        <w:t xml:space="preserve">2021 </w:t>
      </w:r>
      <w:r w:rsidR="00060F50" w:rsidRPr="006213F8">
        <w:rPr>
          <w:rFonts w:ascii="Arial" w:hAnsi="Arial" w:cs="Arial"/>
          <w:sz w:val="22"/>
          <w:szCs w:val="22"/>
        </w:rPr>
        <w:t xml:space="preserve">bude </w:t>
      </w:r>
      <w:r w:rsidR="00B73481" w:rsidRPr="006213F8">
        <w:rPr>
          <w:rFonts w:ascii="Arial" w:hAnsi="Arial" w:cs="Arial"/>
          <w:sz w:val="22"/>
          <w:szCs w:val="22"/>
        </w:rPr>
        <w:t xml:space="preserve">oddělení </w:t>
      </w:r>
      <w:r w:rsidR="00060F50" w:rsidRPr="006213F8">
        <w:rPr>
          <w:rFonts w:ascii="Arial" w:hAnsi="Arial" w:cs="Arial"/>
          <w:sz w:val="22"/>
          <w:szCs w:val="22"/>
        </w:rPr>
        <w:t xml:space="preserve">spadat pod </w:t>
      </w:r>
      <w:r w:rsidR="006968D6">
        <w:rPr>
          <w:rFonts w:ascii="Arial" w:hAnsi="Arial" w:cs="Arial"/>
          <w:sz w:val="22"/>
          <w:szCs w:val="22"/>
        </w:rPr>
        <w:t xml:space="preserve">VFN jako </w:t>
      </w:r>
      <w:r w:rsidR="00060F50" w:rsidRPr="006213F8">
        <w:rPr>
          <w:rFonts w:ascii="Arial" w:hAnsi="Arial" w:cs="Arial"/>
          <w:sz w:val="22"/>
          <w:szCs w:val="22"/>
        </w:rPr>
        <w:t>detašované pracoviště.</w:t>
      </w:r>
      <w:r w:rsidR="006968D6">
        <w:rPr>
          <w:rFonts w:ascii="Arial" w:hAnsi="Arial" w:cs="Arial"/>
          <w:sz w:val="22"/>
          <w:szCs w:val="22"/>
        </w:rPr>
        <w:t xml:space="preserve"> </w:t>
      </w:r>
    </w:p>
    <w:p w14:paraId="71DE34D0" w14:textId="7E1F792F" w:rsidR="00060F50" w:rsidRPr="006213F8" w:rsidRDefault="000A08FB" w:rsidP="005979E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</w:t>
      </w:r>
      <w:r w:rsidR="00241918" w:rsidRPr="006213F8">
        <w:rPr>
          <w:rFonts w:ascii="Arial" w:hAnsi="Arial" w:cs="Arial"/>
          <w:sz w:val="22"/>
          <w:szCs w:val="22"/>
        </w:rPr>
        <w:t>Varga</w:t>
      </w:r>
      <w:r w:rsidRPr="006213F8">
        <w:rPr>
          <w:rFonts w:ascii="Arial" w:hAnsi="Arial" w:cs="Arial"/>
          <w:sz w:val="22"/>
          <w:szCs w:val="22"/>
        </w:rPr>
        <w:t xml:space="preserve"> se byl s panem </w:t>
      </w:r>
      <w:r w:rsidR="00241918" w:rsidRPr="006213F8">
        <w:rPr>
          <w:rFonts w:ascii="Arial" w:hAnsi="Arial" w:cs="Arial"/>
          <w:sz w:val="22"/>
          <w:szCs w:val="22"/>
        </w:rPr>
        <w:t>místostarostou</w:t>
      </w:r>
      <w:r w:rsidRPr="006213F8">
        <w:rPr>
          <w:rFonts w:ascii="Arial" w:hAnsi="Arial" w:cs="Arial"/>
          <w:sz w:val="22"/>
          <w:szCs w:val="22"/>
        </w:rPr>
        <w:t xml:space="preserve"> v tomto zařízení podívat</w:t>
      </w:r>
      <w:r w:rsidR="00241918" w:rsidRPr="006213F8">
        <w:rPr>
          <w:rFonts w:ascii="Arial" w:hAnsi="Arial" w:cs="Arial"/>
          <w:sz w:val="22"/>
          <w:szCs w:val="22"/>
        </w:rPr>
        <w:t xml:space="preserve">, má k dispozici </w:t>
      </w:r>
      <w:r w:rsidR="00B73481">
        <w:rPr>
          <w:rFonts w:ascii="Arial" w:hAnsi="Arial" w:cs="Arial"/>
          <w:sz w:val="22"/>
          <w:szCs w:val="22"/>
        </w:rPr>
        <w:t xml:space="preserve">podepsané </w:t>
      </w:r>
      <w:r w:rsidR="00241918" w:rsidRPr="006213F8">
        <w:rPr>
          <w:rFonts w:ascii="Arial" w:hAnsi="Arial" w:cs="Arial"/>
          <w:sz w:val="22"/>
          <w:szCs w:val="22"/>
        </w:rPr>
        <w:t>memorandum</w:t>
      </w:r>
      <w:r w:rsidR="00060F50" w:rsidRPr="006213F8">
        <w:rPr>
          <w:rFonts w:ascii="Arial" w:hAnsi="Arial" w:cs="Arial"/>
          <w:sz w:val="22"/>
          <w:szCs w:val="22"/>
        </w:rPr>
        <w:t>.</w:t>
      </w:r>
      <w:r w:rsidR="00FF29C7">
        <w:rPr>
          <w:rFonts w:ascii="Arial" w:hAnsi="Arial" w:cs="Arial"/>
          <w:sz w:val="22"/>
          <w:szCs w:val="22"/>
        </w:rPr>
        <w:t xml:space="preserve"> </w:t>
      </w:r>
      <w:r w:rsidR="00060F50" w:rsidRPr="006213F8">
        <w:rPr>
          <w:rFonts w:ascii="Arial" w:hAnsi="Arial" w:cs="Arial"/>
          <w:sz w:val="22"/>
          <w:szCs w:val="22"/>
        </w:rPr>
        <w:t xml:space="preserve">V roce 2020 bylo fungování Dětského detoxu podpořeno z financí MČ P1, </w:t>
      </w:r>
      <w:r w:rsidR="006968D6">
        <w:rPr>
          <w:rFonts w:ascii="Arial" w:hAnsi="Arial" w:cs="Arial"/>
          <w:sz w:val="22"/>
          <w:szCs w:val="22"/>
        </w:rPr>
        <w:t>dle sdělení jsou vyčleněné finanční prostředky i pro rok 2021. Mgr. Varga sdělil informaci, že</w:t>
      </w:r>
      <w:r w:rsidR="00241918" w:rsidRPr="006213F8">
        <w:rPr>
          <w:rFonts w:ascii="Arial" w:hAnsi="Arial" w:cs="Arial"/>
          <w:sz w:val="22"/>
          <w:szCs w:val="22"/>
        </w:rPr>
        <w:t xml:space="preserve"> v listopadu </w:t>
      </w:r>
      <w:r w:rsidR="00060F50" w:rsidRPr="006213F8">
        <w:rPr>
          <w:rFonts w:ascii="Arial" w:hAnsi="Arial" w:cs="Arial"/>
          <w:sz w:val="22"/>
          <w:szCs w:val="22"/>
        </w:rPr>
        <w:t xml:space="preserve">2020 by měla být </w:t>
      </w:r>
      <w:r w:rsidR="00241918" w:rsidRPr="006213F8">
        <w:rPr>
          <w:rFonts w:ascii="Arial" w:hAnsi="Arial" w:cs="Arial"/>
          <w:sz w:val="22"/>
          <w:szCs w:val="22"/>
        </w:rPr>
        <w:t>podepsána smlouva</w:t>
      </w:r>
      <w:r w:rsidR="00060F50" w:rsidRPr="006213F8">
        <w:rPr>
          <w:rFonts w:ascii="Arial" w:hAnsi="Arial" w:cs="Arial"/>
          <w:sz w:val="22"/>
          <w:szCs w:val="22"/>
        </w:rPr>
        <w:t>.</w:t>
      </w:r>
    </w:p>
    <w:p w14:paraId="13044028" w14:textId="77777777" w:rsidR="007945CE" w:rsidRPr="006213F8" w:rsidRDefault="007945CE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92BBFF" w14:textId="5B09B81D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 xml:space="preserve">Certifikace </w:t>
      </w:r>
    </w:p>
    <w:p w14:paraId="20A6FDA5" w14:textId="1878EB73" w:rsidR="00466A34" w:rsidRPr="006213F8" w:rsidRDefault="00DF5DDF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Mgr. Petra Havlíková </w:t>
      </w:r>
      <w:r w:rsidR="00150E3F" w:rsidRPr="006213F8">
        <w:rPr>
          <w:rFonts w:ascii="Arial" w:hAnsi="Arial" w:cs="Arial"/>
          <w:sz w:val="22"/>
          <w:szCs w:val="22"/>
        </w:rPr>
        <w:t xml:space="preserve">informovala, že z důvodu, že se do </w:t>
      </w:r>
      <w:r w:rsidR="005F7BCF">
        <w:rPr>
          <w:rFonts w:ascii="Arial" w:hAnsi="Arial" w:cs="Arial"/>
          <w:sz w:val="22"/>
          <w:szCs w:val="22"/>
        </w:rPr>
        <w:t>veřejné zakázky</w:t>
      </w:r>
      <w:r w:rsidR="00150E3F" w:rsidRPr="006213F8">
        <w:rPr>
          <w:rFonts w:ascii="Arial" w:hAnsi="Arial" w:cs="Arial"/>
          <w:sz w:val="22"/>
          <w:szCs w:val="22"/>
        </w:rPr>
        <w:t xml:space="preserve"> Rady Vlády nepřihlásil žádný subjekt, byly pozměněny podmínky pro přihlášení a aktuálně </w:t>
      </w:r>
      <w:r w:rsidR="00693314" w:rsidRPr="006213F8">
        <w:rPr>
          <w:rFonts w:ascii="Arial" w:hAnsi="Arial" w:cs="Arial"/>
          <w:sz w:val="22"/>
          <w:szCs w:val="22"/>
        </w:rPr>
        <w:t xml:space="preserve">se bude na Radě vlády schvalovat materiál, týkající se prodloužení </w:t>
      </w:r>
      <w:r w:rsidR="00D07097" w:rsidRPr="006213F8">
        <w:rPr>
          <w:rFonts w:ascii="Arial" w:hAnsi="Arial" w:cs="Arial"/>
          <w:sz w:val="22"/>
          <w:szCs w:val="22"/>
        </w:rPr>
        <w:t>stávající</w:t>
      </w:r>
      <w:r w:rsidR="004F6085">
        <w:rPr>
          <w:rFonts w:ascii="Arial" w:hAnsi="Arial" w:cs="Arial"/>
          <w:sz w:val="22"/>
          <w:szCs w:val="22"/>
        </w:rPr>
        <w:t>ch</w:t>
      </w:r>
      <w:r w:rsidR="00D07097" w:rsidRPr="006213F8">
        <w:rPr>
          <w:rFonts w:ascii="Arial" w:hAnsi="Arial" w:cs="Arial"/>
          <w:sz w:val="22"/>
          <w:szCs w:val="22"/>
        </w:rPr>
        <w:t xml:space="preserve"> </w:t>
      </w:r>
      <w:r w:rsidR="00693314" w:rsidRPr="006213F8">
        <w:rPr>
          <w:rFonts w:ascii="Arial" w:hAnsi="Arial" w:cs="Arial"/>
          <w:sz w:val="22"/>
          <w:szCs w:val="22"/>
        </w:rPr>
        <w:t>certifikac</w:t>
      </w:r>
      <w:r w:rsidR="004F6085">
        <w:rPr>
          <w:rFonts w:ascii="Arial" w:hAnsi="Arial" w:cs="Arial"/>
          <w:sz w:val="22"/>
          <w:szCs w:val="22"/>
        </w:rPr>
        <w:t>í</w:t>
      </w:r>
      <w:r w:rsidR="00693314" w:rsidRPr="006213F8">
        <w:rPr>
          <w:rFonts w:ascii="Arial" w:hAnsi="Arial" w:cs="Arial"/>
          <w:sz w:val="22"/>
          <w:szCs w:val="22"/>
        </w:rPr>
        <w:t xml:space="preserve"> </w:t>
      </w:r>
      <w:r w:rsidR="005F7BCF">
        <w:rPr>
          <w:rFonts w:ascii="Arial" w:hAnsi="Arial" w:cs="Arial"/>
          <w:sz w:val="22"/>
          <w:szCs w:val="22"/>
        </w:rPr>
        <w:t xml:space="preserve">a to </w:t>
      </w:r>
      <w:r w:rsidR="00693314" w:rsidRPr="006213F8">
        <w:rPr>
          <w:rFonts w:ascii="Arial" w:hAnsi="Arial" w:cs="Arial"/>
          <w:sz w:val="22"/>
          <w:szCs w:val="22"/>
        </w:rPr>
        <w:t>do 30. 06. 2021</w:t>
      </w:r>
      <w:r w:rsidR="00D07097" w:rsidRPr="006213F8">
        <w:rPr>
          <w:rFonts w:ascii="Arial" w:hAnsi="Arial" w:cs="Arial"/>
          <w:sz w:val="22"/>
          <w:szCs w:val="22"/>
        </w:rPr>
        <w:t>.</w:t>
      </w:r>
      <w:r w:rsidR="005F7BCF">
        <w:rPr>
          <w:rFonts w:ascii="Arial" w:hAnsi="Arial" w:cs="Arial"/>
          <w:sz w:val="22"/>
          <w:szCs w:val="22"/>
        </w:rPr>
        <w:t xml:space="preserve"> </w:t>
      </w:r>
      <w:r w:rsidR="00466A34" w:rsidRPr="006213F8">
        <w:rPr>
          <w:rFonts w:ascii="Arial" w:hAnsi="Arial" w:cs="Arial"/>
          <w:sz w:val="22"/>
          <w:szCs w:val="22"/>
        </w:rPr>
        <w:t>RV</w:t>
      </w:r>
      <w:r w:rsidR="004F6085">
        <w:rPr>
          <w:rFonts w:ascii="Arial" w:hAnsi="Arial" w:cs="Arial"/>
          <w:sz w:val="22"/>
          <w:szCs w:val="22"/>
        </w:rPr>
        <w:t xml:space="preserve"> KPP</w:t>
      </w:r>
      <w:r w:rsidR="00466A34" w:rsidRPr="006213F8">
        <w:rPr>
          <w:rFonts w:ascii="Arial" w:hAnsi="Arial" w:cs="Arial"/>
          <w:sz w:val="22"/>
          <w:szCs w:val="22"/>
        </w:rPr>
        <w:t xml:space="preserve"> tuto situaci v rámci dotačního řízení řeší tak, že pokud se nejedná o novou službu, musí mít podánu žádost </w:t>
      </w:r>
      <w:r w:rsidR="005F7BCF">
        <w:rPr>
          <w:rFonts w:ascii="Arial" w:hAnsi="Arial" w:cs="Arial"/>
          <w:sz w:val="22"/>
          <w:szCs w:val="22"/>
        </w:rPr>
        <w:t xml:space="preserve">o certifikaci </w:t>
      </w:r>
      <w:r w:rsidR="00466A34" w:rsidRPr="006213F8">
        <w:rPr>
          <w:rFonts w:ascii="Arial" w:hAnsi="Arial" w:cs="Arial"/>
          <w:sz w:val="22"/>
          <w:szCs w:val="22"/>
        </w:rPr>
        <w:t>nejpozději v den podání žádosti</w:t>
      </w:r>
      <w:r w:rsidR="00D07097" w:rsidRPr="006213F8">
        <w:rPr>
          <w:rFonts w:ascii="Arial" w:hAnsi="Arial" w:cs="Arial"/>
          <w:sz w:val="22"/>
          <w:szCs w:val="22"/>
        </w:rPr>
        <w:t xml:space="preserve">. Na odboru SOV MHMP je předpoklad, </w:t>
      </w:r>
      <w:r w:rsidR="00466A34" w:rsidRPr="006213F8">
        <w:rPr>
          <w:rFonts w:ascii="Arial" w:hAnsi="Arial" w:cs="Arial"/>
          <w:sz w:val="22"/>
          <w:szCs w:val="22"/>
        </w:rPr>
        <w:t xml:space="preserve">že žadatelé budou mít programy </w:t>
      </w:r>
      <w:r w:rsidR="00D07097" w:rsidRPr="006213F8">
        <w:rPr>
          <w:rFonts w:ascii="Arial" w:hAnsi="Arial" w:cs="Arial"/>
          <w:sz w:val="22"/>
          <w:szCs w:val="22"/>
        </w:rPr>
        <w:t xml:space="preserve">již </w:t>
      </w:r>
      <w:r w:rsidR="00466A34" w:rsidRPr="006213F8">
        <w:rPr>
          <w:rFonts w:ascii="Arial" w:hAnsi="Arial" w:cs="Arial"/>
          <w:sz w:val="22"/>
          <w:szCs w:val="22"/>
        </w:rPr>
        <w:t xml:space="preserve">certifikovány a pokud by se situace opakovala, </w:t>
      </w:r>
      <w:r w:rsidR="00D07097" w:rsidRPr="006213F8">
        <w:rPr>
          <w:rFonts w:ascii="Arial" w:hAnsi="Arial" w:cs="Arial"/>
          <w:sz w:val="22"/>
          <w:szCs w:val="22"/>
        </w:rPr>
        <w:t xml:space="preserve">v Programu protidrogové politiky by se uvedlo, </w:t>
      </w:r>
      <w:r w:rsidR="00466A34" w:rsidRPr="006213F8">
        <w:rPr>
          <w:rFonts w:ascii="Arial" w:hAnsi="Arial" w:cs="Arial"/>
          <w:sz w:val="22"/>
          <w:szCs w:val="22"/>
        </w:rPr>
        <w:t>že by měla mít žádající organizace podanou žádost</w:t>
      </w:r>
      <w:r w:rsidR="005F7BCF">
        <w:rPr>
          <w:rFonts w:ascii="Arial" w:hAnsi="Arial" w:cs="Arial"/>
          <w:sz w:val="22"/>
          <w:szCs w:val="22"/>
        </w:rPr>
        <w:t xml:space="preserve"> o certifikaci</w:t>
      </w:r>
      <w:r w:rsidR="00D07097" w:rsidRPr="006213F8">
        <w:rPr>
          <w:rFonts w:ascii="Arial" w:hAnsi="Arial" w:cs="Arial"/>
          <w:sz w:val="22"/>
          <w:szCs w:val="22"/>
        </w:rPr>
        <w:t>.</w:t>
      </w:r>
    </w:p>
    <w:p w14:paraId="415D5AEA" w14:textId="53B192C7" w:rsidR="00466A34" w:rsidRPr="006213F8" w:rsidRDefault="00D07097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Janouškovec by chtěl</w:t>
      </w:r>
      <w:r w:rsidR="005F7BCF">
        <w:rPr>
          <w:rFonts w:ascii="Arial" w:hAnsi="Arial" w:cs="Arial"/>
          <w:sz w:val="22"/>
          <w:szCs w:val="22"/>
        </w:rPr>
        <w:t xml:space="preserve"> požádat</w:t>
      </w:r>
      <w:r w:rsidRPr="006213F8">
        <w:rPr>
          <w:rFonts w:ascii="Arial" w:hAnsi="Arial" w:cs="Arial"/>
          <w:sz w:val="22"/>
          <w:szCs w:val="22"/>
        </w:rPr>
        <w:t xml:space="preserve">, </w:t>
      </w:r>
      <w:r w:rsidR="00466A34" w:rsidRPr="006213F8">
        <w:rPr>
          <w:rFonts w:ascii="Arial" w:hAnsi="Arial" w:cs="Arial"/>
          <w:sz w:val="22"/>
          <w:szCs w:val="22"/>
        </w:rPr>
        <w:t xml:space="preserve">aby ze strany HMP byl vznesen dotaz na RV </w:t>
      </w:r>
      <w:r w:rsidR="004F6085">
        <w:rPr>
          <w:rFonts w:ascii="Arial" w:hAnsi="Arial" w:cs="Arial"/>
          <w:sz w:val="22"/>
          <w:szCs w:val="22"/>
        </w:rPr>
        <w:t xml:space="preserve">KPP </w:t>
      </w:r>
      <w:r w:rsidR="00466A34" w:rsidRPr="006213F8">
        <w:rPr>
          <w:rFonts w:ascii="Arial" w:hAnsi="Arial" w:cs="Arial"/>
          <w:sz w:val="22"/>
          <w:szCs w:val="22"/>
        </w:rPr>
        <w:t>na certifikac</w:t>
      </w:r>
      <w:r w:rsidRPr="006213F8">
        <w:rPr>
          <w:rFonts w:ascii="Arial" w:hAnsi="Arial" w:cs="Arial"/>
          <w:sz w:val="22"/>
          <w:szCs w:val="22"/>
        </w:rPr>
        <w:t>i</w:t>
      </w:r>
      <w:r w:rsidR="00466A34" w:rsidRPr="006213F8">
        <w:rPr>
          <w:rFonts w:ascii="Arial" w:hAnsi="Arial" w:cs="Arial"/>
          <w:sz w:val="22"/>
          <w:szCs w:val="22"/>
        </w:rPr>
        <w:t xml:space="preserve"> s podpisem </w:t>
      </w:r>
      <w:r w:rsidRPr="006213F8">
        <w:rPr>
          <w:rFonts w:ascii="Arial" w:hAnsi="Arial" w:cs="Arial"/>
          <w:sz w:val="22"/>
          <w:szCs w:val="22"/>
        </w:rPr>
        <w:t>radní Mgr. Johnové. Uvedl, že certifikační proces vůbec nemusí být obnoven, v 1. zakázce bylo pouze jediné kritérium a to cena</w:t>
      </w:r>
      <w:r w:rsidR="005F7BCF">
        <w:rPr>
          <w:rFonts w:ascii="Arial" w:hAnsi="Arial" w:cs="Arial"/>
          <w:sz w:val="22"/>
          <w:szCs w:val="22"/>
        </w:rPr>
        <w:t>. O</w:t>
      </w:r>
      <w:r w:rsidRPr="006213F8">
        <w:rPr>
          <w:rFonts w:ascii="Arial" w:hAnsi="Arial" w:cs="Arial"/>
          <w:sz w:val="22"/>
          <w:szCs w:val="22"/>
        </w:rPr>
        <w:t>bává se,</w:t>
      </w:r>
      <w:r w:rsidR="005F7BCF">
        <w:rPr>
          <w:rFonts w:ascii="Arial" w:hAnsi="Arial" w:cs="Arial"/>
          <w:sz w:val="22"/>
          <w:szCs w:val="22"/>
        </w:rPr>
        <w:t xml:space="preserve"> zda</w:t>
      </w:r>
      <w:r w:rsidRPr="006213F8">
        <w:rPr>
          <w:rFonts w:ascii="Arial" w:hAnsi="Arial" w:cs="Arial"/>
          <w:sz w:val="22"/>
          <w:szCs w:val="22"/>
        </w:rPr>
        <w:t xml:space="preserve"> je </w:t>
      </w:r>
      <w:r w:rsidR="004F6085">
        <w:rPr>
          <w:rFonts w:ascii="Arial" w:hAnsi="Arial" w:cs="Arial"/>
          <w:sz w:val="22"/>
          <w:szCs w:val="22"/>
        </w:rPr>
        <w:t xml:space="preserve">o certifikace </w:t>
      </w:r>
      <w:r w:rsidRPr="006213F8">
        <w:rPr>
          <w:rFonts w:ascii="Arial" w:hAnsi="Arial" w:cs="Arial"/>
          <w:sz w:val="22"/>
          <w:szCs w:val="22"/>
        </w:rPr>
        <w:t>zájem, certifikační proces se nemusí rozběhnout</w:t>
      </w:r>
      <w:r w:rsidR="003458B2" w:rsidRPr="006213F8">
        <w:rPr>
          <w:rFonts w:ascii="Arial" w:hAnsi="Arial" w:cs="Arial"/>
          <w:sz w:val="22"/>
          <w:szCs w:val="22"/>
        </w:rPr>
        <w:t xml:space="preserve">. MUDr. </w:t>
      </w:r>
      <w:proofErr w:type="spellStart"/>
      <w:r w:rsidR="003458B2" w:rsidRPr="006213F8">
        <w:rPr>
          <w:rFonts w:ascii="Arial" w:hAnsi="Arial" w:cs="Arial"/>
          <w:sz w:val="22"/>
          <w:szCs w:val="22"/>
        </w:rPr>
        <w:t>Popov</w:t>
      </w:r>
      <w:proofErr w:type="spellEnd"/>
      <w:r w:rsidR="003458B2" w:rsidRPr="006213F8">
        <w:rPr>
          <w:rFonts w:ascii="Arial" w:hAnsi="Arial" w:cs="Arial"/>
          <w:sz w:val="22"/>
          <w:szCs w:val="22"/>
        </w:rPr>
        <w:t xml:space="preserve"> reagoval tím, že on vidí problém v nastavení finančních podmínek.</w:t>
      </w:r>
    </w:p>
    <w:p w14:paraId="357590C9" w14:textId="7898F2C6" w:rsidR="00466A34" w:rsidRPr="006213F8" w:rsidRDefault="00041C0B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213F8">
        <w:rPr>
          <w:rFonts w:ascii="Arial" w:hAnsi="Arial" w:cs="Arial"/>
          <w:sz w:val="22"/>
          <w:szCs w:val="22"/>
        </w:rPr>
        <w:t>ředsedkyně Komise</w:t>
      </w:r>
      <w:r w:rsidR="00105BA8">
        <w:rPr>
          <w:rFonts w:ascii="Arial" w:hAnsi="Arial" w:cs="Arial"/>
          <w:sz w:val="22"/>
          <w:szCs w:val="22"/>
        </w:rPr>
        <w:t xml:space="preserve"> spatřuje jako vhodné</w:t>
      </w:r>
      <w:r w:rsidR="00D07097" w:rsidRPr="006213F8">
        <w:rPr>
          <w:rFonts w:ascii="Arial" w:hAnsi="Arial" w:cs="Arial"/>
          <w:sz w:val="22"/>
          <w:szCs w:val="22"/>
        </w:rPr>
        <w:t>, aby proběhlo</w:t>
      </w:r>
      <w:r w:rsidR="00466A34" w:rsidRPr="006213F8">
        <w:rPr>
          <w:rFonts w:ascii="Arial" w:hAnsi="Arial" w:cs="Arial"/>
          <w:sz w:val="22"/>
          <w:szCs w:val="22"/>
        </w:rPr>
        <w:t xml:space="preserve"> spojení s</w:t>
      </w:r>
      <w:r w:rsidR="00D07097" w:rsidRPr="006213F8">
        <w:rPr>
          <w:rFonts w:ascii="Arial" w:hAnsi="Arial" w:cs="Arial"/>
          <w:sz w:val="22"/>
          <w:szCs w:val="22"/>
        </w:rPr>
        <w:t xml:space="preserve">e s </w:t>
      </w:r>
      <w:r w:rsidR="00466A34" w:rsidRPr="006213F8">
        <w:rPr>
          <w:rFonts w:ascii="Arial" w:hAnsi="Arial" w:cs="Arial"/>
          <w:sz w:val="22"/>
          <w:szCs w:val="22"/>
        </w:rPr>
        <w:t xml:space="preserve">ostatními krajskými koordinátory a dopisů by bylo </w:t>
      </w:r>
      <w:r w:rsidR="00D07097" w:rsidRPr="006213F8">
        <w:rPr>
          <w:rFonts w:ascii="Arial" w:hAnsi="Arial" w:cs="Arial"/>
          <w:sz w:val="22"/>
          <w:szCs w:val="22"/>
        </w:rPr>
        <w:t xml:space="preserve">na Radu vlády </w:t>
      </w:r>
      <w:r w:rsidR="00466A34" w:rsidRPr="006213F8">
        <w:rPr>
          <w:rFonts w:ascii="Arial" w:hAnsi="Arial" w:cs="Arial"/>
          <w:sz w:val="22"/>
          <w:szCs w:val="22"/>
        </w:rPr>
        <w:t>vypraveno víc</w:t>
      </w:r>
      <w:r w:rsidR="00D07097" w:rsidRPr="006213F8">
        <w:rPr>
          <w:rFonts w:ascii="Arial" w:hAnsi="Arial" w:cs="Arial"/>
          <w:sz w:val="22"/>
          <w:szCs w:val="22"/>
        </w:rPr>
        <w:t xml:space="preserve">e. </w:t>
      </w:r>
    </w:p>
    <w:p w14:paraId="6B191C88" w14:textId="77777777" w:rsidR="003458B2" w:rsidRPr="006213F8" w:rsidRDefault="00D07097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MUDr. </w:t>
      </w:r>
      <w:proofErr w:type="spellStart"/>
      <w:r w:rsidRPr="006213F8">
        <w:rPr>
          <w:rFonts w:ascii="Arial" w:hAnsi="Arial" w:cs="Arial"/>
          <w:sz w:val="22"/>
          <w:szCs w:val="22"/>
        </w:rPr>
        <w:t>Těmínová</w:t>
      </w:r>
      <w:proofErr w:type="spellEnd"/>
      <w:r w:rsidR="00466A34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uvedla, že by měl být obnoven proces certifikace a standardů primární prevence i s primární prevencí duševního zdraví. B</w:t>
      </w:r>
      <w:r w:rsidR="00466A34" w:rsidRPr="006213F8">
        <w:rPr>
          <w:rFonts w:ascii="Arial" w:hAnsi="Arial" w:cs="Arial"/>
          <w:sz w:val="22"/>
          <w:szCs w:val="22"/>
        </w:rPr>
        <w:t>yl by to dobrý způsob ověření kvality</w:t>
      </w:r>
      <w:r w:rsidRPr="006213F8">
        <w:rPr>
          <w:rFonts w:ascii="Arial" w:hAnsi="Arial" w:cs="Arial"/>
          <w:sz w:val="22"/>
          <w:szCs w:val="22"/>
        </w:rPr>
        <w:t xml:space="preserve"> (možný obdobný apel na MŠMT).</w:t>
      </w:r>
      <w:r w:rsidR="003458B2" w:rsidRPr="006213F8">
        <w:rPr>
          <w:rFonts w:ascii="Arial" w:hAnsi="Arial" w:cs="Arial"/>
          <w:sz w:val="22"/>
          <w:szCs w:val="22"/>
        </w:rPr>
        <w:t xml:space="preserve"> </w:t>
      </w:r>
    </w:p>
    <w:p w14:paraId="23422D16" w14:textId="4410D0E1" w:rsidR="00D07097" w:rsidRPr="006213F8" w:rsidRDefault="003458B2" w:rsidP="005F7BCF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Apelovat na MŠMT a Úřad vlády podpo</w:t>
      </w:r>
      <w:r w:rsidR="001D0428">
        <w:rPr>
          <w:rFonts w:ascii="Arial" w:hAnsi="Arial" w:cs="Arial"/>
          <w:sz w:val="22"/>
          <w:szCs w:val="22"/>
        </w:rPr>
        <w:t>řil</w:t>
      </w:r>
      <w:r w:rsidRPr="006213F8">
        <w:rPr>
          <w:rFonts w:ascii="Arial" w:hAnsi="Arial" w:cs="Arial"/>
          <w:sz w:val="22"/>
          <w:szCs w:val="22"/>
        </w:rPr>
        <w:t xml:space="preserve"> i pan Novák, sám by zkusil oslovit koordinátory reformy psychiatrické péče. </w:t>
      </w:r>
    </w:p>
    <w:p w14:paraId="1EE91983" w14:textId="77777777" w:rsidR="00DF5DDF" w:rsidRPr="006213F8" w:rsidRDefault="00DF5DDF" w:rsidP="00AB000C">
      <w:pPr>
        <w:pStyle w:val="Odstavecseseznamem"/>
        <w:autoSpaceDE w:val="0"/>
        <w:autoSpaceDN w:val="0"/>
        <w:adjustRightInd w:val="0"/>
        <w:spacing w:line="276" w:lineRule="auto"/>
        <w:ind w:left="425"/>
        <w:jc w:val="both"/>
        <w:rPr>
          <w:rFonts w:ascii="Arial" w:hAnsi="Arial" w:cs="Arial"/>
          <w:b/>
          <w:sz w:val="22"/>
          <w:szCs w:val="22"/>
        </w:rPr>
      </w:pPr>
    </w:p>
    <w:p w14:paraId="63934D6E" w14:textId="6C9B6322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 xml:space="preserve">Grantové řízení pro </w:t>
      </w:r>
      <w:proofErr w:type="spellStart"/>
      <w:r w:rsidRPr="006213F8">
        <w:rPr>
          <w:rFonts w:ascii="Arial" w:hAnsi="Arial" w:cs="Arial"/>
          <w:b/>
          <w:sz w:val="22"/>
          <w:szCs w:val="22"/>
        </w:rPr>
        <w:t>adiktologické</w:t>
      </w:r>
      <w:proofErr w:type="spellEnd"/>
      <w:r w:rsidRPr="006213F8">
        <w:rPr>
          <w:rFonts w:ascii="Arial" w:hAnsi="Arial" w:cs="Arial"/>
          <w:b/>
          <w:sz w:val="22"/>
          <w:szCs w:val="22"/>
        </w:rPr>
        <w:t xml:space="preserve"> služby pro rok 2021</w:t>
      </w:r>
    </w:p>
    <w:p w14:paraId="0B5E78A9" w14:textId="3AEB3696" w:rsidR="00E90692" w:rsidRPr="006213F8" w:rsidRDefault="00E90692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213F8">
        <w:rPr>
          <w:rFonts w:ascii="Arial" w:hAnsi="Arial" w:cs="Arial"/>
          <w:bCs/>
          <w:sz w:val="22"/>
          <w:szCs w:val="22"/>
        </w:rPr>
        <w:t xml:space="preserve">Usnesením Rady hl. m. Prahy č. 1950 ze dne 7.9.2020 byl schválen Program </w:t>
      </w:r>
      <w:proofErr w:type="spellStart"/>
      <w:r w:rsidRPr="006213F8">
        <w:rPr>
          <w:rFonts w:ascii="Arial" w:hAnsi="Arial" w:cs="Arial"/>
          <w:bCs/>
          <w:sz w:val="22"/>
          <w:szCs w:val="22"/>
        </w:rPr>
        <w:t>adiktologických</w:t>
      </w:r>
      <w:proofErr w:type="spellEnd"/>
      <w:r w:rsidRPr="006213F8">
        <w:rPr>
          <w:rFonts w:ascii="Arial" w:hAnsi="Arial" w:cs="Arial"/>
          <w:bCs/>
          <w:sz w:val="22"/>
          <w:szCs w:val="22"/>
        </w:rPr>
        <w:t xml:space="preserve"> služeb pro rok 2021. Program byl vyvěšen na webu Praha.eu </w:t>
      </w:r>
      <w:r w:rsidR="005D570D">
        <w:rPr>
          <w:rFonts w:ascii="Arial" w:hAnsi="Arial" w:cs="Arial"/>
          <w:bCs/>
          <w:sz w:val="22"/>
          <w:szCs w:val="22"/>
        </w:rPr>
        <w:t xml:space="preserve">dne </w:t>
      </w:r>
      <w:r w:rsidRPr="006213F8">
        <w:rPr>
          <w:rFonts w:ascii="Arial" w:hAnsi="Arial" w:cs="Arial"/>
          <w:bCs/>
          <w:sz w:val="22"/>
          <w:szCs w:val="22"/>
        </w:rPr>
        <w:t xml:space="preserve">8. 9. 2020. Příjem žádostí bude probíhat v termínu 09. 10. – 23. 10. 2020. </w:t>
      </w:r>
    </w:p>
    <w:p w14:paraId="44595760" w14:textId="71547A16" w:rsidR="007C310B" w:rsidRDefault="007C310B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0E50D3" w14:textId="77777777" w:rsidR="00DF5DDF" w:rsidRPr="006213F8" w:rsidRDefault="00DF5DDF" w:rsidP="00AB000C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213F8">
        <w:rPr>
          <w:rFonts w:ascii="Arial" w:hAnsi="Arial" w:cs="Arial"/>
          <w:b/>
          <w:sz w:val="22"/>
          <w:szCs w:val="22"/>
        </w:rPr>
        <w:lastRenderedPageBreak/>
        <w:t>Různé</w:t>
      </w:r>
    </w:p>
    <w:p w14:paraId="4E93FFF3" w14:textId="2B5AEC05" w:rsidR="00C87CAA" w:rsidRPr="006213F8" w:rsidRDefault="00C87C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Petra Havlíková informovala přítomné, že proběhl e</w:t>
      </w:r>
      <w:r w:rsidR="00134266" w:rsidRPr="006213F8">
        <w:rPr>
          <w:rFonts w:ascii="Arial" w:hAnsi="Arial" w:cs="Arial"/>
          <w:sz w:val="22"/>
          <w:szCs w:val="22"/>
        </w:rPr>
        <w:t>vropský výzkum užívání alkoholu během 1. vlny covid</w:t>
      </w:r>
      <w:r w:rsidR="005647BD">
        <w:rPr>
          <w:rFonts w:ascii="Arial" w:hAnsi="Arial" w:cs="Arial"/>
          <w:sz w:val="22"/>
          <w:szCs w:val="22"/>
        </w:rPr>
        <w:t>-19</w:t>
      </w:r>
      <w:r w:rsidR="00134266" w:rsidRPr="006213F8">
        <w:rPr>
          <w:rFonts w:ascii="Arial" w:hAnsi="Arial" w:cs="Arial"/>
          <w:sz w:val="22"/>
          <w:szCs w:val="22"/>
        </w:rPr>
        <w:t xml:space="preserve">, </w:t>
      </w:r>
      <w:r w:rsidR="007E7BAF">
        <w:rPr>
          <w:rFonts w:ascii="Arial" w:hAnsi="Arial" w:cs="Arial"/>
          <w:sz w:val="22"/>
          <w:szCs w:val="22"/>
        </w:rPr>
        <w:t xml:space="preserve">do kterého se </w:t>
      </w:r>
      <w:r w:rsidR="00134266" w:rsidRPr="006213F8">
        <w:rPr>
          <w:rFonts w:ascii="Arial" w:hAnsi="Arial" w:cs="Arial"/>
          <w:sz w:val="22"/>
          <w:szCs w:val="22"/>
        </w:rPr>
        <w:t>zapojilo 21 státu Evropy</w:t>
      </w:r>
      <w:r w:rsidRPr="006213F8">
        <w:rPr>
          <w:rFonts w:ascii="Arial" w:hAnsi="Arial" w:cs="Arial"/>
          <w:sz w:val="22"/>
          <w:szCs w:val="22"/>
        </w:rPr>
        <w:t>. V</w:t>
      </w:r>
      <w:r w:rsidR="00134266" w:rsidRPr="006213F8">
        <w:rPr>
          <w:rFonts w:ascii="Arial" w:hAnsi="Arial" w:cs="Arial"/>
          <w:sz w:val="22"/>
          <w:szCs w:val="22"/>
        </w:rPr>
        <w:t>zorek za HMP není úplně reprezentativní</w:t>
      </w:r>
      <w:r w:rsidRPr="006213F8">
        <w:rPr>
          <w:rFonts w:ascii="Arial" w:hAnsi="Arial" w:cs="Arial"/>
          <w:sz w:val="22"/>
          <w:szCs w:val="22"/>
        </w:rPr>
        <w:t xml:space="preserve">. Výstupy budou zveřejněny </w:t>
      </w:r>
      <w:r w:rsidR="004F6085">
        <w:rPr>
          <w:rFonts w:ascii="Arial" w:hAnsi="Arial" w:cs="Arial"/>
          <w:sz w:val="22"/>
          <w:szCs w:val="22"/>
        </w:rPr>
        <w:t>po konzultaci</w:t>
      </w:r>
      <w:r w:rsidRPr="006213F8">
        <w:rPr>
          <w:rFonts w:ascii="Arial" w:hAnsi="Arial" w:cs="Arial"/>
          <w:sz w:val="22"/>
          <w:szCs w:val="22"/>
        </w:rPr>
        <w:t xml:space="preserve"> s oddělením komunikace a médií HMP a</w:t>
      </w:r>
      <w:r w:rsidR="004F6085">
        <w:rPr>
          <w:rFonts w:ascii="Arial" w:hAnsi="Arial" w:cs="Arial"/>
          <w:sz w:val="22"/>
          <w:szCs w:val="22"/>
        </w:rPr>
        <w:t xml:space="preserve"> odkazy</w:t>
      </w:r>
      <w:r w:rsidRPr="006213F8">
        <w:rPr>
          <w:rFonts w:ascii="Arial" w:hAnsi="Arial" w:cs="Arial"/>
          <w:sz w:val="22"/>
          <w:szCs w:val="22"/>
        </w:rPr>
        <w:t xml:space="preserve"> budou zaslány členům Komise. </w:t>
      </w:r>
      <w:r w:rsidR="00AD78BD" w:rsidRPr="006213F8">
        <w:rPr>
          <w:rFonts w:ascii="Arial" w:hAnsi="Arial" w:cs="Arial"/>
          <w:sz w:val="22"/>
          <w:szCs w:val="22"/>
        </w:rPr>
        <w:t>Dále</w:t>
      </w:r>
      <w:r w:rsidRPr="006213F8">
        <w:rPr>
          <w:rFonts w:ascii="Arial" w:hAnsi="Arial" w:cs="Arial"/>
          <w:sz w:val="22"/>
          <w:szCs w:val="22"/>
        </w:rPr>
        <w:t xml:space="preserve"> navrhla, </w:t>
      </w:r>
      <w:r w:rsidR="00134266" w:rsidRPr="006213F8">
        <w:rPr>
          <w:rFonts w:ascii="Arial" w:hAnsi="Arial" w:cs="Arial"/>
          <w:sz w:val="22"/>
          <w:szCs w:val="22"/>
        </w:rPr>
        <w:t xml:space="preserve">zda by se nemělo realizovat šetření za </w:t>
      </w:r>
      <w:proofErr w:type="gramStart"/>
      <w:r w:rsidRPr="006213F8">
        <w:rPr>
          <w:rFonts w:ascii="Arial" w:hAnsi="Arial" w:cs="Arial"/>
          <w:sz w:val="22"/>
          <w:szCs w:val="22"/>
        </w:rPr>
        <w:t xml:space="preserve">HMP - </w:t>
      </w:r>
      <w:r w:rsidR="00134266" w:rsidRPr="006213F8">
        <w:rPr>
          <w:rFonts w:ascii="Arial" w:hAnsi="Arial" w:cs="Arial"/>
          <w:sz w:val="22"/>
          <w:szCs w:val="22"/>
        </w:rPr>
        <w:t>rizikové</w:t>
      </w:r>
      <w:proofErr w:type="gramEnd"/>
      <w:r w:rsidR="00134266" w:rsidRPr="006213F8">
        <w:rPr>
          <w:rFonts w:ascii="Arial" w:hAnsi="Arial" w:cs="Arial"/>
          <w:sz w:val="22"/>
          <w:szCs w:val="22"/>
        </w:rPr>
        <w:t xml:space="preserve"> </w:t>
      </w:r>
      <w:r w:rsidRPr="006213F8">
        <w:rPr>
          <w:rFonts w:ascii="Arial" w:hAnsi="Arial" w:cs="Arial"/>
          <w:sz w:val="22"/>
          <w:szCs w:val="22"/>
        </w:rPr>
        <w:t>užívání alkoholu</w:t>
      </w:r>
      <w:r w:rsidR="00134266" w:rsidRPr="006213F8">
        <w:rPr>
          <w:rFonts w:ascii="Arial" w:hAnsi="Arial" w:cs="Arial"/>
          <w:sz w:val="22"/>
          <w:szCs w:val="22"/>
        </w:rPr>
        <w:t xml:space="preserve"> </w:t>
      </w:r>
      <w:r w:rsidR="00375159">
        <w:rPr>
          <w:rFonts w:ascii="Arial" w:hAnsi="Arial" w:cs="Arial"/>
          <w:sz w:val="22"/>
          <w:szCs w:val="22"/>
        </w:rPr>
        <w:t>a dalších návykových látek</w:t>
      </w:r>
      <w:r w:rsidRPr="006213F8">
        <w:rPr>
          <w:rFonts w:ascii="Arial" w:hAnsi="Arial" w:cs="Arial"/>
          <w:sz w:val="22"/>
          <w:szCs w:val="22"/>
        </w:rPr>
        <w:t xml:space="preserve">. Všichni přítomní členové souhlasili a členům Komise </w:t>
      </w:r>
      <w:r w:rsidR="00AD78BD" w:rsidRPr="006213F8">
        <w:rPr>
          <w:rFonts w:ascii="Arial" w:hAnsi="Arial" w:cs="Arial"/>
          <w:sz w:val="22"/>
          <w:szCs w:val="22"/>
        </w:rPr>
        <w:t xml:space="preserve">tedy bude zaslán </w:t>
      </w:r>
      <w:r w:rsidRPr="006213F8">
        <w:rPr>
          <w:rFonts w:ascii="Arial" w:hAnsi="Arial" w:cs="Arial"/>
          <w:sz w:val="22"/>
          <w:szCs w:val="22"/>
        </w:rPr>
        <w:t>návrh dotazníku (zpracovaný</w:t>
      </w:r>
      <w:r w:rsidR="00375159">
        <w:rPr>
          <w:rFonts w:ascii="Arial" w:hAnsi="Arial" w:cs="Arial"/>
          <w:sz w:val="22"/>
          <w:szCs w:val="22"/>
        </w:rPr>
        <w:t xml:space="preserve"> ve spolupráci s</w:t>
      </w:r>
      <w:r w:rsidRPr="006213F8">
        <w:rPr>
          <w:rFonts w:ascii="Arial" w:hAnsi="Arial" w:cs="Arial"/>
          <w:sz w:val="22"/>
          <w:szCs w:val="22"/>
        </w:rPr>
        <w:t xml:space="preserve"> Klinikou adiktologie) k připomínkám.</w:t>
      </w:r>
    </w:p>
    <w:p w14:paraId="2E64655D" w14:textId="35A29BE1" w:rsidR="00134266" w:rsidRPr="006213F8" w:rsidRDefault="00AD78BD" w:rsidP="001D042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V rámci aktuální situace covid-19 MUDr. </w:t>
      </w:r>
      <w:r w:rsidR="00134266" w:rsidRPr="006213F8">
        <w:rPr>
          <w:rFonts w:ascii="Arial" w:hAnsi="Arial" w:cs="Arial"/>
          <w:sz w:val="22"/>
          <w:szCs w:val="22"/>
        </w:rPr>
        <w:t>Karbanová</w:t>
      </w:r>
      <w:r w:rsidRPr="006213F8">
        <w:rPr>
          <w:rFonts w:ascii="Arial" w:hAnsi="Arial" w:cs="Arial"/>
          <w:sz w:val="22"/>
          <w:szCs w:val="22"/>
        </w:rPr>
        <w:t xml:space="preserve"> konstatovala, že v rámci PNB se chod zařízení nijak neomezuje, </w:t>
      </w:r>
      <w:r w:rsidR="00134266" w:rsidRPr="006213F8">
        <w:rPr>
          <w:rFonts w:ascii="Arial" w:hAnsi="Arial" w:cs="Arial"/>
          <w:sz w:val="22"/>
          <w:szCs w:val="22"/>
        </w:rPr>
        <w:t>v Praze služba zůstane</w:t>
      </w:r>
      <w:r w:rsidRPr="006213F8">
        <w:rPr>
          <w:rFonts w:ascii="Arial" w:hAnsi="Arial" w:cs="Arial"/>
          <w:sz w:val="22"/>
          <w:szCs w:val="22"/>
        </w:rPr>
        <w:t xml:space="preserve">. Fungování zařízení beze změn potvrdil i MUDr. </w:t>
      </w:r>
      <w:proofErr w:type="spellStart"/>
      <w:r w:rsidR="00134266" w:rsidRPr="006213F8">
        <w:rPr>
          <w:rFonts w:ascii="Arial" w:hAnsi="Arial" w:cs="Arial"/>
          <w:sz w:val="22"/>
          <w:szCs w:val="22"/>
        </w:rPr>
        <w:t>Popov</w:t>
      </w:r>
      <w:proofErr w:type="spellEnd"/>
      <w:r w:rsidRPr="006213F8">
        <w:rPr>
          <w:rFonts w:ascii="Arial" w:hAnsi="Arial" w:cs="Arial"/>
          <w:sz w:val="22"/>
          <w:szCs w:val="22"/>
        </w:rPr>
        <w:t xml:space="preserve">, a Mgr. </w:t>
      </w:r>
      <w:r w:rsidR="00134266" w:rsidRPr="006213F8">
        <w:rPr>
          <w:rFonts w:ascii="Arial" w:hAnsi="Arial" w:cs="Arial"/>
          <w:sz w:val="22"/>
          <w:szCs w:val="22"/>
        </w:rPr>
        <w:t>Janouškovec</w:t>
      </w:r>
      <w:r w:rsidR="005647BD">
        <w:rPr>
          <w:rFonts w:ascii="Arial" w:hAnsi="Arial" w:cs="Arial"/>
          <w:sz w:val="22"/>
          <w:szCs w:val="22"/>
        </w:rPr>
        <w:t xml:space="preserve"> </w:t>
      </w:r>
      <w:r w:rsidR="009F6CC0">
        <w:rPr>
          <w:rFonts w:ascii="Arial" w:hAnsi="Arial" w:cs="Arial"/>
          <w:sz w:val="22"/>
          <w:szCs w:val="22"/>
        </w:rPr>
        <w:t>–</w:t>
      </w:r>
      <w:r w:rsidR="00134266" w:rsidRPr="006213F8">
        <w:rPr>
          <w:rFonts w:ascii="Arial" w:hAnsi="Arial" w:cs="Arial"/>
          <w:sz w:val="22"/>
          <w:szCs w:val="22"/>
        </w:rPr>
        <w:t xml:space="preserve"> </w:t>
      </w:r>
      <w:r w:rsidR="009F6CC0">
        <w:rPr>
          <w:rFonts w:ascii="Arial" w:hAnsi="Arial" w:cs="Arial"/>
          <w:sz w:val="22"/>
          <w:szCs w:val="22"/>
        </w:rPr>
        <w:t>nízkoprahov</w:t>
      </w:r>
      <w:r w:rsidR="00886EB0">
        <w:rPr>
          <w:rFonts w:ascii="Arial" w:hAnsi="Arial" w:cs="Arial"/>
          <w:sz w:val="22"/>
          <w:szCs w:val="22"/>
        </w:rPr>
        <w:t>é</w:t>
      </w:r>
      <w:r w:rsidR="009F6CC0">
        <w:rPr>
          <w:rFonts w:ascii="Arial" w:hAnsi="Arial" w:cs="Arial"/>
          <w:sz w:val="22"/>
          <w:szCs w:val="22"/>
        </w:rPr>
        <w:t xml:space="preserve"> zařízení</w:t>
      </w:r>
      <w:r w:rsidRPr="006213F8">
        <w:rPr>
          <w:rFonts w:ascii="Arial" w:hAnsi="Arial" w:cs="Arial"/>
          <w:sz w:val="22"/>
          <w:szCs w:val="22"/>
        </w:rPr>
        <w:t xml:space="preserve"> ano, pouze dochází ke střídání pracovních týmů a větší opatrnosti. MUDr. </w:t>
      </w:r>
      <w:proofErr w:type="spellStart"/>
      <w:r w:rsidRPr="006213F8">
        <w:rPr>
          <w:rFonts w:ascii="Arial" w:hAnsi="Arial" w:cs="Arial"/>
          <w:sz w:val="22"/>
          <w:szCs w:val="22"/>
        </w:rPr>
        <w:t>Popov</w:t>
      </w:r>
      <w:proofErr w:type="spellEnd"/>
      <w:r w:rsidRPr="006213F8">
        <w:rPr>
          <w:rFonts w:ascii="Arial" w:hAnsi="Arial" w:cs="Arial"/>
          <w:sz w:val="22"/>
          <w:szCs w:val="22"/>
        </w:rPr>
        <w:t xml:space="preserve"> uvedl, že v případě pozitivního výsledku covid-19 u lékařů, kteří předepisují </w:t>
      </w:r>
      <w:r w:rsidR="000B47AA" w:rsidRPr="006213F8">
        <w:rPr>
          <w:rFonts w:ascii="Arial" w:hAnsi="Arial" w:cs="Arial"/>
          <w:sz w:val="22"/>
          <w:szCs w:val="22"/>
        </w:rPr>
        <w:t xml:space="preserve">substituci, je možné uživatele adresovat na Kliniku adiktologie, obdobně jako tomu bylo na jaře 2020. </w:t>
      </w:r>
    </w:p>
    <w:p w14:paraId="71710CD8" w14:textId="77777777" w:rsidR="000B47AA" w:rsidRPr="006213F8" w:rsidRDefault="000B47AA" w:rsidP="00AB000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AD9A9" w14:textId="12779A48" w:rsidR="00142F8B" w:rsidRDefault="00442B3F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 xml:space="preserve">Nikdo z přítomných neměl další připomínky, </w:t>
      </w:r>
      <w:r w:rsidR="00134266" w:rsidRPr="006213F8">
        <w:rPr>
          <w:rFonts w:ascii="Arial" w:hAnsi="Arial" w:cs="Arial"/>
          <w:sz w:val="22"/>
          <w:szCs w:val="22"/>
        </w:rPr>
        <w:t>předsedkyně Komise</w:t>
      </w:r>
      <w:r w:rsidRPr="006213F8">
        <w:rPr>
          <w:rFonts w:ascii="Arial" w:hAnsi="Arial" w:cs="Arial"/>
          <w:sz w:val="22"/>
          <w:szCs w:val="22"/>
        </w:rPr>
        <w:t xml:space="preserve"> poděkovala přítomným za účast a v</w:t>
      </w:r>
      <w:r w:rsidR="00134266" w:rsidRPr="006213F8">
        <w:rPr>
          <w:rFonts w:ascii="Arial" w:hAnsi="Arial" w:cs="Arial"/>
          <w:sz w:val="22"/>
          <w:szCs w:val="22"/>
        </w:rPr>
        <w:t>e</w:t>
      </w:r>
      <w:r w:rsidRPr="006213F8">
        <w:rPr>
          <w:rFonts w:ascii="Arial" w:hAnsi="Arial" w:cs="Arial"/>
          <w:sz w:val="22"/>
          <w:szCs w:val="22"/>
        </w:rPr>
        <w:t xml:space="preserve"> 1</w:t>
      </w:r>
      <w:r w:rsidR="00134266" w:rsidRPr="006213F8">
        <w:rPr>
          <w:rFonts w:ascii="Arial" w:hAnsi="Arial" w:cs="Arial"/>
          <w:sz w:val="22"/>
          <w:szCs w:val="22"/>
        </w:rPr>
        <w:t>4</w:t>
      </w:r>
      <w:r w:rsidRPr="006213F8">
        <w:rPr>
          <w:rFonts w:ascii="Arial" w:hAnsi="Arial" w:cs="Arial"/>
          <w:sz w:val="22"/>
          <w:szCs w:val="22"/>
        </w:rPr>
        <w:t>.1</w:t>
      </w:r>
      <w:r w:rsidR="000B47AA" w:rsidRPr="006213F8">
        <w:rPr>
          <w:rFonts w:ascii="Arial" w:hAnsi="Arial" w:cs="Arial"/>
          <w:sz w:val="22"/>
          <w:szCs w:val="22"/>
        </w:rPr>
        <w:t>8</w:t>
      </w:r>
      <w:r w:rsidRPr="006213F8">
        <w:rPr>
          <w:rFonts w:ascii="Arial" w:hAnsi="Arial" w:cs="Arial"/>
          <w:sz w:val="22"/>
          <w:szCs w:val="22"/>
        </w:rPr>
        <w:t xml:space="preserve"> Komisi ukončila.</w:t>
      </w:r>
      <w:r w:rsidR="00142F8B" w:rsidRPr="00142F8B">
        <w:rPr>
          <w:rFonts w:ascii="Arial" w:hAnsi="Arial" w:cs="Arial"/>
          <w:sz w:val="22"/>
          <w:szCs w:val="22"/>
        </w:rPr>
        <w:t xml:space="preserve"> </w:t>
      </w:r>
      <w:r w:rsidR="00142F8B" w:rsidRPr="006213F8">
        <w:rPr>
          <w:rFonts w:ascii="Arial" w:hAnsi="Arial" w:cs="Arial"/>
          <w:sz w:val="22"/>
          <w:szCs w:val="22"/>
        </w:rPr>
        <w:t>Příští jednání Komise proběhne dne 21. 10. 2020.</w:t>
      </w:r>
    </w:p>
    <w:p w14:paraId="1166648C" w14:textId="202BFEAA" w:rsidR="00AB000C" w:rsidRDefault="00AB000C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D59540" w14:textId="66CB9BC1" w:rsidR="00AB000C" w:rsidRDefault="00AB000C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231D59" w14:textId="5A2997D4" w:rsidR="00AB000C" w:rsidRDefault="00AB000C" w:rsidP="00AB00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5E1A22" w14:textId="74A67E3B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1A5975" w14:textId="2BBCC52A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</w:t>
      </w:r>
      <w:r w:rsidR="00142F8B" w:rsidRPr="00142F8B">
        <w:rPr>
          <w:rFonts w:ascii="Arial" w:hAnsi="Arial" w:cs="Arial"/>
          <w:sz w:val="22"/>
          <w:szCs w:val="22"/>
        </w:rPr>
        <w:t>a</w:t>
      </w:r>
      <w:r w:rsidRPr="00142F8B">
        <w:rPr>
          <w:rFonts w:ascii="Arial" w:hAnsi="Arial" w:cs="Arial"/>
          <w:sz w:val="22"/>
          <w:szCs w:val="22"/>
        </w:rPr>
        <w:t>:</w:t>
      </w:r>
    </w:p>
    <w:p w14:paraId="7DF21C1C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02EBD0FA" w:rsidR="00D106CD" w:rsidRPr="006213F8" w:rsidRDefault="00142F8B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Petra Havlíková</w:t>
      </w:r>
    </w:p>
    <w:p w14:paraId="2C8005CC" w14:textId="086BEF42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AB000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DF96" w14:textId="77777777" w:rsidR="00D53E71" w:rsidRDefault="00D53E71" w:rsidP="005B6C13">
      <w:r>
        <w:separator/>
      </w:r>
    </w:p>
  </w:endnote>
  <w:endnote w:type="continuationSeparator" w:id="0">
    <w:p w14:paraId="219812FF" w14:textId="77777777" w:rsidR="00D53E71" w:rsidRDefault="00D53E71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561AB9" w:rsidRDefault="00561A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59">
          <w:rPr>
            <w:noProof/>
          </w:rPr>
          <w:t>5</w:t>
        </w:r>
        <w:r>
          <w:fldChar w:fldCharType="end"/>
        </w:r>
      </w:p>
    </w:sdtContent>
  </w:sdt>
  <w:p w14:paraId="57A99830" w14:textId="77777777" w:rsidR="00561AB9" w:rsidRDefault="00561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3D7951" w:rsidRDefault="003D79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159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561AB9" w:rsidRPr="005B6C13" w:rsidRDefault="00561AB9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55DFB" w14:textId="77777777" w:rsidR="00D53E71" w:rsidRDefault="00D53E71" w:rsidP="005B6C13">
      <w:r>
        <w:separator/>
      </w:r>
    </w:p>
  </w:footnote>
  <w:footnote w:type="continuationSeparator" w:id="0">
    <w:p w14:paraId="7F39540B" w14:textId="77777777" w:rsidR="00D53E71" w:rsidRDefault="00D53E71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61AB9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561AB9" w:rsidRDefault="00561AB9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561AB9" w:rsidRDefault="00561AB9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561AB9" w:rsidRPr="005B6C13" w:rsidRDefault="00561AB9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561AB9" w:rsidRPr="005B6C13" w:rsidRDefault="00561AB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561AB9" w:rsidRDefault="00561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</w:num>
  <w:num w:numId="5">
    <w:abstractNumId w:val="12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21"/>
  </w:num>
  <w:num w:numId="11">
    <w:abstractNumId w:val="22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17"/>
  </w:num>
  <w:num w:numId="20">
    <w:abstractNumId w:val="14"/>
  </w:num>
  <w:num w:numId="21">
    <w:abstractNumId w:val="5"/>
  </w:num>
  <w:num w:numId="22">
    <w:abstractNumId w:val="13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49AF"/>
    <w:rsid w:val="00005369"/>
    <w:rsid w:val="00010D4E"/>
    <w:rsid w:val="000127B8"/>
    <w:rsid w:val="0001421F"/>
    <w:rsid w:val="0001651B"/>
    <w:rsid w:val="000179F5"/>
    <w:rsid w:val="0002167C"/>
    <w:rsid w:val="00024E56"/>
    <w:rsid w:val="0002599F"/>
    <w:rsid w:val="00030001"/>
    <w:rsid w:val="00030CDE"/>
    <w:rsid w:val="00031322"/>
    <w:rsid w:val="000360A8"/>
    <w:rsid w:val="000367DC"/>
    <w:rsid w:val="00036F49"/>
    <w:rsid w:val="00041373"/>
    <w:rsid w:val="00041800"/>
    <w:rsid w:val="00041C0B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6EF"/>
    <w:rsid w:val="00060795"/>
    <w:rsid w:val="00060F50"/>
    <w:rsid w:val="00060FFC"/>
    <w:rsid w:val="0006171D"/>
    <w:rsid w:val="0006199D"/>
    <w:rsid w:val="000634EE"/>
    <w:rsid w:val="00063C59"/>
    <w:rsid w:val="00063CB9"/>
    <w:rsid w:val="00065CCC"/>
    <w:rsid w:val="00071C1A"/>
    <w:rsid w:val="00071F59"/>
    <w:rsid w:val="000726E6"/>
    <w:rsid w:val="0007560F"/>
    <w:rsid w:val="0008264C"/>
    <w:rsid w:val="00083E8B"/>
    <w:rsid w:val="0008547E"/>
    <w:rsid w:val="00086626"/>
    <w:rsid w:val="00090FA4"/>
    <w:rsid w:val="00093293"/>
    <w:rsid w:val="0009456B"/>
    <w:rsid w:val="00097D4F"/>
    <w:rsid w:val="000A08FB"/>
    <w:rsid w:val="000A36BF"/>
    <w:rsid w:val="000A4CD2"/>
    <w:rsid w:val="000A52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77D7"/>
    <w:rsid w:val="000D02C7"/>
    <w:rsid w:val="000D0F04"/>
    <w:rsid w:val="000D12AB"/>
    <w:rsid w:val="000D154D"/>
    <w:rsid w:val="000D1E73"/>
    <w:rsid w:val="000D7A90"/>
    <w:rsid w:val="000E03C4"/>
    <w:rsid w:val="000E0599"/>
    <w:rsid w:val="000F2A50"/>
    <w:rsid w:val="000F5319"/>
    <w:rsid w:val="000F60C4"/>
    <w:rsid w:val="000F76C1"/>
    <w:rsid w:val="0010261E"/>
    <w:rsid w:val="00102B98"/>
    <w:rsid w:val="00105BA8"/>
    <w:rsid w:val="00105F01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607A"/>
    <w:rsid w:val="00150E3F"/>
    <w:rsid w:val="001513F4"/>
    <w:rsid w:val="0015399D"/>
    <w:rsid w:val="00155C23"/>
    <w:rsid w:val="001572B8"/>
    <w:rsid w:val="00160091"/>
    <w:rsid w:val="00160093"/>
    <w:rsid w:val="001602B8"/>
    <w:rsid w:val="00164C7D"/>
    <w:rsid w:val="00170CAA"/>
    <w:rsid w:val="0017228E"/>
    <w:rsid w:val="00175B5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76FE"/>
    <w:rsid w:val="001B4E11"/>
    <w:rsid w:val="001B5C53"/>
    <w:rsid w:val="001C078D"/>
    <w:rsid w:val="001C0B4D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200173"/>
    <w:rsid w:val="00201E02"/>
    <w:rsid w:val="0020394B"/>
    <w:rsid w:val="00204C8F"/>
    <w:rsid w:val="00205D4C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C36"/>
    <w:rsid w:val="00232FCF"/>
    <w:rsid w:val="0023422A"/>
    <w:rsid w:val="00234260"/>
    <w:rsid w:val="00240613"/>
    <w:rsid w:val="0024128B"/>
    <w:rsid w:val="00241918"/>
    <w:rsid w:val="002427FB"/>
    <w:rsid w:val="002429C1"/>
    <w:rsid w:val="00243FBE"/>
    <w:rsid w:val="00244C1C"/>
    <w:rsid w:val="002457D3"/>
    <w:rsid w:val="0025104A"/>
    <w:rsid w:val="0025120D"/>
    <w:rsid w:val="00252589"/>
    <w:rsid w:val="0025471D"/>
    <w:rsid w:val="002548B8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92CE8"/>
    <w:rsid w:val="00292F50"/>
    <w:rsid w:val="002950B0"/>
    <w:rsid w:val="00295E96"/>
    <w:rsid w:val="002979E3"/>
    <w:rsid w:val="002A096E"/>
    <w:rsid w:val="002A385B"/>
    <w:rsid w:val="002A3A07"/>
    <w:rsid w:val="002A5820"/>
    <w:rsid w:val="002A65B6"/>
    <w:rsid w:val="002B0401"/>
    <w:rsid w:val="002B1C37"/>
    <w:rsid w:val="002B3A4F"/>
    <w:rsid w:val="002B4EBE"/>
    <w:rsid w:val="002B5305"/>
    <w:rsid w:val="002B5805"/>
    <w:rsid w:val="002B73E0"/>
    <w:rsid w:val="002C023A"/>
    <w:rsid w:val="002C11F1"/>
    <w:rsid w:val="002C19F1"/>
    <w:rsid w:val="002C34B2"/>
    <w:rsid w:val="002C6215"/>
    <w:rsid w:val="002D021E"/>
    <w:rsid w:val="002D3909"/>
    <w:rsid w:val="002D428A"/>
    <w:rsid w:val="002E0635"/>
    <w:rsid w:val="002E0D75"/>
    <w:rsid w:val="002E10D4"/>
    <w:rsid w:val="002E633D"/>
    <w:rsid w:val="002E7A04"/>
    <w:rsid w:val="002E7FC3"/>
    <w:rsid w:val="002F4CB7"/>
    <w:rsid w:val="002F50AE"/>
    <w:rsid w:val="002F7DD2"/>
    <w:rsid w:val="00306E46"/>
    <w:rsid w:val="003202A0"/>
    <w:rsid w:val="00321B71"/>
    <w:rsid w:val="00321E7A"/>
    <w:rsid w:val="00323237"/>
    <w:rsid w:val="00326147"/>
    <w:rsid w:val="0032621C"/>
    <w:rsid w:val="0032691F"/>
    <w:rsid w:val="003328F9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3B68"/>
    <w:rsid w:val="003546E8"/>
    <w:rsid w:val="00356D5E"/>
    <w:rsid w:val="00361CD2"/>
    <w:rsid w:val="00362057"/>
    <w:rsid w:val="003649AD"/>
    <w:rsid w:val="00364E9F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911D7"/>
    <w:rsid w:val="00392DD7"/>
    <w:rsid w:val="00395791"/>
    <w:rsid w:val="003A04B7"/>
    <w:rsid w:val="003A178E"/>
    <w:rsid w:val="003A3CCC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68D2"/>
    <w:rsid w:val="00427914"/>
    <w:rsid w:val="00432224"/>
    <w:rsid w:val="00435A78"/>
    <w:rsid w:val="00435C75"/>
    <w:rsid w:val="004429FF"/>
    <w:rsid w:val="00442B3F"/>
    <w:rsid w:val="00446074"/>
    <w:rsid w:val="00447C81"/>
    <w:rsid w:val="0045119A"/>
    <w:rsid w:val="004525DD"/>
    <w:rsid w:val="00452B5F"/>
    <w:rsid w:val="0045619E"/>
    <w:rsid w:val="00456B2F"/>
    <w:rsid w:val="004577AA"/>
    <w:rsid w:val="00461D50"/>
    <w:rsid w:val="00466320"/>
    <w:rsid w:val="00466A34"/>
    <w:rsid w:val="00466E3D"/>
    <w:rsid w:val="00470418"/>
    <w:rsid w:val="00470852"/>
    <w:rsid w:val="004739EC"/>
    <w:rsid w:val="00473B13"/>
    <w:rsid w:val="00475BE2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C34"/>
    <w:rsid w:val="004A35F0"/>
    <w:rsid w:val="004A3A78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34AB"/>
    <w:rsid w:val="004D4A0D"/>
    <w:rsid w:val="004D6D6F"/>
    <w:rsid w:val="004D769E"/>
    <w:rsid w:val="004E29F5"/>
    <w:rsid w:val="004E2D58"/>
    <w:rsid w:val="004E4206"/>
    <w:rsid w:val="004F0BAA"/>
    <w:rsid w:val="004F2485"/>
    <w:rsid w:val="004F4A5F"/>
    <w:rsid w:val="004F6085"/>
    <w:rsid w:val="004F6E34"/>
    <w:rsid w:val="004F7084"/>
    <w:rsid w:val="004F792C"/>
    <w:rsid w:val="004F7D47"/>
    <w:rsid w:val="00502B68"/>
    <w:rsid w:val="00502CE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17AF"/>
    <w:rsid w:val="00552F9F"/>
    <w:rsid w:val="0055458F"/>
    <w:rsid w:val="00554740"/>
    <w:rsid w:val="005554D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2502"/>
    <w:rsid w:val="005B6BAC"/>
    <w:rsid w:val="005B6C13"/>
    <w:rsid w:val="005C24FF"/>
    <w:rsid w:val="005C440C"/>
    <w:rsid w:val="005C5192"/>
    <w:rsid w:val="005C645E"/>
    <w:rsid w:val="005D0C08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946"/>
    <w:rsid w:val="005E7ADE"/>
    <w:rsid w:val="005F247C"/>
    <w:rsid w:val="005F32F3"/>
    <w:rsid w:val="005F3FFE"/>
    <w:rsid w:val="005F5E17"/>
    <w:rsid w:val="005F7BCF"/>
    <w:rsid w:val="006044DC"/>
    <w:rsid w:val="00610823"/>
    <w:rsid w:val="00613106"/>
    <w:rsid w:val="006146A8"/>
    <w:rsid w:val="00614DB3"/>
    <w:rsid w:val="0061633F"/>
    <w:rsid w:val="0062073B"/>
    <w:rsid w:val="006213F8"/>
    <w:rsid w:val="0062176C"/>
    <w:rsid w:val="006236C0"/>
    <w:rsid w:val="0063009B"/>
    <w:rsid w:val="006329FB"/>
    <w:rsid w:val="00633B87"/>
    <w:rsid w:val="0063466B"/>
    <w:rsid w:val="00635655"/>
    <w:rsid w:val="006378F1"/>
    <w:rsid w:val="00637C5C"/>
    <w:rsid w:val="00643DA9"/>
    <w:rsid w:val="00644066"/>
    <w:rsid w:val="0064762E"/>
    <w:rsid w:val="00650481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6C6B"/>
    <w:rsid w:val="0066750E"/>
    <w:rsid w:val="00670F51"/>
    <w:rsid w:val="006715AB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F0D"/>
    <w:rsid w:val="00691F28"/>
    <w:rsid w:val="00691FCD"/>
    <w:rsid w:val="00693314"/>
    <w:rsid w:val="0069577D"/>
    <w:rsid w:val="006968D6"/>
    <w:rsid w:val="006A0D28"/>
    <w:rsid w:val="006A7B39"/>
    <w:rsid w:val="006B365F"/>
    <w:rsid w:val="006B4CA0"/>
    <w:rsid w:val="006B7050"/>
    <w:rsid w:val="006C1EDB"/>
    <w:rsid w:val="006C41BC"/>
    <w:rsid w:val="006C55C3"/>
    <w:rsid w:val="006C5962"/>
    <w:rsid w:val="006D3FEF"/>
    <w:rsid w:val="006D49B0"/>
    <w:rsid w:val="006D4A6F"/>
    <w:rsid w:val="006D548B"/>
    <w:rsid w:val="006D693B"/>
    <w:rsid w:val="006E010A"/>
    <w:rsid w:val="006E1732"/>
    <w:rsid w:val="006E28BA"/>
    <w:rsid w:val="006E4346"/>
    <w:rsid w:val="006E5E1D"/>
    <w:rsid w:val="006F1668"/>
    <w:rsid w:val="006F5B7F"/>
    <w:rsid w:val="00704C68"/>
    <w:rsid w:val="00707453"/>
    <w:rsid w:val="00710D7A"/>
    <w:rsid w:val="007127D9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7226"/>
    <w:rsid w:val="00737F72"/>
    <w:rsid w:val="007406D9"/>
    <w:rsid w:val="007417CA"/>
    <w:rsid w:val="007424AA"/>
    <w:rsid w:val="00743B83"/>
    <w:rsid w:val="00743EAF"/>
    <w:rsid w:val="00744C3C"/>
    <w:rsid w:val="00746DFC"/>
    <w:rsid w:val="007557D5"/>
    <w:rsid w:val="00755AB1"/>
    <w:rsid w:val="00757BAD"/>
    <w:rsid w:val="0076092C"/>
    <w:rsid w:val="007644BC"/>
    <w:rsid w:val="00765106"/>
    <w:rsid w:val="007658F4"/>
    <w:rsid w:val="00771BEB"/>
    <w:rsid w:val="00780492"/>
    <w:rsid w:val="007828D2"/>
    <w:rsid w:val="00782E9F"/>
    <w:rsid w:val="00783BC1"/>
    <w:rsid w:val="007841F3"/>
    <w:rsid w:val="00785D5D"/>
    <w:rsid w:val="007868E0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B2110"/>
    <w:rsid w:val="007B21B8"/>
    <w:rsid w:val="007B24BE"/>
    <w:rsid w:val="007B2E58"/>
    <w:rsid w:val="007B4829"/>
    <w:rsid w:val="007C046D"/>
    <w:rsid w:val="007C1D09"/>
    <w:rsid w:val="007C22EE"/>
    <w:rsid w:val="007C310B"/>
    <w:rsid w:val="007C6926"/>
    <w:rsid w:val="007D21C7"/>
    <w:rsid w:val="007D37E4"/>
    <w:rsid w:val="007D4502"/>
    <w:rsid w:val="007D7F07"/>
    <w:rsid w:val="007E0712"/>
    <w:rsid w:val="007E1878"/>
    <w:rsid w:val="007E314B"/>
    <w:rsid w:val="007E4AB9"/>
    <w:rsid w:val="007E7066"/>
    <w:rsid w:val="007E7BAF"/>
    <w:rsid w:val="007E7F8C"/>
    <w:rsid w:val="007F609F"/>
    <w:rsid w:val="007F7382"/>
    <w:rsid w:val="00806281"/>
    <w:rsid w:val="008071C2"/>
    <w:rsid w:val="00810921"/>
    <w:rsid w:val="00811024"/>
    <w:rsid w:val="00811DA0"/>
    <w:rsid w:val="00813D51"/>
    <w:rsid w:val="00813DD2"/>
    <w:rsid w:val="0081673E"/>
    <w:rsid w:val="008224BC"/>
    <w:rsid w:val="00822D5B"/>
    <w:rsid w:val="008241C5"/>
    <w:rsid w:val="008245C8"/>
    <w:rsid w:val="00833B92"/>
    <w:rsid w:val="00834777"/>
    <w:rsid w:val="008372BD"/>
    <w:rsid w:val="008372E2"/>
    <w:rsid w:val="00841E23"/>
    <w:rsid w:val="00842AAE"/>
    <w:rsid w:val="00847DE5"/>
    <w:rsid w:val="0085216B"/>
    <w:rsid w:val="00864782"/>
    <w:rsid w:val="00865A4C"/>
    <w:rsid w:val="008668E3"/>
    <w:rsid w:val="00866B22"/>
    <w:rsid w:val="00866D17"/>
    <w:rsid w:val="008704B3"/>
    <w:rsid w:val="00871E56"/>
    <w:rsid w:val="0087343A"/>
    <w:rsid w:val="008759EC"/>
    <w:rsid w:val="00875E6C"/>
    <w:rsid w:val="0087624C"/>
    <w:rsid w:val="00880C54"/>
    <w:rsid w:val="00881B29"/>
    <w:rsid w:val="00883E8B"/>
    <w:rsid w:val="00884601"/>
    <w:rsid w:val="008863A3"/>
    <w:rsid w:val="00886EB0"/>
    <w:rsid w:val="00890769"/>
    <w:rsid w:val="0089101B"/>
    <w:rsid w:val="0089110C"/>
    <w:rsid w:val="0089258E"/>
    <w:rsid w:val="00892AE5"/>
    <w:rsid w:val="00894687"/>
    <w:rsid w:val="00894753"/>
    <w:rsid w:val="00895007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530A"/>
    <w:rsid w:val="0090008E"/>
    <w:rsid w:val="00900ACE"/>
    <w:rsid w:val="00901085"/>
    <w:rsid w:val="0090216C"/>
    <w:rsid w:val="00902B65"/>
    <w:rsid w:val="00912B3C"/>
    <w:rsid w:val="00913DC9"/>
    <w:rsid w:val="0091536F"/>
    <w:rsid w:val="0091540C"/>
    <w:rsid w:val="00915F57"/>
    <w:rsid w:val="00920867"/>
    <w:rsid w:val="00921B19"/>
    <w:rsid w:val="00923D54"/>
    <w:rsid w:val="00927265"/>
    <w:rsid w:val="00927833"/>
    <w:rsid w:val="00927A26"/>
    <w:rsid w:val="009315E2"/>
    <w:rsid w:val="00931752"/>
    <w:rsid w:val="00931BA5"/>
    <w:rsid w:val="00942B94"/>
    <w:rsid w:val="009451D8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3ACE"/>
    <w:rsid w:val="009648CE"/>
    <w:rsid w:val="00970F53"/>
    <w:rsid w:val="00973397"/>
    <w:rsid w:val="00974E93"/>
    <w:rsid w:val="00980DFC"/>
    <w:rsid w:val="00984D5C"/>
    <w:rsid w:val="0098602F"/>
    <w:rsid w:val="0098617A"/>
    <w:rsid w:val="00986FF2"/>
    <w:rsid w:val="009914A3"/>
    <w:rsid w:val="00991B44"/>
    <w:rsid w:val="009967A8"/>
    <w:rsid w:val="009A2BCC"/>
    <w:rsid w:val="009A56B0"/>
    <w:rsid w:val="009A7711"/>
    <w:rsid w:val="009B2128"/>
    <w:rsid w:val="009B5F74"/>
    <w:rsid w:val="009C2A63"/>
    <w:rsid w:val="009C5F13"/>
    <w:rsid w:val="009D02A6"/>
    <w:rsid w:val="009D37D9"/>
    <w:rsid w:val="009D398A"/>
    <w:rsid w:val="009D3CDE"/>
    <w:rsid w:val="009D5E63"/>
    <w:rsid w:val="009E0E2E"/>
    <w:rsid w:val="009E4D3D"/>
    <w:rsid w:val="009E4EBB"/>
    <w:rsid w:val="009F023E"/>
    <w:rsid w:val="009F1D96"/>
    <w:rsid w:val="009F1DC4"/>
    <w:rsid w:val="009F3E50"/>
    <w:rsid w:val="009F61CE"/>
    <w:rsid w:val="009F650C"/>
    <w:rsid w:val="009F6CC0"/>
    <w:rsid w:val="00A0775A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5FE0"/>
    <w:rsid w:val="00A37161"/>
    <w:rsid w:val="00A379F0"/>
    <w:rsid w:val="00A37E4E"/>
    <w:rsid w:val="00A42F67"/>
    <w:rsid w:val="00A43ECB"/>
    <w:rsid w:val="00A465D5"/>
    <w:rsid w:val="00A46682"/>
    <w:rsid w:val="00A51E6F"/>
    <w:rsid w:val="00A52CA5"/>
    <w:rsid w:val="00A54330"/>
    <w:rsid w:val="00A548B9"/>
    <w:rsid w:val="00A560BC"/>
    <w:rsid w:val="00A57C2C"/>
    <w:rsid w:val="00A6164F"/>
    <w:rsid w:val="00A62FFF"/>
    <w:rsid w:val="00A70AE2"/>
    <w:rsid w:val="00A7328D"/>
    <w:rsid w:val="00A73B39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4328"/>
    <w:rsid w:val="00AB54B8"/>
    <w:rsid w:val="00AB6743"/>
    <w:rsid w:val="00AC0A3A"/>
    <w:rsid w:val="00AC2E72"/>
    <w:rsid w:val="00AD78BD"/>
    <w:rsid w:val="00AD7D99"/>
    <w:rsid w:val="00AE02D0"/>
    <w:rsid w:val="00AE0F45"/>
    <w:rsid w:val="00AE21C5"/>
    <w:rsid w:val="00AE79ED"/>
    <w:rsid w:val="00AE79F1"/>
    <w:rsid w:val="00AF7AE3"/>
    <w:rsid w:val="00B006B3"/>
    <w:rsid w:val="00B00D62"/>
    <w:rsid w:val="00B051EA"/>
    <w:rsid w:val="00B0587A"/>
    <w:rsid w:val="00B062E8"/>
    <w:rsid w:val="00B1278C"/>
    <w:rsid w:val="00B14459"/>
    <w:rsid w:val="00B16A5D"/>
    <w:rsid w:val="00B170FD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5F39"/>
    <w:rsid w:val="00B46996"/>
    <w:rsid w:val="00B47EA8"/>
    <w:rsid w:val="00B50743"/>
    <w:rsid w:val="00B50F84"/>
    <w:rsid w:val="00B5143C"/>
    <w:rsid w:val="00B51657"/>
    <w:rsid w:val="00B519EC"/>
    <w:rsid w:val="00B52CE0"/>
    <w:rsid w:val="00B53B1E"/>
    <w:rsid w:val="00B54A01"/>
    <w:rsid w:val="00B57761"/>
    <w:rsid w:val="00B6380D"/>
    <w:rsid w:val="00B64EEC"/>
    <w:rsid w:val="00B71367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766"/>
    <w:rsid w:val="00BB0888"/>
    <w:rsid w:val="00BB29EB"/>
    <w:rsid w:val="00BB5E3A"/>
    <w:rsid w:val="00BC07D6"/>
    <w:rsid w:val="00BC27D1"/>
    <w:rsid w:val="00BC2FC2"/>
    <w:rsid w:val="00BC385A"/>
    <w:rsid w:val="00BD0988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FB1"/>
    <w:rsid w:val="00BF3ACE"/>
    <w:rsid w:val="00BF5523"/>
    <w:rsid w:val="00C01637"/>
    <w:rsid w:val="00C030E3"/>
    <w:rsid w:val="00C067A6"/>
    <w:rsid w:val="00C112BA"/>
    <w:rsid w:val="00C11895"/>
    <w:rsid w:val="00C11EE8"/>
    <w:rsid w:val="00C14730"/>
    <w:rsid w:val="00C154A7"/>
    <w:rsid w:val="00C2085C"/>
    <w:rsid w:val="00C20B51"/>
    <w:rsid w:val="00C20B7E"/>
    <w:rsid w:val="00C22069"/>
    <w:rsid w:val="00C257A5"/>
    <w:rsid w:val="00C25FDE"/>
    <w:rsid w:val="00C2637D"/>
    <w:rsid w:val="00C27603"/>
    <w:rsid w:val="00C3113B"/>
    <w:rsid w:val="00C31660"/>
    <w:rsid w:val="00C33B8D"/>
    <w:rsid w:val="00C3592F"/>
    <w:rsid w:val="00C36AF4"/>
    <w:rsid w:val="00C36D46"/>
    <w:rsid w:val="00C41317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32E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89A"/>
    <w:rsid w:val="00CD09E5"/>
    <w:rsid w:val="00CD1552"/>
    <w:rsid w:val="00CD2C21"/>
    <w:rsid w:val="00CE4EE8"/>
    <w:rsid w:val="00CE682B"/>
    <w:rsid w:val="00CF2CDA"/>
    <w:rsid w:val="00CF7CDF"/>
    <w:rsid w:val="00D00CD4"/>
    <w:rsid w:val="00D06630"/>
    <w:rsid w:val="00D07097"/>
    <w:rsid w:val="00D106CD"/>
    <w:rsid w:val="00D10C99"/>
    <w:rsid w:val="00D13960"/>
    <w:rsid w:val="00D14140"/>
    <w:rsid w:val="00D14542"/>
    <w:rsid w:val="00D1607C"/>
    <w:rsid w:val="00D20DA0"/>
    <w:rsid w:val="00D21D0A"/>
    <w:rsid w:val="00D26247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E71"/>
    <w:rsid w:val="00D544D2"/>
    <w:rsid w:val="00D60DA3"/>
    <w:rsid w:val="00D62E42"/>
    <w:rsid w:val="00D63991"/>
    <w:rsid w:val="00D64368"/>
    <w:rsid w:val="00D71150"/>
    <w:rsid w:val="00D7354A"/>
    <w:rsid w:val="00D74B8D"/>
    <w:rsid w:val="00D7544A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D1F51"/>
    <w:rsid w:val="00DD4E79"/>
    <w:rsid w:val="00DD58A6"/>
    <w:rsid w:val="00DE015E"/>
    <w:rsid w:val="00DE16B4"/>
    <w:rsid w:val="00DE2078"/>
    <w:rsid w:val="00DE27A3"/>
    <w:rsid w:val="00DE3566"/>
    <w:rsid w:val="00DE4400"/>
    <w:rsid w:val="00DE54D5"/>
    <w:rsid w:val="00DF023B"/>
    <w:rsid w:val="00DF10FD"/>
    <w:rsid w:val="00DF23F0"/>
    <w:rsid w:val="00DF4549"/>
    <w:rsid w:val="00DF500A"/>
    <w:rsid w:val="00DF5DDF"/>
    <w:rsid w:val="00E01821"/>
    <w:rsid w:val="00E02622"/>
    <w:rsid w:val="00E02EE9"/>
    <w:rsid w:val="00E050F4"/>
    <w:rsid w:val="00E12788"/>
    <w:rsid w:val="00E14E88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71818"/>
    <w:rsid w:val="00E7197A"/>
    <w:rsid w:val="00E71C60"/>
    <w:rsid w:val="00E77571"/>
    <w:rsid w:val="00E77BF3"/>
    <w:rsid w:val="00E800D8"/>
    <w:rsid w:val="00E83639"/>
    <w:rsid w:val="00E848EA"/>
    <w:rsid w:val="00E86669"/>
    <w:rsid w:val="00E90692"/>
    <w:rsid w:val="00E920E7"/>
    <w:rsid w:val="00E96DF7"/>
    <w:rsid w:val="00EA1528"/>
    <w:rsid w:val="00EA56C2"/>
    <w:rsid w:val="00EB0826"/>
    <w:rsid w:val="00EB3618"/>
    <w:rsid w:val="00EB49FD"/>
    <w:rsid w:val="00EB5A0E"/>
    <w:rsid w:val="00EB5FF1"/>
    <w:rsid w:val="00EC26F3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545B"/>
    <w:rsid w:val="00EF6224"/>
    <w:rsid w:val="00EF684F"/>
    <w:rsid w:val="00EF6FAF"/>
    <w:rsid w:val="00F01BDA"/>
    <w:rsid w:val="00F0335A"/>
    <w:rsid w:val="00F041A4"/>
    <w:rsid w:val="00F04F82"/>
    <w:rsid w:val="00F05243"/>
    <w:rsid w:val="00F10F19"/>
    <w:rsid w:val="00F10F48"/>
    <w:rsid w:val="00F112D8"/>
    <w:rsid w:val="00F15249"/>
    <w:rsid w:val="00F2323A"/>
    <w:rsid w:val="00F23F18"/>
    <w:rsid w:val="00F242EE"/>
    <w:rsid w:val="00F26074"/>
    <w:rsid w:val="00F300CB"/>
    <w:rsid w:val="00F32153"/>
    <w:rsid w:val="00F369CF"/>
    <w:rsid w:val="00F372AA"/>
    <w:rsid w:val="00F433B0"/>
    <w:rsid w:val="00F45A5A"/>
    <w:rsid w:val="00F46A63"/>
    <w:rsid w:val="00F521D0"/>
    <w:rsid w:val="00F55C0C"/>
    <w:rsid w:val="00F572D1"/>
    <w:rsid w:val="00F57303"/>
    <w:rsid w:val="00F600DC"/>
    <w:rsid w:val="00F610E0"/>
    <w:rsid w:val="00F62852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FE"/>
    <w:rsid w:val="00F86139"/>
    <w:rsid w:val="00F86F0B"/>
    <w:rsid w:val="00F903E8"/>
    <w:rsid w:val="00F912E5"/>
    <w:rsid w:val="00F9449B"/>
    <w:rsid w:val="00F94743"/>
    <w:rsid w:val="00F96924"/>
    <w:rsid w:val="00FA066A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38B4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86FB84"/>
  <w15:docId w15:val="{C598714F-AF72-4FA0-9AF0-2C0BCCA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B833-2E85-4A48-9F20-E00035D70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2</TotalTime>
  <Pages>5</Pages>
  <Words>1608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2</cp:revision>
  <cp:lastPrinted>2020-10-01T12:33:00Z</cp:lastPrinted>
  <dcterms:created xsi:type="dcterms:W3CDTF">2020-10-26T11:36:00Z</dcterms:created>
  <dcterms:modified xsi:type="dcterms:W3CDTF">2020-10-26T11:36:00Z</dcterms:modified>
</cp:coreProperties>
</file>