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pBdr>
          <w:bottom w:val="single" w:sz="6" w:space="1" w:color="000000"/>
        </w:pBdr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Zápis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Přítomni: Ing. arch. MgA. Osamu Okamura,Mgr. Marie Foltýnová, Ph.D., Barbora Hrůzová, Mgr. Soňa Kodetová, Mgr. Michal Novotný, MgA. Denisa Václavová (nepřítomnost mezi 16:25 a 16:40, odchod v 16:50), MgA. Viktória Mravčáková (členka pracovní skupiny), Ing. Jana Smolková (členka pracovní skupiny), 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Omluveni: Prof. PhDr. Milena Bartlová, CSc.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Tajemnice: Bc. Anna Gümplová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Celkový počet členů Komise: 7, přítomni: 6, Komise je usnášeníschopná.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Jednání bylo zahájeno v 15:05 hodin a ukončeno v 17:00.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Program: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Úvod</w:t>
      </w:r>
    </w:p>
    <w:p>
      <w:pPr>
        <w:pStyle w:val="ListParagraph"/>
        <w:numPr>
          <w:ilvl w:val="0"/>
          <w:numId w:val="0"/>
        </w:numPr>
        <w:spacing w:lineRule="auto" w:line="276"/>
        <w:ind w:left="108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1"/>
          <w:numId w:val="1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Představení programu</w:t>
      </w:r>
    </w:p>
    <w:p>
      <w:pPr>
        <w:pStyle w:val="ListParagraph"/>
        <w:numPr>
          <w:ilvl w:val="0"/>
          <w:numId w:val="0"/>
        </w:numPr>
        <w:spacing w:lineRule="auto" w:line="276"/>
        <w:ind w:left="144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Komise schvaluje program jednání.</w:t>
      </w:r>
    </w:p>
    <w:p>
      <w:pPr>
        <w:pStyle w:val="ListParagraph"/>
        <w:numPr>
          <w:ilvl w:val="0"/>
          <w:numId w:val="0"/>
        </w:numPr>
        <w:spacing w:lineRule="auto" w:line="276"/>
        <w:ind w:left="144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Hlasování: pro 6, proti 0, zdržel/a se 0.</w:t>
      </w:r>
    </w:p>
    <w:p>
      <w:pPr>
        <w:pStyle w:val="ListParagraph"/>
        <w:numPr>
          <w:ilvl w:val="0"/>
          <w:numId w:val="0"/>
        </w:numPr>
        <w:spacing w:lineRule="auto" w:line="276"/>
        <w:ind w:left="144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Program byl schválen.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360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Aktuální situace programu</w:t>
      </w:r>
    </w:p>
    <w:p>
      <w:pPr>
        <w:pStyle w:val="Normal"/>
        <w:widowControl/>
        <w:bidi w:val="0"/>
        <w:spacing w:lineRule="auto" w:line="259" w:before="0" w:after="160"/>
        <w:ind w:left="708" w:hanging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Marie Foltýnová prezentovala projekty v rámci UM 2020 MuralartUM a CirculUM. Bylo také upozorněno na neaktualizovaný web programu.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4"/>
          <w:szCs w:val="24"/>
        </w:rPr>
        <w:t>Projekty</w:t>
      </w:r>
    </w:p>
    <w:p>
      <w:pPr>
        <w:pStyle w:val="ListParagraph"/>
        <w:numPr>
          <w:ilvl w:val="0"/>
          <w:numId w:val="0"/>
        </w:numPr>
        <w:spacing w:lineRule="auto" w:line="276"/>
        <w:ind w:left="108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1"/>
          <w:numId w:val="1"/>
        </w:numPr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Světlo pro metro - stanice metra Florenc</w:t>
      </w:r>
    </w:p>
    <w:p>
      <w:pPr>
        <w:pStyle w:val="ListParagraph"/>
        <w:numPr>
          <w:ilvl w:val="0"/>
          <w:numId w:val="0"/>
        </w:numPr>
        <w:spacing w:lineRule="auto" w:line="276"/>
        <w:ind w:left="180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spacing w:lineRule="auto" w:line="276"/>
        <w:ind w:left="1416" w:hanging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Upravený projekt – podmínky soutěže na umělecký prvek ve vestibulu metra Florenc – dle návrhů Komise z minulého jednání představila Anna Švarc. Největší změnou byla forma soutěže – z výtvarné soutěže na soutěžní dialog. K této změně došlo po konzultaci např. s IPR, aby se docílilo co největšího podílu kvalitních přihlášek a nebylo nutné soutěž tolik tematicky specifikovat. V této variantě se více pracuje s techniky, což bude v tomto projektu potřeba. Komise na změně formy neshledala žádný problém. DPP jako investor žádá o finanční prostředky z programu Umění pro město ve výši 1 340 000 Kč viz. příloha č. 1 položkový rozpočet zápisu.</w:t>
      </w:r>
    </w:p>
    <w:p>
      <w:pPr>
        <w:pStyle w:val="ListParagraph"/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ListParagraph"/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ListParagraph"/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ListParagraph"/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ListParagraph"/>
        <w:spacing w:lineRule="auto" w:line="276"/>
        <w:ind w:left="1416" w:hanging="0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ascii="Times New Roman" w:hAnsi="Times New Roman"/>
          <w:b w:val="false"/>
          <w:bCs w:val="false"/>
          <w:i/>
          <w:iCs/>
          <w:sz w:val="24"/>
          <w:szCs w:val="24"/>
          <w:u w:val="single"/>
        </w:rPr>
        <w:t>Usnesení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:</w:t>
      </w:r>
    </w:p>
    <w:p>
      <w:pPr>
        <w:pStyle w:val="ListParagraph"/>
        <w:spacing w:lineRule="auto" w:line="276"/>
        <w:ind w:left="1416" w:hanging="0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</w:r>
    </w:p>
    <w:p>
      <w:pPr>
        <w:pStyle w:val="ListParagraph"/>
        <w:spacing w:lineRule="auto" w:line="276"/>
        <w:ind w:left="1416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Komise pro umění ve veřejném prostoru doporučuje Radě hl. m. Prahy uvolnit finanční prostředky Dopravnímu podniku hl. m. Prahy z programu Umění pro město na první fázi projektu Světlo pro metro na Florenci – náklady na organizaci soutěže – ve výši 1 340 000 Kč viz. příloha č. 1 zápisu.</w:t>
      </w:r>
    </w:p>
    <w:p>
      <w:pPr>
        <w:pStyle w:val="ListParagraph"/>
        <w:spacing w:lineRule="auto" w:line="276"/>
        <w:ind w:left="1416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ListParagraph"/>
        <w:spacing w:lineRule="auto" w:line="276"/>
        <w:ind w:left="1416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Hlasování: Pro 6, Proti 0, Zdržel/a se 0.</w:t>
      </w:r>
    </w:p>
    <w:p>
      <w:pPr>
        <w:pStyle w:val="ListParagraph"/>
        <w:spacing w:lineRule="auto" w:line="276"/>
        <w:ind w:left="1416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>Usnesení bylo schváleno.</w:t>
      </w:r>
    </w:p>
    <w:p>
      <w:pPr>
        <w:pStyle w:val="ListParagraph"/>
        <w:spacing w:lineRule="auto" w:line="276"/>
        <w:ind w:left="1416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</w:r>
    </w:p>
    <w:p>
      <w:pPr>
        <w:pStyle w:val="ListParagraph"/>
        <w:numPr>
          <w:ilvl w:val="1"/>
          <w:numId w:val="1"/>
        </w:numPr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Pomník Jindřišky Novákové</w:t>
      </w:r>
    </w:p>
    <w:p>
      <w:pPr>
        <w:pStyle w:val="ListParagraph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spacing w:lineRule="auto" w:line="276"/>
        <w:ind w:left="1416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Komise byla seznámena se záměrem </w:t>
      </w:r>
      <w:r>
        <w:rPr>
          <w:rFonts w:ascii="Times New Roman" w:hAnsi="Times New Roman"/>
          <w:b w:val="false"/>
          <w:bCs w:val="false"/>
          <w:sz w:val="24"/>
          <w:szCs w:val="24"/>
        </w:rPr>
        <w:t>městské části Praha 8 vytvořit soutěží pomník Jindřišky Novákové a iniciativu kvituje. Na dalším jednání by měla dostat k posouzení podmínky soutěže.</w:t>
      </w:r>
    </w:p>
    <w:p>
      <w:pPr>
        <w:pStyle w:val="ListParagraph"/>
        <w:spacing w:lineRule="auto" w:line="276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ListParagraph"/>
        <w:numPr>
          <w:ilvl w:val="1"/>
          <w:numId w:val="1"/>
        </w:numPr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Vodní prvek Rokycanova</w:t>
      </w:r>
    </w:p>
    <w:p>
      <w:pPr>
        <w:pStyle w:val="ListParagraph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spacing w:lineRule="auto" w:line="276"/>
        <w:ind w:left="1416" w:hanging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>Projekt městské části Praha 3 už Komise diskutovala na několika svých jednáních, tentokrát hlasuje o finální podobě parametrů výtvarné soutěže, kam byly zapracovány její připomínky, viz. příloha č. 2.</w:t>
      </w:r>
    </w:p>
    <w:p>
      <w:pPr>
        <w:pStyle w:val="ListParagraph"/>
        <w:spacing w:lineRule="auto" w:line="276"/>
        <w:ind w:left="1416" w:hanging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ListParagraph"/>
        <w:spacing w:lineRule="auto" w:line="276"/>
        <w:ind w:left="1416" w:hanging="0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ascii="Times New Roman" w:hAnsi="Times New Roman"/>
          <w:b w:val="false"/>
          <w:bCs w:val="false"/>
          <w:i/>
          <w:iCs/>
          <w:sz w:val="24"/>
          <w:szCs w:val="24"/>
          <w:u w:val="single"/>
        </w:rPr>
        <w:t>Usnesení</w:t>
      </w: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  <w:t>:</w:t>
      </w:r>
    </w:p>
    <w:p>
      <w:pPr>
        <w:pStyle w:val="ListParagraph"/>
        <w:spacing w:lineRule="auto" w:line="276"/>
        <w:ind w:left="1416" w:hanging="0"/>
        <w:jc w:val="both"/>
        <w:rPr>
          <w:rFonts w:ascii="Times New Roman" w:hAnsi="Times New Roman"/>
          <w:b w:val="false"/>
          <w:b w:val="false"/>
          <w:bCs w:val="false"/>
          <w:i/>
          <w:i/>
          <w:iCs/>
          <w:sz w:val="24"/>
          <w:szCs w:val="24"/>
        </w:rPr>
      </w:pPr>
      <w:r>
        <w:rPr>
          <w:rFonts w:ascii="Times New Roman" w:hAnsi="Times New Roman"/>
          <w:b w:val="false"/>
          <w:bCs w:val="false"/>
          <w:i/>
          <w:iCs/>
          <w:sz w:val="24"/>
          <w:szCs w:val="24"/>
        </w:rPr>
      </w:r>
    </w:p>
    <w:p>
      <w:pPr>
        <w:pStyle w:val="ListParagraph"/>
        <w:spacing w:lineRule="auto" w:line="276"/>
        <w:ind w:left="1416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Komise pro umění veřejném prostoru doporučuje Radě hl. m. Prahy uvolnit finanční prostředky Městské části Praha 3 na soutěž o vodní prvek Rokycanova ve výši  </w:t>
      </w: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lang w:val="cs-CZ"/>
        </w:rPr>
        <w:t xml:space="preserve">479 644 Kč viz. příloha č. 2 zápisu. </w:t>
      </w:r>
    </w:p>
    <w:p>
      <w:pPr>
        <w:pStyle w:val="ListParagraph"/>
        <w:spacing w:lineRule="auto" w:line="276"/>
        <w:ind w:left="1416" w:hanging="0"/>
        <w:jc w:val="both"/>
        <w:rPr>
          <w:lang w:val="cs-CZ"/>
        </w:rPr>
      </w:pPr>
      <w:r>
        <w:rPr>
          <w:lang w:val="cs-CZ"/>
        </w:rPr>
      </w:r>
    </w:p>
    <w:p>
      <w:pPr>
        <w:pStyle w:val="ListParagraph"/>
        <w:spacing w:lineRule="auto" w:line="276"/>
        <w:ind w:left="1416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lang w:val="cs-CZ"/>
        </w:rPr>
        <w:t>Hlasování: Pro 6, Proti 0, Zdržel/a se 0.</w:t>
      </w:r>
    </w:p>
    <w:p>
      <w:pPr>
        <w:pStyle w:val="ListParagraph"/>
        <w:spacing w:lineRule="auto" w:line="276"/>
        <w:ind w:left="1416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4"/>
          <w:szCs w:val="24"/>
          <w:lang w:val="cs-CZ"/>
        </w:rPr>
        <w:t>Usnesení bylo přijato.</w:t>
      </w:r>
    </w:p>
    <w:p>
      <w:pPr>
        <w:pStyle w:val="ListParagraph"/>
        <w:spacing w:lineRule="auto" w:line="276"/>
        <w:jc w:val="both"/>
        <w:rPr>
          <w:lang w:val="cs-CZ"/>
        </w:rPr>
      </w:pPr>
      <w:r>
        <w:rPr>
          <w:lang w:val="cs-CZ"/>
        </w:rPr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UM Praha 2020</w:t>
      </w:r>
    </w:p>
    <w:p>
      <w:pPr>
        <w:pStyle w:val="ListParagraph"/>
        <w:numPr>
          <w:ilvl w:val="0"/>
          <w:numId w:val="0"/>
        </w:numPr>
        <w:spacing w:lineRule="auto" w:line="276"/>
        <w:ind w:left="1080" w:hanging="0"/>
        <w:jc w:val="both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ListParagraph"/>
        <w:numPr>
          <w:ilvl w:val="1"/>
          <w:numId w:val="1"/>
        </w:numPr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SOKL Martin Zet – Tvárnice</w:t>
      </w:r>
    </w:p>
    <w:p>
      <w:pPr>
        <w:pStyle w:val="ListParagraph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spacing w:lineRule="auto" w:line="276"/>
        <w:ind w:left="1416" w:hanging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Projekt dočasné instalace sochy tvárnice mezi novou a starou budovu Národního muzea byl předložen již na minulé jednání Komise, které se z důvodu neusnášeníschopnosti uskutečnilo jen neformálně. Tentokrát se diskutovaly technické parametry umístění, zda opravdu zabrání nelegálnímu parkování a že pro některé to není preferovaný typ sochařského umění. V průběhu diskuze se musela odpojit Denisa Václavová, která sdělila, že s projektem souhlasí a hlasuje pro.</w:t>
      </w:r>
    </w:p>
    <w:p>
      <w:pPr>
        <w:pStyle w:val="ListParagraph"/>
        <w:spacing w:lineRule="auto" w:line="276"/>
        <w:ind w:left="1416" w:hanging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/>
      </w:r>
    </w:p>
    <w:p>
      <w:pPr>
        <w:pStyle w:val="ListParagraph"/>
        <w:spacing w:lineRule="auto" w:line="276"/>
        <w:ind w:left="1416" w:hanging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/>
      </w:r>
    </w:p>
    <w:p>
      <w:pPr>
        <w:pStyle w:val="ListParagraph"/>
        <w:spacing w:lineRule="auto" w:line="276"/>
        <w:ind w:left="1416" w:hanging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  <w:u w:val="single"/>
        </w:rPr>
        <w:t>Usnesení</w:t>
      </w:r>
      <w:r>
        <w:rPr>
          <w:rFonts w:cs="Times New Roman" w:ascii="Times New Roman" w:hAnsi="Times New Roman"/>
          <w:b w:val="false"/>
          <w:bCs w:val="false"/>
          <w:i/>
          <w:iCs/>
          <w:sz w:val="24"/>
          <w:szCs w:val="24"/>
        </w:rPr>
        <w:t>:</w:t>
      </w:r>
    </w:p>
    <w:p>
      <w:pPr>
        <w:pStyle w:val="ListParagraph"/>
        <w:spacing w:lineRule="auto" w:line="276"/>
        <w:ind w:left="1416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spacing w:lineRule="auto" w:line="276"/>
        <w:ind w:left="1416" w:hanging="0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>Komise pro umění ve veřejném prostoru souhlasí s instalací sochy Martina Zeta dle předložené dokumentace viz. příloha č. 3 zápisu se zohledněním jejích připomínek.</w:t>
      </w:r>
    </w:p>
    <w:p>
      <w:pPr>
        <w:pStyle w:val="ListParagraph"/>
        <w:spacing w:lineRule="auto" w:line="276"/>
        <w:ind w:left="1416" w:hanging="0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</w:r>
    </w:p>
    <w:p>
      <w:pPr>
        <w:pStyle w:val="ListParagraph"/>
        <w:spacing w:lineRule="auto" w:line="276"/>
        <w:ind w:left="1416" w:hanging="0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>Hlasování: Pro 3, Proti 1, Zdržel/a se 1</w:t>
      </w:r>
    </w:p>
    <w:p>
      <w:pPr>
        <w:pStyle w:val="ListParagraph"/>
        <w:spacing w:lineRule="auto" w:line="276"/>
        <w:ind w:left="1416" w:hanging="0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 xml:space="preserve">Usnesení nebylo přijato. </w:t>
      </w:r>
      <w:r>
        <w:rPr>
          <w:rFonts w:ascii="Times New Roman" w:hAnsi="Times New Roman"/>
          <w:i w:val="false"/>
          <w:iCs w:val="false"/>
          <w:sz w:val="24"/>
          <w:szCs w:val="24"/>
        </w:rPr>
        <w:t>Nebyl započítán předem deklarovaný hlas členky, která při samotném hlasování nebyla přítomna.</w:t>
      </w:r>
    </w:p>
    <w:p>
      <w:pPr>
        <w:pStyle w:val="ListParagraph"/>
        <w:spacing w:lineRule="auto" w:line="276"/>
        <w:ind w:left="1416" w:hanging="0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</w:r>
    </w:p>
    <w:p>
      <w:pPr>
        <w:pStyle w:val="ListParagraph"/>
        <w:spacing w:lineRule="auto" w:line="276"/>
        <w:ind w:left="1416" w:hanging="0"/>
        <w:jc w:val="both"/>
        <w:rPr/>
      </w:pPr>
      <w:r>
        <w:rPr>
          <w:rFonts w:ascii="Times New Roman" w:hAnsi="Times New Roman"/>
          <w:i w:val="false"/>
          <w:iCs w:val="false"/>
          <w:sz w:val="24"/>
          <w:szCs w:val="24"/>
        </w:rPr>
        <w:t>Na jednání započala diskuze, zda se souhlas členky Denisy Václavové počítá i v nepřítomnosti, protože někteří členové a členky to tak pochopili. Ukázalo se, že to není možné a předseda Osmau Okamura prohlásil hlasování za neinformované a zmatečné a napsal o situaci Denise Václavové, která se následně k jednání znovu připojila a pan předseda dal hlasování opakovat.</w:t>
      </w:r>
    </w:p>
    <w:p>
      <w:pPr>
        <w:pStyle w:val="ListParagraph"/>
        <w:spacing w:lineRule="auto" w:line="276"/>
        <w:ind w:left="1416" w:hanging="0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</w:r>
    </w:p>
    <w:p>
      <w:pPr>
        <w:pStyle w:val="ListParagraph"/>
        <w:spacing w:lineRule="auto" w:line="276"/>
        <w:ind w:left="1416" w:hanging="0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  <w:u w:val="single"/>
        </w:rPr>
        <w:t>Usnesení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>
      <w:pPr>
        <w:pStyle w:val="ListParagraph"/>
        <w:spacing w:lineRule="auto" w:line="276"/>
        <w:ind w:left="1416" w:hanging="0"/>
        <w:jc w:val="both"/>
        <w:rPr>
          <w:rFonts w:ascii="Times New Roman" w:hAnsi="Times New Roman"/>
          <w:i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</w:r>
    </w:p>
    <w:p>
      <w:pPr>
        <w:pStyle w:val="ListParagraph"/>
        <w:spacing w:lineRule="auto" w:line="276"/>
        <w:ind w:left="1416" w:hanging="0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>Komise pro umění ve veřejném prostoru souhlasí s instalací sochy Martina Zeta dle předložené dokumentace viz. příloha č. 3 zápisu se zohledněním jejích připomínek.</w:t>
      </w:r>
    </w:p>
    <w:p>
      <w:pPr>
        <w:pStyle w:val="ListParagraph"/>
        <w:spacing w:lineRule="auto" w:line="276"/>
        <w:ind w:left="1416" w:hanging="0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</w:r>
    </w:p>
    <w:p>
      <w:pPr>
        <w:pStyle w:val="ListParagraph"/>
        <w:spacing w:lineRule="auto" w:line="276"/>
        <w:ind w:left="1416" w:hanging="0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>Hlasování: Pro 4, Proti 1, Zdržel/a se 1</w:t>
      </w:r>
    </w:p>
    <w:p>
      <w:pPr>
        <w:pStyle w:val="ListParagraph"/>
        <w:spacing w:lineRule="auto" w:line="276"/>
        <w:ind w:left="1416" w:hanging="0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  <w:t>Usnesení bylo přijato.</w:t>
      </w:r>
    </w:p>
    <w:p>
      <w:pPr>
        <w:pStyle w:val="ListParagraph"/>
        <w:spacing w:lineRule="auto" w:line="276"/>
        <w:jc w:val="both"/>
        <w:rPr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>
          <w:rFonts w:ascii="Times New Roman" w:hAnsi="Times New Roman"/>
          <w:i w:val="false"/>
          <w:iCs w:val="false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Různé</w:t>
      </w:r>
    </w:p>
    <w:p>
      <w:pPr>
        <w:pStyle w:val="ListParagraph"/>
        <w:numPr>
          <w:ilvl w:val="0"/>
          <w:numId w:val="0"/>
        </w:numPr>
        <w:spacing w:lineRule="auto" w:line="276"/>
        <w:ind w:left="1080" w:hanging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0"/>
        </w:numPr>
        <w:spacing w:lineRule="auto" w:line="276"/>
        <w:ind w:left="708" w:hanging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V bodě si domlouval obsah příštího jednání Komise, kde by se mělo dostat na evaluaci fungování Komise po jejím skoro dvouletém funkčním období.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59" w:before="0" w:after="160"/>
        <w:ind w:left="708" w:hanging="0"/>
        <w:jc w:val="both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ind w:left="708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left="708" w:hanging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Zapsala: Bc. Anna Gümplová</w:t>
      </w:r>
    </w:p>
    <w:p>
      <w:pPr>
        <w:pStyle w:val="Normal"/>
        <w:spacing w:lineRule="auto" w:line="276" w:before="0" w:after="160"/>
        <w:ind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Ověřil: </w:t>
      </w:r>
      <w:r>
        <w:rPr>
          <w:rFonts w:cs="Times New Roman" w:ascii="Times New Roman" w:hAnsi="Times New Roman"/>
          <w:sz w:val="24"/>
          <w:szCs w:val="24"/>
        </w:rPr>
        <w:t>Ing. arch. MgA. Osamu Okamura</w:t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>
        <w:rFonts w:ascii="Times New Roman" w:hAnsi="Times New Roman" w:cs="Times New Roman"/>
        <w:b/>
        <w:b/>
        <w:sz w:val="24"/>
        <w:szCs w:val="24"/>
      </w:rPr>
    </w:pPr>
    <w:r>
      <w:drawing>
        <wp:anchor behindDoc="0" distT="0" distB="0" distL="114300" distR="114300" simplePos="0" locked="0" layoutInCell="0" allowOverlap="1" relativeHeight="4">
          <wp:simplePos x="0" y="0"/>
          <wp:positionH relativeFrom="column">
            <wp:posOffset>-751205</wp:posOffset>
          </wp:positionH>
          <wp:positionV relativeFrom="paragraph">
            <wp:posOffset>-123825</wp:posOffset>
          </wp:positionV>
          <wp:extent cx="781050" cy="781050"/>
          <wp:effectExtent l="0" t="0" r="0" b="0"/>
          <wp:wrapTight wrapText="bothSides">
            <wp:wrapPolygon edited="0">
              <wp:start x="-596" y="0"/>
              <wp:lineTo x="-596" y="19973"/>
              <wp:lineTo x="20529" y="19973"/>
              <wp:lineTo x="20529" y="0"/>
              <wp:lineTo x="-596" y="0"/>
            </wp:wrapPolygon>
          </wp:wrapTight>
          <wp:docPr id="1" name="Obrázek 1" descr="cid:image001.jpg@01D4826F.6F8A43A0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id:image001.jpg@01D4826F.6F8A43A0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Times New Roman" w:ascii="Times New Roman" w:hAnsi="Times New Roman"/>
        <w:b/>
        <w:sz w:val="24"/>
        <w:szCs w:val="24"/>
      </w:rPr>
      <w:t>H</w:t>
    </w:r>
    <w:r>
      <w:rPr>
        <w:rFonts w:cs="Times New Roman" w:ascii="Times New Roman" w:hAnsi="Times New Roman"/>
        <w:b/>
        <w:sz w:val="24"/>
        <w:szCs w:val="24"/>
      </w:rPr>
      <w:t>LAVNÍ MĚSTO PRAHA</w:t>
    </w:r>
  </w:p>
  <w:p>
    <w:pPr>
      <w:pStyle w:val="Zhlav"/>
      <w:rPr>
        <w:rFonts w:ascii="Times New Roman" w:hAnsi="Times New Roman" w:cs="Times New Roman"/>
        <w:b/>
        <w:b/>
        <w:sz w:val="24"/>
        <w:szCs w:val="24"/>
      </w:rPr>
    </w:pPr>
    <w:r>
      <w:rPr>
        <w:rFonts w:cs="Times New Roman" w:ascii="Times New Roman" w:hAnsi="Times New Roman"/>
        <w:b/>
        <w:sz w:val="24"/>
        <w:szCs w:val="24"/>
      </w:rPr>
      <w:t>Komise pro umění ve veřejném prostoru</w:t>
    </w:r>
  </w:p>
  <w:p>
    <w:pPr>
      <w:pStyle w:val="Zhlav"/>
      <w:rPr>
        <w:rFonts w:ascii="Times New Roman" w:hAnsi="Times New Roman" w:cs="Times New Roman"/>
        <w:b/>
        <w:b/>
        <w:sz w:val="24"/>
        <w:szCs w:val="24"/>
      </w:rPr>
    </w:pPr>
    <w:r>
      <w:rPr>
        <w:rFonts w:cs="Times New Roman" w:ascii="Times New Roman" w:hAnsi="Times New Roman"/>
        <w:b/>
        <w:sz w:val="24"/>
        <w:szCs w:val="24"/>
      </w:rPr>
      <w:t xml:space="preserve">Jednání  15. 10. 2020 v 15:00 hodin </w:t>
    </w:r>
  </w:p>
  <w:p>
    <w:pPr>
      <w:pStyle w:val="Zhlav"/>
      <w:rPr>
        <w:rFonts w:ascii="Times New Roman" w:hAnsi="Times New Roman" w:cs="Times New Roman"/>
        <w:b/>
        <w:b/>
        <w:sz w:val="24"/>
        <w:szCs w:val="24"/>
      </w:rPr>
    </w:pPr>
    <w:r>
      <w:rPr>
        <w:rFonts w:cs="Times New Roman" w:ascii="Times New Roman" w:hAnsi="Times New Roman"/>
        <w:b/>
        <w:sz w:val="24"/>
        <w:szCs w:val="24"/>
      </w:rPr>
      <w:t>online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trackRevision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zevChar" w:customStyle="1">
    <w:name w:val="Název Char"/>
    <w:basedOn w:val="DefaultParagraphFont"/>
    <w:link w:val="Nzev"/>
    <w:uiPriority w:val="10"/>
    <w:qFormat/>
    <w:rsid w:val="0004591b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04591b"/>
    <w:rPr/>
  </w:style>
  <w:style w:type="character" w:styleId="ZpatChar" w:customStyle="1">
    <w:name w:val="Zápatí Char"/>
    <w:basedOn w:val="DefaultParagraphFont"/>
    <w:link w:val="Zpat"/>
    <w:uiPriority w:val="99"/>
    <w:qFormat/>
    <w:rsid w:val="0004591b"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2e1a85"/>
    <w:rPr>
      <w:rFonts w:ascii="Times New Roman" w:hAnsi="Times New Roman" w:cs="Times New Roman"/>
      <w:sz w:val="18"/>
      <w:szCs w:val="18"/>
    </w:rPr>
  </w:style>
  <w:style w:type="character" w:styleId="Internetovodkaz">
    <w:name w:val="Internetový odkaz"/>
    <w:basedOn w:val="DefaultParagraphFont"/>
    <w:uiPriority w:val="99"/>
    <w:semiHidden/>
    <w:unhideWhenUsed/>
    <w:rsid w:val="00bd300f"/>
    <w:rPr>
      <w:color w:val="0563C1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zev">
    <w:name w:val="Title"/>
    <w:basedOn w:val="Normal"/>
    <w:next w:val="Normal"/>
    <w:link w:val="NzevChar"/>
    <w:uiPriority w:val="10"/>
    <w:qFormat/>
    <w:rsid w:val="0004591b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ListParagraph">
    <w:name w:val="List Paragraph"/>
    <w:basedOn w:val="Normal"/>
    <w:uiPriority w:val="34"/>
    <w:qFormat/>
    <w:rsid w:val="0004591b"/>
    <w:pPr>
      <w:spacing w:before="0" w:after="160"/>
      <w:ind w:left="720" w:hanging="0"/>
      <w:contextualSpacing/>
    </w:pPr>
    <w:rPr/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04591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04591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2e1a85"/>
    <w:pPr>
      <w:spacing w:lineRule="auto" w:line="240" w:before="0" w:after="0"/>
    </w:pPr>
    <w:rPr>
      <w:rFonts w:ascii="Times New Roman" w:hAnsi="Times New Roman" w:cs="Times New Roman"/>
      <w:sz w:val="18"/>
      <w:szCs w:val="18"/>
    </w:rPr>
  </w:style>
  <w:style w:type="paragraph" w:styleId="Revision">
    <w:name w:val="Revision"/>
    <w:uiPriority w:val="99"/>
    <w:semiHidden/>
    <w:qFormat/>
    <w:rsid w:val="00974fab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04591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://www.praha.eu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26529-9EA5-41C6-932E-E1EF91EA7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Application>LibreOffice/7.0.0.3$Windows_X86_64 LibreOffice_project/8061b3e9204bef6b321a21033174034a5e2ea88e</Application>
  <Pages>3</Pages>
  <Words>661</Words>
  <Characters>3668</Characters>
  <CharactersWithSpaces>4283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2020-07-30T12:51:00Z</dcterms:created>
  <dc:creator>Gümplová Anna (MHMP, SE10)</dc:creator>
  <dc:description/>
  <dc:language>cs-CZ</dc:language>
  <cp:lastModifiedBy/>
  <cp:lastPrinted>2019-09-09T13:50:00Z</cp:lastPrinted>
  <dcterms:modified xsi:type="dcterms:W3CDTF">2020-10-19T15:13:14Z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