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950"/>
        <w:gridCol w:w="850"/>
        <w:gridCol w:w="1418"/>
      </w:tblGrid>
      <w:tr w:rsidR="008B2728" w:rsidTr="009E4346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Přítomni</w:t>
            </w:r>
          </w:p>
        </w:tc>
        <w:tc>
          <w:tcPr>
            <w:tcW w:w="7640" w:type="dxa"/>
            <w:gridSpan w:val="5"/>
            <w:shd w:val="clear" w:color="auto" w:fill="auto"/>
            <w:vAlign w:val="center"/>
          </w:tcPr>
          <w:p w:rsidR="008B2728" w:rsidRPr="008B2728" w:rsidRDefault="008B27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dle prezenční listiny, která je součástí tohoto zápisu</w:t>
            </w:r>
          </w:p>
        </w:tc>
      </w:tr>
      <w:tr w:rsidR="008B2728" w:rsidTr="009E4346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8B2728" w:rsidRDefault="008B2728"/>
        </w:tc>
        <w:tc>
          <w:tcPr>
            <w:tcW w:w="7640" w:type="dxa"/>
            <w:gridSpan w:val="5"/>
            <w:shd w:val="clear" w:color="auto" w:fill="auto"/>
            <w:vAlign w:val="center"/>
          </w:tcPr>
          <w:p w:rsidR="008B2728" w:rsidRPr="008B2728" w:rsidRDefault="008B2728">
            <w:pPr>
              <w:rPr>
                <w:b/>
                <w:sz w:val="22"/>
              </w:rPr>
            </w:pPr>
          </w:p>
        </w:tc>
      </w:tr>
      <w:tr w:rsidR="008B2728" w:rsidTr="009E4346">
        <w:trPr>
          <w:trHeight w:hRule="exact" w:val="702"/>
        </w:trPr>
        <w:tc>
          <w:tcPr>
            <w:tcW w:w="1077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640" w:type="dxa"/>
            <w:gridSpan w:val="5"/>
            <w:shd w:val="clear" w:color="auto" w:fill="auto"/>
            <w:vAlign w:val="center"/>
          </w:tcPr>
          <w:p w:rsidR="008B2728" w:rsidRPr="008B2728" w:rsidRDefault="008B2728" w:rsidP="009E434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Zápis z jednání Komise Rady HMP pro prevenci kriminality a pro udělování grantů v oblasti prevence kriminality na území hl. m. Prahy </w:t>
            </w:r>
            <w:r w:rsidR="009E4346">
              <w:rPr>
                <w:b/>
                <w:sz w:val="22"/>
              </w:rPr>
              <w:t>č. 1/2015</w:t>
            </w:r>
          </w:p>
        </w:tc>
      </w:tr>
      <w:tr w:rsidR="008B2728" w:rsidTr="009E4346">
        <w:trPr>
          <w:trHeight w:hRule="exact" w:val="542"/>
        </w:trPr>
        <w:tc>
          <w:tcPr>
            <w:tcW w:w="1077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Mgr. Michala Hánová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PAGE \* MERGEFORMAT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</w:t>
            </w:r>
            <w:r>
              <w:rPr>
                <w:b/>
                <w:sz w:val="22"/>
              </w:rPr>
              <w:fldChar w:fldCharType="end"/>
            </w:r>
            <w:r>
              <w:rPr>
                <w:b/>
                <w:sz w:val="22"/>
              </w:rPr>
              <w:t xml:space="preserve"> / </w:t>
            </w:r>
            <w:r>
              <w:rPr>
                <w:b/>
                <w:sz w:val="22"/>
              </w:rPr>
              <w:fldChar w:fldCharType="begin"/>
            </w:r>
            <w:r>
              <w:rPr>
                <w:b/>
                <w:sz w:val="22"/>
              </w:rPr>
              <w:instrText xml:space="preserve"> NUMPAGES \* MERGEFORMAT </w:instrText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1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728" w:rsidRPr="008B2728" w:rsidRDefault="008B272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3. dubna 2015</w:t>
            </w:r>
          </w:p>
        </w:tc>
      </w:tr>
    </w:tbl>
    <w:p w:rsidR="008B2728" w:rsidRDefault="006D380A">
      <w:r>
        <w:tab/>
      </w:r>
    </w:p>
    <w:p w:rsidR="008B2728" w:rsidRDefault="008B2728" w:rsidP="008B2728">
      <w:pPr>
        <w:spacing w:line="320" w:lineRule="auto"/>
        <w:rPr>
          <w:sz w:val="22"/>
        </w:rPr>
      </w:pPr>
    </w:p>
    <w:p w:rsidR="008B2728" w:rsidRDefault="009E4346" w:rsidP="008B2728">
      <w:pPr>
        <w:spacing w:line="320" w:lineRule="auto"/>
        <w:rPr>
          <w:sz w:val="22"/>
        </w:rPr>
      </w:pPr>
      <w:r>
        <w:rPr>
          <w:sz w:val="22"/>
        </w:rPr>
        <w:t>Datum jednání:</w:t>
      </w:r>
      <w:r>
        <w:rPr>
          <w:sz w:val="22"/>
        </w:rPr>
        <w:tab/>
      </w:r>
      <w:r>
        <w:rPr>
          <w:sz w:val="22"/>
        </w:rPr>
        <w:tab/>
        <w:t>2. dubna 2015</w:t>
      </w:r>
    </w:p>
    <w:p w:rsidR="009E4346" w:rsidRDefault="009E4346" w:rsidP="008B2728">
      <w:pPr>
        <w:spacing w:line="320" w:lineRule="auto"/>
        <w:rPr>
          <w:sz w:val="22"/>
        </w:rPr>
      </w:pPr>
    </w:p>
    <w:p w:rsidR="009E4346" w:rsidRDefault="009E4346" w:rsidP="008B2728">
      <w:pPr>
        <w:spacing w:line="320" w:lineRule="auto"/>
        <w:rPr>
          <w:sz w:val="22"/>
        </w:rPr>
      </w:pPr>
      <w:r>
        <w:rPr>
          <w:sz w:val="22"/>
        </w:rPr>
        <w:t>Program jednání:</w:t>
      </w:r>
      <w:r>
        <w:rPr>
          <w:sz w:val="22"/>
        </w:rPr>
        <w:tab/>
        <w:t>1) Schválení programu jednání a ověřovatele zápisu</w:t>
      </w:r>
    </w:p>
    <w:p w:rsidR="009E4346" w:rsidRDefault="009E4346" w:rsidP="009E4346">
      <w:pPr>
        <w:spacing w:line="320" w:lineRule="auto"/>
        <w:ind w:left="2410" w:hanging="280"/>
        <w:rPr>
          <w:sz w:val="22"/>
        </w:rPr>
      </w:pPr>
      <w:r>
        <w:rPr>
          <w:sz w:val="22"/>
        </w:rPr>
        <w:t>2) Komise Rady HMP pro prevenci kriminality a pro udělování grantů v oblasti prevence kriminality na území hl. m. Prahy 2015 -  jednací řád komisí RHMP</w:t>
      </w:r>
    </w:p>
    <w:p w:rsidR="009E4346" w:rsidRDefault="009E4346" w:rsidP="009E4346">
      <w:pPr>
        <w:spacing w:line="320" w:lineRule="auto"/>
        <w:ind w:left="2410" w:hanging="286"/>
        <w:rPr>
          <w:sz w:val="22"/>
        </w:rPr>
      </w:pPr>
      <w:r>
        <w:rPr>
          <w:sz w:val="22"/>
        </w:rPr>
        <w:t>3) Rozpočet HMP na rok 2015 m- kapitola 0704, §5311 - záležitosti bezpečnosti a veřejného pořádku</w:t>
      </w:r>
    </w:p>
    <w:p w:rsidR="009E4346" w:rsidRDefault="009E4346" w:rsidP="009E4346">
      <w:pPr>
        <w:spacing w:line="320" w:lineRule="auto"/>
        <w:ind w:left="2410" w:hanging="280"/>
        <w:rPr>
          <w:sz w:val="22"/>
        </w:rPr>
      </w:pPr>
      <w:r>
        <w:rPr>
          <w:sz w:val="22"/>
        </w:rPr>
        <w:t>4) Termíny jednání Komise Rady HMP pro prevenci kriminality a pro udělování grantů v oblasti prevence kriminality na území hl. m. Prahy v roce 2015</w:t>
      </w:r>
    </w:p>
    <w:p w:rsidR="009E4346" w:rsidRDefault="009E4346" w:rsidP="009E4346">
      <w:pPr>
        <w:spacing w:line="320" w:lineRule="auto"/>
        <w:ind w:left="2410" w:hanging="280"/>
        <w:rPr>
          <w:sz w:val="22"/>
        </w:rPr>
      </w:pPr>
      <w:r>
        <w:rPr>
          <w:sz w:val="22"/>
        </w:rPr>
        <w:t>5) Grantové řízení pro oblast prevence kriminality 2015</w:t>
      </w:r>
    </w:p>
    <w:p w:rsidR="009E4346" w:rsidRDefault="009E4346" w:rsidP="009E4346">
      <w:pPr>
        <w:spacing w:line="320" w:lineRule="auto"/>
        <w:ind w:left="2410" w:hanging="280"/>
        <w:rPr>
          <w:sz w:val="22"/>
        </w:rPr>
      </w:pPr>
      <w:r>
        <w:rPr>
          <w:sz w:val="22"/>
        </w:rPr>
        <w:t>6) Aktuální informace</w:t>
      </w:r>
    </w:p>
    <w:p w:rsidR="00330A32" w:rsidRDefault="00330A32" w:rsidP="009E4346">
      <w:pPr>
        <w:spacing w:line="320" w:lineRule="auto"/>
        <w:rPr>
          <w:sz w:val="22"/>
        </w:rPr>
      </w:pPr>
    </w:p>
    <w:p w:rsidR="00330A32" w:rsidRDefault="009E4346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>V 16:00 zahájil předseda Komise Rady HMP</w:t>
      </w:r>
      <w:r w:rsidRPr="009E4346">
        <w:rPr>
          <w:sz w:val="22"/>
        </w:rPr>
        <w:t xml:space="preserve"> </w:t>
      </w:r>
      <w:r>
        <w:rPr>
          <w:sz w:val="22"/>
        </w:rPr>
        <w:t xml:space="preserve">pro prevenci kriminality a pro udělování grantů v oblasti prevence kriminality na území hl. m. Prahy (dále jen „Komise“) </w:t>
      </w:r>
      <w:r w:rsidR="00330A32">
        <w:rPr>
          <w:sz w:val="22"/>
        </w:rPr>
        <w:t xml:space="preserve">radní hl. m. Prahy Bc. Libor Hadrava </w:t>
      </w:r>
      <w:r>
        <w:rPr>
          <w:sz w:val="22"/>
        </w:rPr>
        <w:t>první jednání Komise</w:t>
      </w:r>
      <w:r w:rsidR="00330A32">
        <w:rPr>
          <w:sz w:val="22"/>
        </w:rPr>
        <w:t>. Na jednání přítomné přivítal a poděkoval za účast. Z jednání Komise byl omluven pan Daniel Hodek a Ing. Veronika Pavlíková.</w:t>
      </w:r>
    </w:p>
    <w:p w:rsidR="00330A32" w:rsidRDefault="00330A32" w:rsidP="00330A32">
      <w:pPr>
        <w:spacing w:line="320" w:lineRule="auto"/>
        <w:jc w:val="both"/>
        <w:rPr>
          <w:sz w:val="22"/>
        </w:rPr>
      </w:pPr>
    </w:p>
    <w:p w:rsidR="00330A32" w:rsidRDefault="00330A32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>Přítomno 8 členů Komise, Komise je usnášení schopná.</w:t>
      </w:r>
    </w:p>
    <w:p w:rsidR="00330A32" w:rsidRDefault="00330A32" w:rsidP="00330A32">
      <w:pPr>
        <w:spacing w:line="320" w:lineRule="auto"/>
        <w:jc w:val="both"/>
        <w:rPr>
          <w:sz w:val="22"/>
        </w:rPr>
      </w:pPr>
    </w:p>
    <w:p w:rsidR="009E4346" w:rsidRDefault="00330A32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Přítomným členům Komise představil JUDr. Petra </w:t>
      </w:r>
      <w:proofErr w:type="spellStart"/>
      <w:r>
        <w:rPr>
          <w:sz w:val="22"/>
        </w:rPr>
        <w:t>Lachnita</w:t>
      </w:r>
      <w:proofErr w:type="spellEnd"/>
      <w:r>
        <w:rPr>
          <w:sz w:val="22"/>
        </w:rPr>
        <w:t>, svého asistenta a požádal o schválení jeho přítomnosti po celé jednání Komise.</w:t>
      </w:r>
    </w:p>
    <w:p w:rsidR="00330A32" w:rsidRDefault="00330A32" w:rsidP="00330A32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16:02:</w:t>
      </w:r>
    </w:p>
    <w:p w:rsidR="00330A32" w:rsidRDefault="00330A32" w:rsidP="00330A32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330A32" w:rsidRDefault="00330A32" w:rsidP="00330A32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330A32" w:rsidRDefault="00330A32" w:rsidP="00330A32">
      <w:pPr>
        <w:spacing w:line="320" w:lineRule="auto"/>
        <w:jc w:val="both"/>
        <w:rPr>
          <w:i/>
          <w:sz w:val="22"/>
        </w:rPr>
      </w:pPr>
      <w:r w:rsidRPr="00330A32">
        <w:rPr>
          <w:i/>
          <w:sz w:val="22"/>
        </w:rPr>
        <w:t xml:space="preserve">Komise vyslovila souhlas s přítomností JUDr. Petra </w:t>
      </w:r>
      <w:proofErr w:type="spellStart"/>
      <w:r w:rsidRPr="00330A32">
        <w:rPr>
          <w:i/>
          <w:sz w:val="22"/>
        </w:rPr>
        <w:t>Lachnita</w:t>
      </w:r>
      <w:proofErr w:type="spellEnd"/>
      <w:r w:rsidRPr="00330A32">
        <w:rPr>
          <w:i/>
          <w:sz w:val="22"/>
        </w:rPr>
        <w:t xml:space="preserve"> po celou dobu jednání Komise.</w:t>
      </w:r>
    </w:p>
    <w:p w:rsidR="00330A32" w:rsidRDefault="00330A32" w:rsidP="00330A32">
      <w:pPr>
        <w:spacing w:line="320" w:lineRule="auto"/>
        <w:jc w:val="both"/>
        <w:rPr>
          <w:i/>
          <w:sz w:val="22"/>
        </w:rPr>
      </w:pPr>
    </w:p>
    <w:p w:rsidR="00330A32" w:rsidRDefault="00330A32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Z jednání byla omluvena tajemnice Komise Ing. Veronika Pavlíková, zápis z dnešního jednání a funkci tajemníka pro dnešní jednání převezme Mgr. Michala Hánová, vedoucí odd. </w:t>
      </w:r>
      <w:proofErr w:type="gramStart"/>
      <w:r>
        <w:rPr>
          <w:sz w:val="22"/>
        </w:rPr>
        <w:t>prevence</w:t>
      </w:r>
      <w:proofErr w:type="gramEnd"/>
      <w:r>
        <w:rPr>
          <w:sz w:val="22"/>
        </w:rPr>
        <w:t xml:space="preserve"> MHMP. Předseda Komise Bc. Libor Hadrava požádal přítomné členy o schválení přítomnosti Mgr. Michaly Hánové po celou dobu jednání.</w:t>
      </w:r>
    </w:p>
    <w:p w:rsidR="00330A32" w:rsidRDefault="00033BCD" w:rsidP="00330A32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lastRenderedPageBreak/>
        <w:t>Hlasování v 16:0</w:t>
      </w:r>
      <w:r w:rsidR="000A4AB4">
        <w:rPr>
          <w:i/>
          <w:sz w:val="22"/>
        </w:rPr>
        <w:t>3</w:t>
      </w:r>
      <w:r>
        <w:rPr>
          <w:i/>
          <w:sz w:val="22"/>
        </w:rPr>
        <w:t>: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033BCD" w:rsidRDefault="00033BCD" w:rsidP="00330A32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Komise vyslovila souhlas s přítomností Mgr. Michaly Hánové po celou dobu jednání Komise.</w:t>
      </w:r>
    </w:p>
    <w:p w:rsidR="00033BCD" w:rsidRDefault="00033BCD" w:rsidP="00330A32">
      <w:pPr>
        <w:spacing w:line="320" w:lineRule="auto"/>
        <w:jc w:val="both"/>
        <w:rPr>
          <w:sz w:val="22"/>
        </w:rPr>
      </w:pPr>
    </w:p>
    <w:p w:rsidR="00033BCD" w:rsidRDefault="00033BCD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>Vyhotovením zápisu z dnešního jednání byla pověřena Mgr. Hánová, ověřením zápisu Mgr. Jana Štosková.</w:t>
      </w:r>
    </w:p>
    <w:p w:rsidR="00033BCD" w:rsidRDefault="00033BCD" w:rsidP="00330A32">
      <w:pPr>
        <w:spacing w:line="320" w:lineRule="auto"/>
        <w:jc w:val="both"/>
        <w:rPr>
          <w:sz w:val="22"/>
        </w:rPr>
      </w:pPr>
    </w:p>
    <w:p w:rsidR="0067206C" w:rsidRDefault="0067206C" w:rsidP="00330A32">
      <w:pPr>
        <w:spacing w:line="320" w:lineRule="auto"/>
        <w:jc w:val="both"/>
        <w:rPr>
          <w:sz w:val="22"/>
        </w:rPr>
      </w:pPr>
    </w:p>
    <w:p w:rsidR="009E4346" w:rsidRDefault="00033BCD" w:rsidP="00330A32">
      <w:pPr>
        <w:spacing w:line="320" w:lineRule="auto"/>
        <w:jc w:val="both"/>
        <w:rPr>
          <w:b/>
          <w:sz w:val="22"/>
        </w:rPr>
      </w:pPr>
      <w:r w:rsidRPr="00033BCD">
        <w:rPr>
          <w:b/>
          <w:sz w:val="22"/>
        </w:rPr>
        <w:t>1) Schválení programu jednání a ověřovatele zápisu</w:t>
      </w:r>
    </w:p>
    <w:p w:rsidR="00033BCD" w:rsidRDefault="00033BCD" w:rsidP="00330A32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konstatoval, že návrh programu jednání byl všem členům Komise rozeslán s pozvánkou na dnešní jednání Komise a požádal členy Komise o připomínky k programu, popř. návrh na zařazení dalších bodů jednání. K programu jednání Komise nebyly vzneseny připomínky.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16:04: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033BCD" w:rsidRDefault="00033BCD" w:rsidP="00033BCD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Program jednání byl schválen.</w:t>
      </w:r>
    </w:p>
    <w:p w:rsidR="00033BCD" w:rsidRDefault="00033BCD" w:rsidP="00330A32">
      <w:pPr>
        <w:spacing w:line="320" w:lineRule="auto"/>
        <w:jc w:val="both"/>
        <w:rPr>
          <w:sz w:val="22"/>
        </w:rPr>
      </w:pPr>
    </w:p>
    <w:p w:rsidR="0067206C" w:rsidRDefault="0067206C" w:rsidP="00330A32">
      <w:pPr>
        <w:spacing w:line="320" w:lineRule="auto"/>
        <w:jc w:val="both"/>
        <w:rPr>
          <w:sz w:val="22"/>
        </w:rPr>
      </w:pPr>
    </w:p>
    <w:p w:rsidR="00033BCD" w:rsidRPr="00033BCD" w:rsidRDefault="00033BCD" w:rsidP="00033BCD">
      <w:pPr>
        <w:spacing w:line="320" w:lineRule="auto"/>
        <w:ind w:left="284" w:hanging="284"/>
        <w:jc w:val="both"/>
        <w:rPr>
          <w:b/>
          <w:sz w:val="22"/>
        </w:rPr>
      </w:pPr>
      <w:r w:rsidRPr="00033BCD">
        <w:rPr>
          <w:b/>
          <w:sz w:val="22"/>
        </w:rPr>
        <w:t>2) Komise Rady HMP pro prevenci kriminality a pro udělování grantů v oblasti prevence kriminality na území hl. m. Prahy 2015 -  jednací řád komisí RHMP</w:t>
      </w:r>
    </w:p>
    <w:p w:rsidR="00033BCD" w:rsidRDefault="00033BCD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stručně představil Jednací řád komisí RHMP, který členové obdrželi v písemné podobě na jednání </w:t>
      </w:r>
      <w:r w:rsidR="000A4AB4">
        <w:rPr>
          <w:sz w:val="22"/>
        </w:rPr>
        <w:t>Komise, a otevřel</w:t>
      </w:r>
      <w:r>
        <w:rPr>
          <w:sz w:val="22"/>
        </w:rPr>
        <w:t xml:space="preserve"> k tomuto bodu jednání diskuzi.</w:t>
      </w:r>
    </w:p>
    <w:p w:rsidR="00033BCD" w:rsidRDefault="000A4AB4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Nikdo z přítomných členů Komise se do diskuze nehlásil. Předseda Komise Bc. Libor Hadrava požádal přítomné členy o hlasování.</w:t>
      </w:r>
    </w:p>
    <w:p w:rsidR="000A4AB4" w:rsidRDefault="000A4AB4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16:06:</w:t>
      </w:r>
    </w:p>
    <w:p w:rsidR="000A4AB4" w:rsidRDefault="000A4AB4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0A4AB4" w:rsidRDefault="000A4AB4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0A4AB4" w:rsidRDefault="000A4AB4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Komise vzala na vědomí Jednací řád komisí RHMP.</w:t>
      </w:r>
    </w:p>
    <w:p w:rsidR="00405D2A" w:rsidRDefault="00405D2A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033BCD" w:rsidRPr="00033BCD" w:rsidRDefault="00033BCD" w:rsidP="006A5C69">
      <w:pPr>
        <w:spacing w:line="320" w:lineRule="auto"/>
        <w:ind w:left="284" w:hanging="284"/>
        <w:jc w:val="both"/>
        <w:rPr>
          <w:b/>
          <w:sz w:val="22"/>
        </w:rPr>
      </w:pPr>
      <w:r w:rsidRPr="00033BCD">
        <w:rPr>
          <w:b/>
          <w:sz w:val="22"/>
        </w:rPr>
        <w:t>3) Rozpočet HMP na rok 2015 m- kapitola 0704, §5311 - záležitosti bezpečnosti a veřejného pořádku</w:t>
      </w:r>
    </w:p>
    <w:p w:rsidR="00033BCD" w:rsidRDefault="000A4AB4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požádal Mgr. Jana Štoskovou o představení výhledu čerpání rozpočtu HMP v oblasti prevence kriminality na rok 2015.</w:t>
      </w:r>
    </w:p>
    <w:p w:rsidR="000A4AB4" w:rsidRDefault="000A4AB4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Mgr. Jana Štosková představila plán čerpání rozpočtu HMP v oblasti prevence kriminality pro rok 2015.</w:t>
      </w:r>
    </w:p>
    <w:p w:rsidR="00785E5D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Pro rok 2015 byla z rozpočtu hl. m. Prahy na oblast prevence kriminality vyčleněna částka 13 000 000 Kč. </w:t>
      </w:r>
      <w:r w:rsidR="00785E5D">
        <w:rPr>
          <w:sz w:val="22"/>
        </w:rPr>
        <w:t xml:space="preserve">Po jednání pracovní skupiny je navrženo k rozdělení v rámci grantů 11 014 000 Kč. Spoluúčast hl. m. Prahy na projektu </w:t>
      </w:r>
      <w:r w:rsidR="00EE5F0A" w:rsidRPr="00EE5F0A">
        <w:rPr>
          <w:sz w:val="22"/>
        </w:rPr>
        <w:t>Hlavní město Praha - "Praha bezpečně online 2015: Místní prevence kybernetické kriminality páchané na dětech a mladistvých</w:t>
      </w:r>
      <w:r w:rsidR="00785E5D" w:rsidRPr="00785E5D">
        <w:rPr>
          <w:color w:val="FF0000"/>
          <w:sz w:val="22"/>
        </w:rPr>
        <w:t xml:space="preserve"> </w:t>
      </w:r>
      <w:r w:rsidR="00785E5D">
        <w:rPr>
          <w:sz w:val="22"/>
        </w:rPr>
        <w:t xml:space="preserve">činí </w:t>
      </w:r>
      <w:r>
        <w:rPr>
          <w:sz w:val="22"/>
        </w:rPr>
        <w:t>400 000 Kč</w:t>
      </w:r>
      <w:r w:rsidR="00EE5F0A">
        <w:rPr>
          <w:sz w:val="22"/>
        </w:rPr>
        <w:t>.</w:t>
      </w:r>
      <w:r w:rsidR="00785E5D">
        <w:rPr>
          <w:color w:val="FF0000"/>
          <w:sz w:val="22"/>
        </w:rPr>
        <w:t xml:space="preserve"> </w:t>
      </w:r>
      <w:r w:rsidR="00785E5D">
        <w:rPr>
          <w:sz w:val="22"/>
        </w:rPr>
        <w:t xml:space="preserve">Na realizaci vzdělávacích seminářů a konferencí je vyčleněna částka 200 000 Kč. Z rozpočtu roku </w:t>
      </w:r>
      <w:r w:rsidR="00785E5D">
        <w:rPr>
          <w:sz w:val="22"/>
        </w:rPr>
        <w:lastRenderedPageBreak/>
        <w:t xml:space="preserve">2014 byla přesunuta částka 1 000 000 Kč na realizaci veřejné zakázky Analýza pocitu bezpečí. Po případném schválení návrhu rozdělení grantů dle návrhu pracovní skupiny zbývá k vyčerpání částka </w:t>
      </w:r>
      <w:r>
        <w:rPr>
          <w:sz w:val="22"/>
        </w:rPr>
        <w:t>386 000</w:t>
      </w:r>
      <w:r w:rsidR="00785E5D">
        <w:rPr>
          <w:sz w:val="22"/>
        </w:rPr>
        <w:t xml:space="preserve"> Kč, která by mohla být rozdělena v rámci tzv. druhého kola grantů, tj. na dofinancování předložených projektů.</w:t>
      </w:r>
    </w:p>
    <w:p w:rsidR="00785E5D" w:rsidRDefault="00785E5D" w:rsidP="00033BCD">
      <w:pPr>
        <w:spacing w:line="320" w:lineRule="auto"/>
        <w:rPr>
          <w:sz w:val="22"/>
        </w:rPr>
      </w:pPr>
    </w:p>
    <w:p w:rsidR="0067206C" w:rsidRPr="00785E5D" w:rsidRDefault="0067206C" w:rsidP="00033BCD">
      <w:pPr>
        <w:spacing w:line="320" w:lineRule="auto"/>
        <w:rPr>
          <w:sz w:val="22"/>
        </w:rPr>
      </w:pPr>
    </w:p>
    <w:p w:rsidR="00033BCD" w:rsidRPr="00033BCD" w:rsidRDefault="00033BCD" w:rsidP="006A5C69">
      <w:pPr>
        <w:spacing w:line="320" w:lineRule="auto"/>
        <w:ind w:left="284" w:hanging="284"/>
        <w:jc w:val="both"/>
        <w:rPr>
          <w:b/>
          <w:sz w:val="22"/>
        </w:rPr>
      </w:pPr>
      <w:r w:rsidRPr="00033BCD">
        <w:rPr>
          <w:b/>
          <w:sz w:val="22"/>
        </w:rPr>
        <w:t>4) Termíny jednání Komise Rady HMP pro prevenci kriminality a pro udělování grantů v oblasti prevence kriminality na území hl. m. Prahy v roce 2015</w:t>
      </w:r>
    </w:p>
    <w:p w:rsidR="00033BCD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požádal přítomné členy Komise o diskuzi k navrženým termínům jednání Komise v roce 2015, které byly zaslány společně s materiály všem členům Komise.</w:t>
      </w:r>
    </w:p>
    <w:p w:rsidR="006A5C69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Mgr. Jana Štosková avizovala možnou změnu termínu jednání v prosinci - harmonogram podzimních termínů bude upraven s ohledem na průběh grantového řízení.</w:t>
      </w:r>
    </w:p>
    <w:p w:rsidR="006A5C69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požádal přítomné o schválení navržených termínů jednání.</w:t>
      </w:r>
    </w:p>
    <w:p w:rsidR="006A5C69" w:rsidRDefault="006A5C69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16:08:</w:t>
      </w:r>
    </w:p>
    <w:p w:rsidR="006A5C69" w:rsidRDefault="006A5C69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6A5C69" w:rsidRDefault="006A5C69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6A5C69" w:rsidRDefault="006A5C69" w:rsidP="006A5C69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Komise souhlasí s termíny svých jednání v roce 2015.</w:t>
      </w:r>
    </w:p>
    <w:p w:rsidR="006A5C69" w:rsidRDefault="006A5C69" w:rsidP="00033BCD">
      <w:pPr>
        <w:spacing w:line="320" w:lineRule="auto"/>
        <w:rPr>
          <w:sz w:val="22"/>
        </w:rPr>
      </w:pPr>
    </w:p>
    <w:p w:rsidR="0067206C" w:rsidRDefault="0067206C" w:rsidP="00033BCD">
      <w:pPr>
        <w:spacing w:line="320" w:lineRule="auto"/>
        <w:rPr>
          <w:sz w:val="22"/>
        </w:rPr>
      </w:pPr>
    </w:p>
    <w:p w:rsidR="00033BCD" w:rsidRPr="00033BCD" w:rsidRDefault="00033BCD" w:rsidP="006A5C69">
      <w:pPr>
        <w:spacing w:line="320" w:lineRule="auto"/>
        <w:jc w:val="both"/>
        <w:rPr>
          <w:b/>
          <w:sz w:val="22"/>
        </w:rPr>
      </w:pPr>
      <w:r w:rsidRPr="00033BCD">
        <w:rPr>
          <w:b/>
          <w:sz w:val="22"/>
        </w:rPr>
        <w:t>5) Grantové řízení pro oblast prevence kriminality 2015</w:t>
      </w:r>
    </w:p>
    <w:p w:rsidR="006A5C69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</w:t>
      </w:r>
      <w:proofErr w:type="gramStart"/>
      <w:r>
        <w:rPr>
          <w:sz w:val="22"/>
        </w:rPr>
        <w:t>předal</w:t>
      </w:r>
      <w:proofErr w:type="gramEnd"/>
      <w:r>
        <w:rPr>
          <w:sz w:val="22"/>
        </w:rPr>
        <w:t xml:space="preserve"> slovo Mgr. Janě Štoskové a požádal ji o představení návrhu na </w:t>
      </w:r>
      <w:r w:rsidR="008505F5">
        <w:rPr>
          <w:sz w:val="22"/>
        </w:rPr>
        <w:t>přidělení grantů.</w:t>
      </w:r>
    </w:p>
    <w:p w:rsidR="008505F5" w:rsidRPr="008505F5" w:rsidRDefault="008505F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Mgr. Jana Štosková představila proces vyhlášení a přijímání projektů do grantového řízení a postup pracovní skupiny</w:t>
      </w:r>
      <w:r w:rsidR="00550E65">
        <w:rPr>
          <w:sz w:val="22"/>
        </w:rPr>
        <w:t xml:space="preserve"> pro hodnocení grantů prevence kriminality v roce 2015 (dále jen „pracovní skupina“)</w:t>
      </w:r>
      <w:r>
        <w:rPr>
          <w:sz w:val="22"/>
        </w:rPr>
        <w:t xml:space="preserve">. </w:t>
      </w:r>
      <w:r w:rsidR="00EE5F0A" w:rsidRPr="00EE5F0A">
        <w:rPr>
          <w:sz w:val="22"/>
        </w:rPr>
        <w:t xml:space="preserve">Pracovní skupina se shodla na finanční podpoře pobytových akcí v maximální výši - 300 Kč/1 klient/1den u pobytů mimo hlavní město Prahu, 200 Kč/1 klient/1den u příměstských pobytů. </w:t>
      </w:r>
      <w:r>
        <w:rPr>
          <w:sz w:val="22"/>
        </w:rPr>
        <w:t>Dále uvedla i důvody, které vedly pracovní skupinu k nepodpoření některých projektů, jejichž seznam a důvody nepodpoření členové Komise taktéž obdrželi v předstihu. Mgr. Jana Štosková dále uvedla, že je připravena na dotazy členů Komise.</w:t>
      </w:r>
    </w:p>
    <w:p w:rsidR="008505F5" w:rsidRDefault="006A5C69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</w:t>
      </w:r>
      <w:r w:rsidR="008505F5">
        <w:rPr>
          <w:sz w:val="22"/>
        </w:rPr>
        <w:t>otevřel diskuzi k tomuto bodu jednání.</w:t>
      </w:r>
    </w:p>
    <w:p w:rsidR="00033BCD" w:rsidRDefault="008505F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</w:t>
      </w:r>
      <w:r w:rsidR="006A5C69">
        <w:rPr>
          <w:sz w:val="22"/>
        </w:rPr>
        <w:t xml:space="preserve">navrhl způsob schvalování návrhu na přidělení grantů z jednání pracovní skupiny. Tento návrh byl všem členům Komise zaslán v předstihu, na jednání jsou k dispozici kompletní grantové žádosti. </w:t>
      </w:r>
      <w:r>
        <w:rPr>
          <w:sz w:val="22"/>
        </w:rPr>
        <w:t xml:space="preserve">Předseda Komise Bc. Libor Hadrava navrhl v první řadě vypořádat jednotlivě odlišné návrh členů Komise k jednotlivým projektům a následně schválit návrh jako celek v rámci jednoho hlasování. </w:t>
      </w:r>
    </w:p>
    <w:p w:rsidR="008505F5" w:rsidRDefault="008505F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požádal přítomné o souhlas s navrženým postupem schvalování, tedy v první řadě vypořádat dílčí protinávrhy k jednotlivým projektů</w:t>
      </w:r>
      <w:r w:rsidR="00550E65">
        <w:rPr>
          <w:sz w:val="22"/>
        </w:rPr>
        <w:t>m</w:t>
      </w:r>
      <w:r>
        <w:rPr>
          <w:sz w:val="22"/>
        </w:rPr>
        <w:t xml:space="preserve"> a následně hlasovat o navržených grantech jako celku.</w:t>
      </w:r>
    </w:p>
    <w:p w:rsidR="008505F5" w:rsidRDefault="008505F5" w:rsidP="008505F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16:1</w:t>
      </w:r>
      <w:r w:rsidR="00550E65">
        <w:rPr>
          <w:i/>
          <w:sz w:val="22"/>
        </w:rPr>
        <w:t>8</w:t>
      </w:r>
      <w:r>
        <w:rPr>
          <w:i/>
          <w:sz w:val="22"/>
        </w:rPr>
        <w:t>:</w:t>
      </w:r>
    </w:p>
    <w:p w:rsidR="008505F5" w:rsidRDefault="008505F5" w:rsidP="008505F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8505F5" w:rsidRDefault="008505F5" w:rsidP="008505F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8505F5" w:rsidRDefault="008505F5" w:rsidP="008505F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Komise souhlasí s postupem schvalování návrhu grantů.</w:t>
      </w:r>
    </w:p>
    <w:p w:rsidR="008505F5" w:rsidRDefault="008505F5" w:rsidP="008505F5">
      <w:pPr>
        <w:spacing w:line="320" w:lineRule="auto"/>
        <w:jc w:val="both"/>
        <w:rPr>
          <w:sz w:val="22"/>
        </w:rPr>
      </w:pPr>
      <w:r>
        <w:rPr>
          <w:sz w:val="22"/>
        </w:rPr>
        <w:lastRenderedPageBreak/>
        <w:t>Předseda Komise Bc. Libor Hadrava požádal přítomné členy Komise o vyslovení jiných návrhů grantů</w:t>
      </w:r>
      <w:r w:rsidR="00550E65">
        <w:rPr>
          <w:sz w:val="22"/>
        </w:rPr>
        <w:t xml:space="preserve">, než byly předloženy pracovní skupinou. </w:t>
      </w:r>
      <w:r>
        <w:rPr>
          <w:sz w:val="22"/>
        </w:rPr>
        <w:t>Žádný z členů diskuze nevznesl návrh na změnu navržených grantů.</w:t>
      </w:r>
      <w:r w:rsidR="00550E65">
        <w:rPr>
          <w:sz w:val="22"/>
        </w:rPr>
        <w:t xml:space="preserve"> </w:t>
      </w:r>
    </w:p>
    <w:p w:rsidR="008505F5" w:rsidRDefault="00550E6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požádal přítomné o schválení návrhu na přidělení grantů předloženého pracovní skupinou.</w:t>
      </w:r>
    </w:p>
    <w:p w:rsidR="00550E65" w:rsidRDefault="00550E65" w:rsidP="00550E6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Hlasování v 16:20:</w:t>
      </w:r>
    </w:p>
    <w:p w:rsidR="00550E65" w:rsidRDefault="00550E65" w:rsidP="00550E6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pro - proti - zdržel se</w:t>
      </w:r>
    </w:p>
    <w:p w:rsidR="00550E65" w:rsidRDefault="00550E65" w:rsidP="00550E6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8 - 0 - 0</w:t>
      </w:r>
    </w:p>
    <w:p w:rsidR="00550E65" w:rsidRDefault="00550E65" w:rsidP="00550E6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Komise souhlasí s návrhem na přidělení grantů dle návrhu pracovní skupiny a doporučuje jej Radě hl. m. Prahy ke schválení.</w:t>
      </w:r>
    </w:p>
    <w:p w:rsidR="00550E65" w:rsidRDefault="00550E65" w:rsidP="00550E65">
      <w:pPr>
        <w:spacing w:line="320" w:lineRule="auto"/>
        <w:jc w:val="both"/>
        <w:rPr>
          <w:i/>
          <w:sz w:val="22"/>
        </w:rPr>
      </w:pPr>
      <w:r>
        <w:rPr>
          <w:i/>
          <w:sz w:val="22"/>
        </w:rPr>
        <w:t>Návrh na přidělení grantů je přílohou č. 1 tohoto zápisu.</w:t>
      </w:r>
    </w:p>
    <w:p w:rsidR="008505F5" w:rsidRDefault="008505F5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033BCD" w:rsidRPr="00033BCD" w:rsidRDefault="00033BCD" w:rsidP="006A5C69">
      <w:pPr>
        <w:spacing w:line="320" w:lineRule="auto"/>
        <w:jc w:val="both"/>
        <w:rPr>
          <w:b/>
          <w:sz w:val="22"/>
        </w:rPr>
      </w:pPr>
      <w:r w:rsidRPr="00033BCD">
        <w:rPr>
          <w:b/>
          <w:sz w:val="22"/>
        </w:rPr>
        <w:t>6) Aktuální informace</w:t>
      </w:r>
    </w:p>
    <w:p w:rsidR="00033BCD" w:rsidRDefault="00550E6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otevřel rozpravu k tomuto bodu jednání. </w:t>
      </w:r>
    </w:p>
    <w:p w:rsidR="00550E65" w:rsidRDefault="00550E65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Mgr. Jana Štosková stručně představila projekt hl. m. Prahy </w:t>
      </w:r>
      <w:r w:rsidR="00EE5F0A" w:rsidRPr="00EE5F0A">
        <w:rPr>
          <w:sz w:val="22"/>
        </w:rPr>
        <w:t>Hlavní město Praha - "Praha bezpečně online 2015: Místní prevence kybernetické kriminality páchané na dětech a mladistvých</w:t>
      </w:r>
      <w:r w:rsidRPr="00EE5F0A">
        <w:rPr>
          <w:sz w:val="22"/>
        </w:rPr>
        <w:t>,</w:t>
      </w:r>
      <w:r>
        <w:rPr>
          <w:color w:val="FF0000"/>
          <w:sz w:val="22"/>
        </w:rPr>
        <w:t xml:space="preserve"> </w:t>
      </w:r>
      <w:r w:rsidRPr="00550E65">
        <w:rPr>
          <w:sz w:val="22"/>
        </w:rPr>
        <w:t>který bude spolufinancovaný ze státního rozpočtu.</w:t>
      </w:r>
      <w:r>
        <w:rPr>
          <w:sz w:val="22"/>
        </w:rPr>
        <w:t xml:space="preserve"> Dále stručně informovala členy Komise o projektech Městských částí Praha 1 a 14, které podaly žádost o státní účelovou dotaci na realizaci vlastních projektů a o výsledku přidělené státní účelové dotace.</w:t>
      </w:r>
    </w:p>
    <w:p w:rsidR="00550E65" w:rsidRPr="00EF46C4" w:rsidRDefault="00550E65" w:rsidP="006A5C69">
      <w:pPr>
        <w:spacing w:line="320" w:lineRule="auto"/>
        <w:jc w:val="both"/>
        <w:rPr>
          <w:color w:val="000000" w:themeColor="text1"/>
          <w:sz w:val="22"/>
        </w:rPr>
      </w:pPr>
      <w:r w:rsidRPr="00EF46C4">
        <w:rPr>
          <w:color w:val="000000" w:themeColor="text1"/>
          <w:sz w:val="22"/>
        </w:rPr>
        <w:t xml:space="preserve">MČ Praha 1 - </w:t>
      </w:r>
      <w:r w:rsidR="00EE5F0A" w:rsidRPr="00EF46C4">
        <w:rPr>
          <w:color w:val="000000" w:themeColor="text1"/>
          <w:sz w:val="22"/>
        </w:rPr>
        <w:t xml:space="preserve">Vybudování speciální výslechové místnosti </w:t>
      </w:r>
      <w:r w:rsidRPr="00EF46C4">
        <w:rPr>
          <w:color w:val="000000" w:themeColor="text1"/>
          <w:sz w:val="22"/>
        </w:rPr>
        <w:t>- 0 Kč</w:t>
      </w:r>
    </w:p>
    <w:p w:rsidR="00EE5F0A" w:rsidRPr="00EF46C4" w:rsidRDefault="00550E65" w:rsidP="006A5C69">
      <w:pPr>
        <w:spacing w:line="320" w:lineRule="auto"/>
        <w:jc w:val="both"/>
        <w:rPr>
          <w:color w:val="000000" w:themeColor="text1"/>
          <w:sz w:val="22"/>
        </w:rPr>
      </w:pPr>
      <w:r w:rsidRPr="00EF46C4">
        <w:rPr>
          <w:color w:val="000000" w:themeColor="text1"/>
          <w:sz w:val="22"/>
        </w:rPr>
        <w:t xml:space="preserve">MČ Praha 14 </w:t>
      </w:r>
      <w:r w:rsidR="00EE5F0A" w:rsidRPr="00EF46C4">
        <w:rPr>
          <w:color w:val="000000" w:themeColor="text1"/>
          <w:sz w:val="22"/>
        </w:rPr>
        <w:t>–</w:t>
      </w:r>
      <w:r w:rsidRPr="00EF46C4">
        <w:rPr>
          <w:color w:val="000000" w:themeColor="text1"/>
          <w:sz w:val="22"/>
        </w:rPr>
        <w:t xml:space="preserve"> </w:t>
      </w:r>
      <w:r w:rsidR="00EE5F0A" w:rsidRPr="00EF46C4">
        <w:rPr>
          <w:color w:val="000000" w:themeColor="text1"/>
          <w:sz w:val="22"/>
        </w:rPr>
        <w:t>Sebeobrana - 0 Kč</w:t>
      </w:r>
    </w:p>
    <w:p w:rsidR="00550E65" w:rsidRPr="00EF46C4" w:rsidRDefault="00550E65" w:rsidP="006A5C69">
      <w:pPr>
        <w:spacing w:line="320" w:lineRule="auto"/>
        <w:jc w:val="both"/>
        <w:rPr>
          <w:color w:val="000000" w:themeColor="text1"/>
          <w:sz w:val="22"/>
        </w:rPr>
      </w:pPr>
      <w:r w:rsidRPr="00EF46C4">
        <w:rPr>
          <w:color w:val="000000" w:themeColor="text1"/>
          <w:sz w:val="22"/>
        </w:rPr>
        <w:t>Praha 14</w:t>
      </w:r>
      <w:r w:rsidR="00EE5F0A" w:rsidRPr="00EF46C4">
        <w:rPr>
          <w:color w:val="000000" w:themeColor="text1"/>
          <w:sz w:val="22"/>
        </w:rPr>
        <w:t xml:space="preserve"> - Street </w:t>
      </w:r>
      <w:proofErr w:type="spellStart"/>
      <w:r w:rsidR="00EE5F0A" w:rsidRPr="00EF46C4">
        <w:rPr>
          <w:color w:val="000000" w:themeColor="text1"/>
          <w:sz w:val="22"/>
        </w:rPr>
        <w:t>Work</w:t>
      </w:r>
      <w:proofErr w:type="spellEnd"/>
      <w:r w:rsidR="00EE5F0A" w:rsidRPr="00EF46C4">
        <w:rPr>
          <w:color w:val="000000" w:themeColor="text1"/>
          <w:sz w:val="22"/>
        </w:rPr>
        <w:t xml:space="preserve"> </w:t>
      </w:r>
      <w:r w:rsidR="00EE5F0A" w:rsidRPr="00EF46C4">
        <w:rPr>
          <w:color w:val="000000" w:themeColor="text1"/>
          <w:sz w:val="22"/>
          <w:lang w:val="en-US"/>
        </w:rPr>
        <w:t>&amp; Fun</w:t>
      </w:r>
      <w:r w:rsidR="00EE5F0A" w:rsidRPr="00EF46C4">
        <w:rPr>
          <w:color w:val="000000" w:themeColor="text1"/>
          <w:sz w:val="22"/>
        </w:rPr>
        <w:t xml:space="preserve"> –</w:t>
      </w:r>
      <w:r w:rsidR="009E25F5" w:rsidRPr="00EF46C4">
        <w:rPr>
          <w:color w:val="000000" w:themeColor="text1"/>
          <w:sz w:val="22"/>
        </w:rPr>
        <w:t xml:space="preserve"> 311 </w:t>
      </w:r>
      <w:r w:rsidR="00EE5F0A" w:rsidRPr="00EF46C4">
        <w:rPr>
          <w:color w:val="000000" w:themeColor="text1"/>
          <w:sz w:val="22"/>
        </w:rPr>
        <w:t>000 Kč</w:t>
      </w:r>
    </w:p>
    <w:p w:rsidR="00550E65" w:rsidRDefault="00985FC8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Členka Komise paní Hana Moravcová se dotázala na tzv. animátora volného času uváděného v projektu MČ Praha 14. Mgr. Jana Štosková uvedla, že se jedná o terénního pracovníka, nicméně se nejedná o terénního pracovníka dle zákona o sociálních službách, ale pracovníka, který bude tuto službu doplňovat.</w:t>
      </w:r>
    </w:p>
    <w:p w:rsidR="00985FC8" w:rsidRDefault="00985FC8" w:rsidP="006A5C69">
      <w:pPr>
        <w:spacing w:line="320" w:lineRule="auto"/>
        <w:jc w:val="both"/>
        <w:rPr>
          <w:sz w:val="22"/>
        </w:rPr>
      </w:pPr>
    </w:p>
    <w:p w:rsidR="00985FC8" w:rsidRDefault="00985FC8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Dále členové Komise diskutovali o dotační politice MVČR. Mgr. Michala Hánová uvedla, že v posledních letech je prioritou MVČR podpora asistentů prevence kriminality a domovníků v sociálně vyloučených lokalitách, které </w:t>
      </w:r>
      <w:proofErr w:type="gramStart"/>
      <w:r>
        <w:rPr>
          <w:sz w:val="22"/>
        </w:rPr>
        <w:t>se</w:t>
      </w:r>
      <w:proofErr w:type="gramEnd"/>
      <w:r>
        <w:rPr>
          <w:sz w:val="22"/>
        </w:rPr>
        <w:t xml:space="preserve"> na území hl. m. Prahy v podobě, v jaké </w:t>
      </w:r>
      <w:proofErr w:type="gramStart"/>
      <w:r>
        <w:rPr>
          <w:sz w:val="22"/>
        </w:rPr>
        <w:t>je</w:t>
      </w:r>
      <w:proofErr w:type="gramEnd"/>
      <w:r>
        <w:rPr>
          <w:sz w:val="22"/>
        </w:rPr>
        <w:t xml:space="preserve"> definuje MVČR, nevyskytují. Mgr. Radka Vetešníková dále uvedla, že dalším prioritním projektem MVČR je predikce trestných činů. Jedná se o projekt realizovaný v USA, který je pilotně zkoušen v Kolíně. Systém by měl na základě statistických údajů vyprodukovat údaje o místě, času a dalších podrobnostech trestného činu, který se stane. Na základě této predikce by měla být do tohoto místa vyslána hlídka. V rámci diskuze byla řešena otázka aplikace tohoto systému ve velkých městech a otázka personálního zajištění vysílání hlídek.</w:t>
      </w:r>
    </w:p>
    <w:p w:rsidR="00985FC8" w:rsidRDefault="00985FC8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uvedl, že bude podporovat navýšení počtu policistů Policie ČR a bude se zabývat zefektivněním práce Městské policie hl. m. Prahy. Dále uvedl, že jeho snahou bude i legislativní změna, aby Městská policie byla složkou IZS.</w:t>
      </w:r>
    </w:p>
    <w:p w:rsidR="00985FC8" w:rsidRDefault="00985FC8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>Předseda Komise Bc. Libor Hadrava dále informoval o vzniku Koordinační dohody mezi Městskou policií hl. m. Prahy a Policií ČR - Krajským ředitelstvím hl. m. Prahy o spolupráci.</w:t>
      </w:r>
    </w:p>
    <w:p w:rsidR="00985FC8" w:rsidRDefault="00985FC8" w:rsidP="006A5C69">
      <w:pPr>
        <w:spacing w:line="320" w:lineRule="auto"/>
        <w:jc w:val="both"/>
        <w:rPr>
          <w:sz w:val="22"/>
        </w:rPr>
      </w:pPr>
      <w:r>
        <w:rPr>
          <w:sz w:val="22"/>
        </w:rPr>
        <w:lastRenderedPageBreak/>
        <w:t>Předseda Komise Bc. Libor Hadrava dále poděkoval za podporu dobrovolných hasičů</w:t>
      </w:r>
      <w:r w:rsidR="00405D2A">
        <w:rPr>
          <w:sz w:val="22"/>
        </w:rPr>
        <w:t xml:space="preserve"> a informoval o chystaném Mistrovství dorostu v Praze</w:t>
      </w:r>
      <w:r>
        <w:rPr>
          <w:sz w:val="22"/>
        </w:rPr>
        <w:t>.</w:t>
      </w:r>
    </w:p>
    <w:p w:rsidR="0067206C" w:rsidRDefault="00405D2A" w:rsidP="006A5C69">
      <w:pPr>
        <w:spacing w:line="320" w:lineRule="auto"/>
        <w:jc w:val="both"/>
      </w:pPr>
      <w:r>
        <w:rPr>
          <w:sz w:val="22"/>
        </w:rPr>
        <w:t xml:space="preserve">Mgr. Radka Vetešníková pozvala přítomné členy Komise na jednání koordinátorů prevence kriminality městských částí, které se výjimečně bude konat na </w:t>
      </w:r>
      <w:r>
        <w:t>Služebně Městské policie v Dolních Měcholupech a bude zde představena práce Městské policie hl. m. Prahy v oblasti prevence. Mgr. Michala Hánová rozeš</w:t>
      </w:r>
      <w:r w:rsidR="0067206C">
        <w:t>le všem členům Komise pozvánku.</w:t>
      </w:r>
    </w:p>
    <w:p w:rsidR="0067206C" w:rsidRDefault="00405D2A" w:rsidP="006A5C69">
      <w:pPr>
        <w:spacing w:line="320" w:lineRule="auto"/>
        <w:jc w:val="both"/>
      </w:pPr>
      <w:r>
        <w:t>Dále Mgr. Radka Vetešníková avizovala konání tradičního Dne s policií, na dalších jednáních budou o a</w:t>
      </w:r>
      <w:r w:rsidR="0067206C">
        <w:t>kci členové Komise informováni.</w:t>
      </w:r>
    </w:p>
    <w:p w:rsidR="00405D2A" w:rsidRDefault="00405D2A" w:rsidP="006A5C69">
      <w:pPr>
        <w:spacing w:line="320" w:lineRule="auto"/>
        <w:jc w:val="both"/>
      </w:pPr>
      <w:r>
        <w:t>Mgr. Jana Štosková požádala členy Komise o zasílání podnětů a návrhů pro jednání, ale i obecně z problematiky prevence kriminality.</w:t>
      </w: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405D2A" w:rsidRPr="00405D2A" w:rsidRDefault="00405D2A" w:rsidP="006A5C69">
      <w:pPr>
        <w:spacing w:line="320" w:lineRule="auto"/>
        <w:jc w:val="both"/>
        <w:rPr>
          <w:sz w:val="22"/>
        </w:rPr>
      </w:pPr>
      <w:r>
        <w:rPr>
          <w:sz w:val="22"/>
        </w:rPr>
        <w:t xml:space="preserve">Předseda Komise Bc. Libor Hadrava poděkoval všem přítomným za účast a jednání Komise </w:t>
      </w:r>
      <w:r w:rsidRPr="00405D2A">
        <w:rPr>
          <w:sz w:val="22"/>
        </w:rPr>
        <w:t>v 16:40 ukončil.</w:t>
      </w:r>
    </w:p>
    <w:p w:rsidR="00405D2A" w:rsidRPr="00405D2A" w:rsidRDefault="00405D2A" w:rsidP="006A5C69">
      <w:pPr>
        <w:spacing w:line="320" w:lineRule="auto"/>
        <w:jc w:val="both"/>
      </w:pPr>
    </w:p>
    <w:p w:rsidR="00405D2A" w:rsidRDefault="00405D2A" w:rsidP="006A5C69">
      <w:pPr>
        <w:spacing w:line="320" w:lineRule="auto"/>
        <w:jc w:val="both"/>
        <w:rPr>
          <w:b/>
          <w:sz w:val="22"/>
        </w:rPr>
      </w:pPr>
      <w:r>
        <w:rPr>
          <w:b/>
          <w:sz w:val="22"/>
        </w:rPr>
        <w:t>Zapsala:</w:t>
      </w:r>
    </w:p>
    <w:p w:rsidR="00405D2A" w:rsidRPr="00405D2A" w:rsidRDefault="00405D2A" w:rsidP="0067206C">
      <w:pPr>
        <w:spacing w:line="320" w:lineRule="auto"/>
        <w:jc w:val="center"/>
        <w:rPr>
          <w:sz w:val="22"/>
        </w:rPr>
      </w:pPr>
      <w:r w:rsidRPr="00405D2A">
        <w:rPr>
          <w:sz w:val="22"/>
        </w:rPr>
        <w:t>…………………………….</w:t>
      </w:r>
    </w:p>
    <w:p w:rsidR="0067206C" w:rsidRDefault="0067206C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>Mgr. Michala Hánová</w:t>
      </w:r>
    </w:p>
    <w:p w:rsidR="00405D2A" w:rsidRDefault="00405D2A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 xml:space="preserve">vedoucí odd. </w:t>
      </w:r>
      <w:proofErr w:type="gramStart"/>
      <w:r>
        <w:rPr>
          <w:sz w:val="22"/>
        </w:rPr>
        <w:t>prevence</w:t>
      </w:r>
      <w:proofErr w:type="gramEnd"/>
      <w:r>
        <w:rPr>
          <w:sz w:val="22"/>
        </w:rPr>
        <w:t xml:space="preserve"> MHMP</w:t>
      </w:r>
    </w:p>
    <w:p w:rsidR="00405D2A" w:rsidRDefault="00405D2A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67206C" w:rsidRDefault="00405D2A" w:rsidP="006A5C69">
      <w:pPr>
        <w:spacing w:line="320" w:lineRule="auto"/>
        <w:jc w:val="both"/>
        <w:rPr>
          <w:sz w:val="22"/>
        </w:rPr>
      </w:pPr>
      <w:r w:rsidRPr="00405D2A">
        <w:rPr>
          <w:b/>
          <w:sz w:val="22"/>
        </w:rPr>
        <w:t>Ověřila:</w:t>
      </w:r>
      <w:r>
        <w:rPr>
          <w:sz w:val="22"/>
        </w:rPr>
        <w:t xml:space="preserve"> </w:t>
      </w:r>
    </w:p>
    <w:p w:rsidR="0067206C" w:rsidRPr="00405D2A" w:rsidRDefault="0067206C" w:rsidP="0067206C">
      <w:pPr>
        <w:spacing w:line="320" w:lineRule="auto"/>
        <w:jc w:val="center"/>
        <w:rPr>
          <w:sz w:val="22"/>
        </w:rPr>
      </w:pPr>
      <w:r w:rsidRPr="00405D2A">
        <w:rPr>
          <w:sz w:val="22"/>
        </w:rPr>
        <w:t>…………………………….</w:t>
      </w:r>
    </w:p>
    <w:p w:rsidR="0067206C" w:rsidRDefault="0067206C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>Mgr. Jana Štosková,</w:t>
      </w:r>
    </w:p>
    <w:p w:rsidR="00405D2A" w:rsidRDefault="00405D2A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>koordinátorka prevence kriminality</w:t>
      </w:r>
    </w:p>
    <w:p w:rsidR="00405D2A" w:rsidRDefault="00405D2A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67206C" w:rsidRDefault="0067206C" w:rsidP="006A5C69">
      <w:pPr>
        <w:spacing w:line="320" w:lineRule="auto"/>
        <w:jc w:val="both"/>
        <w:rPr>
          <w:sz w:val="22"/>
        </w:rPr>
      </w:pPr>
    </w:p>
    <w:p w:rsidR="0067206C" w:rsidRDefault="00405D2A" w:rsidP="006A5C69">
      <w:pPr>
        <w:spacing w:line="320" w:lineRule="auto"/>
        <w:jc w:val="both"/>
        <w:rPr>
          <w:sz w:val="22"/>
        </w:rPr>
      </w:pPr>
      <w:r w:rsidRPr="00405D2A">
        <w:rPr>
          <w:b/>
          <w:sz w:val="22"/>
        </w:rPr>
        <w:t>Předseda Komise:</w:t>
      </w:r>
      <w:r>
        <w:rPr>
          <w:sz w:val="22"/>
        </w:rPr>
        <w:t xml:space="preserve"> </w:t>
      </w:r>
    </w:p>
    <w:p w:rsidR="0067206C" w:rsidRPr="00405D2A" w:rsidRDefault="0067206C" w:rsidP="0067206C">
      <w:pPr>
        <w:spacing w:line="320" w:lineRule="auto"/>
        <w:jc w:val="center"/>
        <w:rPr>
          <w:sz w:val="22"/>
        </w:rPr>
      </w:pPr>
      <w:r w:rsidRPr="00405D2A">
        <w:rPr>
          <w:sz w:val="22"/>
        </w:rPr>
        <w:t>…………………………….</w:t>
      </w:r>
    </w:p>
    <w:p w:rsidR="0067206C" w:rsidRDefault="00405D2A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>Bc. Libor Hadrava</w:t>
      </w:r>
      <w:r w:rsidR="0067206C">
        <w:rPr>
          <w:sz w:val="22"/>
        </w:rPr>
        <w:t>,</w:t>
      </w:r>
    </w:p>
    <w:p w:rsidR="00033BCD" w:rsidRPr="00405D2A" w:rsidRDefault="00405D2A" w:rsidP="0067206C">
      <w:pPr>
        <w:spacing w:line="320" w:lineRule="auto"/>
        <w:jc w:val="center"/>
        <w:rPr>
          <w:sz w:val="22"/>
        </w:rPr>
      </w:pPr>
      <w:r>
        <w:rPr>
          <w:sz w:val="22"/>
        </w:rPr>
        <w:t>radní hl. m. Prahy</w:t>
      </w:r>
    </w:p>
    <w:sectPr w:rsidR="00033BCD" w:rsidRPr="00405D2A" w:rsidSect="00405D2A">
      <w:headerReference w:type="first" r:id="rId8"/>
      <w:pgSz w:w="11906" w:h="16838"/>
      <w:pgMar w:top="167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F9" w:rsidRDefault="00700DF9" w:rsidP="008B2728">
      <w:r>
        <w:separator/>
      </w:r>
    </w:p>
  </w:endnote>
  <w:endnote w:type="continuationSeparator" w:id="0">
    <w:p w:rsidR="00700DF9" w:rsidRDefault="00700DF9" w:rsidP="008B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F9" w:rsidRDefault="00700DF9" w:rsidP="008B2728">
      <w:r>
        <w:separator/>
      </w:r>
    </w:p>
  </w:footnote>
  <w:footnote w:type="continuationSeparator" w:id="0">
    <w:p w:rsidR="00700DF9" w:rsidRDefault="00700DF9" w:rsidP="008B2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8B2728" w:rsidTr="008B2728">
      <w:tc>
        <w:tcPr>
          <w:tcW w:w="1814" w:type="dxa"/>
          <w:shd w:val="clear" w:color="auto" w:fill="auto"/>
        </w:tcPr>
        <w:p w:rsidR="008B2728" w:rsidRDefault="008B2728">
          <w:pPr>
            <w:pStyle w:val="Zhlav"/>
          </w:pPr>
          <w:r>
            <w:rPr>
              <w:noProof/>
            </w:rPr>
            <w:drawing>
              <wp:inline distT="0" distB="0" distL="0" distR="0" wp14:anchorId="788101EA" wp14:editId="08336B4B">
                <wp:extent cx="904875" cy="904875"/>
                <wp:effectExtent l="0" t="0" r="9525" b="9525"/>
                <wp:docPr id="2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8B2728" w:rsidRDefault="008B2728" w:rsidP="008B2728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8B2728" w:rsidRPr="008B2728" w:rsidRDefault="008B2728" w:rsidP="008B2728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8B2728" w:rsidRPr="008B2728" w:rsidRDefault="008B2728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8B2728" w:rsidRDefault="008B27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28"/>
    <w:rsid w:val="00033BCD"/>
    <w:rsid w:val="000A4AB4"/>
    <w:rsid w:val="00330A32"/>
    <w:rsid w:val="003F48E9"/>
    <w:rsid w:val="00405D2A"/>
    <w:rsid w:val="00414D3C"/>
    <w:rsid w:val="00550E65"/>
    <w:rsid w:val="0067206C"/>
    <w:rsid w:val="006A5C69"/>
    <w:rsid w:val="006D380A"/>
    <w:rsid w:val="00700DF9"/>
    <w:rsid w:val="00785E5D"/>
    <w:rsid w:val="008505F5"/>
    <w:rsid w:val="008B2728"/>
    <w:rsid w:val="00912994"/>
    <w:rsid w:val="009724A7"/>
    <w:rsid w:val="00985FC8"/>
    <w:rsid w:val="009E25F5"/>
    <w:rsid w:val="009E4346"/>
    <w:rsid w:val="00EE5F0A"/>
    <w:rsid w:val="00EF46C4"/>
    <w:rsid w:val="00F32AAF"/>
    <w:rsid w:val="00FD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2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2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7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27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27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272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00xz003463\Plocha\&#352;ablony%20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99237-FE83-42C5-8D29-44C7A467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5</Pages>
  <Words>1503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MH</dc:creator>
  <cp:lastModifiedBy>INF</cp:lastModifiedBy>
  <cp:revision>2</cp:revision>
  <dcterms:created xsi:type="dcterms:W3CDTF">2015-06-01T06:53:00Z</dcterms:created>
  <dcterms:modified xsi:type="dcterms:W3CDTF">2015-06-01T06:53:00Z</dcterms:modified>
</cp:coreProperties>
</file>