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5C17A019" w:rsidR="005B6C13" w:rsidRPr="0010261E" w:rsidRDefault="00B45F39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Ivan Douda,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PharmDr. </w:t>
            </w:r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Fifka,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Vojtěch Janouškovec,</w:t>
            </w:r>
            <w:r w:rsidR="0062073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Hana Karbanová, </w:t>
            </w:r>
            <w:r w:rsidR="00446D43" w:rsidRPr="00446D43">
              <w:rPr>
                <w:rFonts w:ascii="Arial" w:hAnsi="Arial" w:cs="Arial"/>
                <w:b/>
                <w:sz w:val="22"/>
                <w:szCs w:val="22"/>
              </w:rPr>
              <w:t xml:space="preserve">Mgr. Ondřej </w:t>
            </w:r>
            <w:proofErr w:type="spellStart"/>
            <w:r w:rsidR="00446D43" w:rsidRPr="00446D43">
              <w:rPr>
                <w:rFonts w:ascii="Arial" w:hAnsi="Arial" w:cs="Arial"/>
                <w:b/>
                <w:sz w:val="22"/>
                <w:szCs w:val="22"/>
              </w:rPr>
              <w:t>Počarovský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B125C0" w:rsidRPr="0010261E">
              <w:rPr>
                <w:rFonts w:ascii="Arial" w:hAnsi="Arial" w:cs="Arial"/>
                <w:b/>
                <w:sz w:val="22"/>
                <w:szCs w:val="22"/>
              </w:rPr>
              <w:t>Petr Popov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>, MHA</w:t>
            </w:r>
            <w:r w:rsidR="00B125C0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PaedDr.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Martina Richterová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Těmínová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446D43" w:rsidRPr="00446D43">
              <w:rPr>
                <w:rFonts w:ascii="Arial" w:hAnsi="Arial" w:cs="Arial"/>
                <w:b/>
                <w:sz w:val="22"/>
                <w:szCs w:val="22"/>
              </w:rPr>
              <w:t>Lenka Vedralová</w:t>
            </w:r>
            <w:r w:rsidR="00446D4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>Mgr. Radka Vetešníková,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Robert Veverka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B125C0" w:rsidRPr="0010261E">
              <w:rPr>
                <w:rFonts w:ascii="Arial" w:hAnsi="Arial" w:cs="Arial"/>
                <w:b/>
                <w:sz w:val="22"/>
                <w:szCs w:val="22"/>
              </w:rPr>
              <w:t>Jana Havlíková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>, Daniel Dárek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609C733A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 xml:space="preserve"> prvního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CC6CF2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72850C55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53169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B3B9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1345E174" w:rsidR="005B6C13" w:rsidRPr="00CC6CF2" w:rsidRDefault="00B125C0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5474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CC6C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CC6CF2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477FC4D8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A34A8F">
        <w:rPr>
          <w:rFonts w:ascii="Arial" w:hAnsi="Arial" w:cs="Arial"/>
          <w:sz w:val="22"/>
          <w:szCs w:val="22"/>
        </w:rPr>
        <w:t>2</w:t>
      </w:r>
      <w:r w:rsidR="00B125C0">
        <w:rPr>
          <w:rFonts w:ascii="Arial" w:hAnsi="Arial" w:cs="Arial"/>
          <w:sz w:val="22"/>
          <w:szCs w:val="22"/>
        </w:rPr>
        <w:t>7</w:t>
      </w:r>
      <w:r w:rsidR="00A34A8F">
        <w:rPr>
          <w:rFonts w:ascii="Arial" w:hAnsi="Arial" w:cs="Arial"/>
          <w:sz w:val="22"/>
          <w:szCs w:val="22"/>
        </w:rPr>
        <w:t>.</w:t>
      </w:r>
      <w:r w:rsidR="00B125C0">
        <w:rPr>
          <w:rFonts w:ascii="Arial" w:hAnsi="Arial" w:cs="Arial"/>
          <w:sz w:val="22"/>
          <w:szCs w:val="22"/>
        </w:rPr>
        <w:t>0</w:t>
      </w:r>
      <w:r w:rsidR="00A34A8F">
        <w:rPr>
          <w:rFonts w:ascii="Arial" w:hAnsi="Arial" w:cs="Arial"/>
          <w:sz w:val="22"/>
          <w:szCs w:val="22"/>
        </w:rPr>
        <w:t>1.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</w:p>
    <w:p w14:paraId="03CF0EDD" w14:textId="5AD25BA6" w:rsidR="0034646E" w:rsidRPr="0010261E" w:rsidRDefault="00650AAE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14315E7B" w:rsidR="00D14140" w:rsidRPr="0010261E" w:rsidRDefault="00244C1C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6703EB">
        <w:rPr>
          <w:rFonts w:ascii="Arial" w:hAnsi="Arial" w:cs="Arial"/>
          <w:sz w:val="22"/>
          <w:szCs w:val="22"/>
        </w:rPr>
        <w:t>1</w:t>
      </w:r>
      <w:r w:rsidR="00B125C0" w:rsidRPr="006703EB">
        <w:rPr>
          <w:rFonts w:ascii="Arial" w:hAnsi="Arial" w:cs="Arial"/>
          <w:sz w:val="22"/>
          <w:szCs w:val="22"/>
        </w:rPr>
        <w:t>4</w:t>
      </w:r>
      <w:r w:rsidR="00A34A8F" w:rsidRPr="006703EB">
        <w:rPr>
          <w:rFonts w:ascii="Arial" w:hAnsi="Arial" w:cs="Arial"/>
          <w:sz w:val="22"/>
          <w:szCs w:val="22"/>
        </w:rPr>
        <w:t>.</w:t>
      </w:r>
      <w:r w:rsidR="006703EB">
        <w:rPr>
          <w:rFonts w:ascii="Arial" w:hAnsi="Arial" w:cs="Arial"/>
          <w:sz w:val="22"/>
          <w:szCs w:val="22"/>
        </w:rPr>
        <w:t>20</w:t>
      </w:r>
      <w:r w:rsidR="00C41317" w:rsidRPr="006703EB">
        <w:rPr>
          <w:rFonts w:ascii="Arial" w:hAnsi="Arial" w:cs="Arial"/>
          <w:sz w:val="22"/>
          <w:szCs w:val="22"/>
        </w:rPr>
        <w:t xml:space="preserve"> </w:t>
      </w:r>
      <w:r w:rsidR="00D14140" w:rsidRPr="006703EB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2241DFB0" w:rsidR="00B00D62" w:rsidRDefault="00B00D62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zahájila ve 13.</w:t>
      </w:r>
      <w:r w:rsidR="006703EB">
        <w:rPr>
          <w:rFonts w:ascii="Arial" w:hAnsi="Arial" w:cs="Arial"/>
          <w:sz w:val="22"/>
          <w:szCs w:val="22"/>
        </w:rPr>
        <w:t>10</w:t>
      </w:r>
      <w:r w:rsidRPr="006213F8">
        <w:rPr>
          <w:rFonts w:ascii="Arial" w:hAnsi="Arial" w:cs="Arial"/>
          <w:sz w:val="22"/>
          <w:szCs w:val="22"/>
        </w:rPr>
        <w:t xml:space="preserve"> předsedkyně Komise Mgr. Milena Johnová. Na jednání přítomným členům poděkovala za účast. Přítomno bylo 1</w:t>
      </w:r>
      <w:r w:rsidR="006703EB">
        <w:rPr>
          <w:rFonts w:ascii="Arial" w:hAnsi="Arial" w:cs="Arial"/>
          <w:sz w:val="22"/>
          <w:szCs w:val="22"/>
        </w:rPr>
        <w:t>3</w:t>
      </w:r>
      <w:r w:rsidRPr="006213F8">
        <w:rPr>
          <w:rFonts w:ascii="Arial" w:hAnsi="Arial" w:cs="Arial"/>
          <w:sz w:val="22"/>
          <w:szCs w:val="22"/>
        </w:rPr>
        <w:t xml:space="preserve"> členů Komise, Komise je usnášeníschopná. Omluven z jednání by</w:t>
      </w:r>
      <w:r w:rsidR="006703EB">
        <w:rPr>
          <w:rFonts w:ascii="Arial" w:hAnsi="Arial" w:cs="Arial"/>
          <w:sz w:val="22"/>
          <w:szCs w:val="22"/>
        </w:rPr>
        <w:t>l</w:t>
      </w:r>
      <w:r w:rsidRPr="006213F8">
        <w:rPr>
          <w:rFonts w:ascii="Arial" w:hAnsi="Arial" w:cs="Arial"/>
          <w:sz w:val="22"/>
          <w:szCs w:val="22"/>
        </w:rPr>
        <w:t xml:space="preserve"> </w:t>
      </w:r>
      <w:r w:rsidR="006703EB">
        <w:rPr>
          <w:rFonts w:ascii="Arial" w:hAnsi="Arial" w:cs="Arial"/>
          <w:sz w:val="22"/>
          <w:szCs w:val="22"/>
        </w:rPr>
        <w:t>1</w:t>
      </w:r>
      <w:r w:rsidR="00A17468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 xml:space="preserve">člen Komise. </w:t>
      </w:r>
    </w:p>
    <w:p w14:paraId="6ECCD726" w14:textId="77777777" w:rsidR="006B6CDB" w:rsidRDefault="006B6CDB" w:rsidP="00D05CBD">
      <w:pPr>
        <w:jc w:val="both"/>
        <w:rPr>
          <w:rFonts w:ascii="Arial" w:hAnsi="Arial" w:cs="Arial"/>
          <w:sz w:val="22"/>
          <w:szCs w:val="22"/>
        </w:rPr>
      </w:pPr>
    </w:p>
    <w:p w14:paraId="6AB32BBD" w14:textId="3C9D04C5" w:rsidR="006B6CDB" w:rsidRPr="006B6CDB" w:rsidRDefault="006B6CDB" w:rsidP="00D05C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76A1F083" w14:textId="77777777" w:rsidR="006B6CDB" w:rsidRPr="007C7347" w:rsidRDefault="006B6CDB" w:rsidP="00D05CBD">
      <w:pPr>
        <w:jc w:val="both"/>
        <w:rPr>
          <w:rFonts w:ascii="Arial" w:hAnsi="Arial" w:cs="Arial"/>
          <w:sz w:val="22"/>
          <w:szCs w:val="22"/>
        </w:rPr>
      </w:pPr>
    </w:p>
    <w:p w14:paraId="3D94BF49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0E7B2A5D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Kontrola zápisu č. 7/2020</w:t>
      </w:r>
    </w:p>
    <w:p w14:paraId="2614F945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Nový krajský protidrogový koordinátor</w:t>
      </w:r>
    </w:p>
    <w:p w14:paraId="0DAB8A7C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Termíny jednání Komise RHMP v 1. polovině roku 2021</w:t>
      </w:r>
    </w:p>
    <w:p w14:paraId="08EC764A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 xml:space="preserve">Průběh grantového řízení pro </w:t>
      </w:r>
      <w:proofErr w:type="spellStart"/>
      <w:r w:rsidRPr="00EC4E30">
        <w:rPr>
          <w:rFonts w:ascii="Arial" w:hAnsi="Arial" w:cs="Arial"/>
          <w:sz w:val="22"/>
          <w:szCs w:val="22"/>
        </w:rPr>
        <w:t>adiktologické</w:t>
      </w:r>
      <w:proofErr w:type="spellEnd"/>
      <w:r w:rsidRPr="00EC4E30">
        <w:rPr>
          <w:rFonts w:ascii="Arial" w:hAnsi="Arial" w:cs="Arial"/>
          <w:sz w:val="22"/>
          <w:szCs w:val="22"/>
        </w:rPr>
        <w:t xml:space="preserve"> služby pro rok 2021</w:t>
      </w:r>
    </w:p>
    <w:p w14:paraId="7282B40B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Strategický materiál protidrogové politiky HMP na období 2021 – 2027</w:t>
      </w:r>
    </w:p>
    <w:p w14:paraId="1B420EEC" w14:textId="77777777" w:rsidR="006B6CDB" w:rsidRPr="00EC4E30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Dětské a dorostové detoxifikační centrum (</w:t>
      </w:r>
      <w:proofErr w:type="spellStart"/>
      <w:r w:rsidRPr="00EC4E30">
        <w:rPr>
          <w:rFonts w:ascii="Arial" w:hAnsi="Arial" w:cs="Arial"/>
          <w:sz w:val="22"/>
          <w:szCs w:val="22"/>
        </w:rPr>
        <w:t>DaDDC</w:t>
      </w:r>
      <w:proofErr w:type="spellEnd"/>
      <w:r w:rsidRPr="00EC4E30">
        <w:rPr>
          <w:rFonts w:ascii="Arial" w:hAnsi="Arial" w:cs="Arial"/>
          <w:sz w:val="22"/>
          <w:szCs w:val="22"/>
        </w:rPr>
        <w:t>)</w:t>
      </w:r>
    </w:p>
    <w:p w14:paraId="50433033" w14:textId="5353659C" w:rsidR="006B6CDB" w:rsidRDefault="006B6CDB" w:rsidP="00D05CBD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EC4E30">
        <w:rPr>
          <w:rFonts w:ascii="Arial" w:hAnsi="Arial" w:cs="Arial"/>
          <w:sz w:val="22"/>
          <w:szCs w:val="22"/>
        </w:rPr>
        <w:t>Různé</w:t>
      </w:r>
    </w:p>
    <w:p w14:paraId="416DF10E" w14:textId="31C588B1" w:rsidR="00671BEC" w:rsidRDefault="00671BEC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0D3C2B" w14:textId="77777777" w:rsidR="00671BEC" w:rsidRPr="006213F8" w:rsidRDefault="00671BEC" w:rsidP="00D05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Pr="006213F8">
        <w:rPr>
          <w:rFonts w:ascii="Arial" w:hAnsi="Arial" w:cs="Arial"/>
          <w:sz w:val="22"/>
          <w:szCs w:val="22"/>
        </w:rPr>
        <w:t xml:space="preserve"> přivítala na jednání hosta Bc. Věru </w:t>
      </w:r>
      <w:proofErr w:type="spellStart"/>
      <w:r w:rsidRPr="006213F8">
        <w:rPr>
          <w:rFonts w:ascii="Arial" w:hAnsi="Arial" w:cs="Arial"/>
          <w:sz w:val="22"/>
          <w:szCs w:val="22"/>
        </w:rPr>
        <w:t>Syřínkovou</w:t>
      </w:r>
      <w:proofErr w:type="spellEnd"/>
      <w:r w:rsidRPr="006213F8">
        <w:rPr>
          <w:rFonts w:ascii="Arial" w:hAnsi="Arial" w:cs="Arial"/>
          <w:sz w:val="22"/>
          <w:szCs w:val="22"/>
        </w:rPr>
        <w:t xml:space="preserve"> z odboru ZDR MHMP a požádala o schválení její přítomnosti v průběhu celého jednání Komise.</w:t>
      </w:r>
    </w:p>
    <w:p w14:paraId="59CA0C72" w14:textId="77777777" w:rsidR="00671BEC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374C4E8D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13.1</w:t>
      </w:r>
      <w:r>
        <w:rPr>
          <w:rFonts w:ascii="Arial" w:hAnsi="Arial" w:cs="Arial"/>
          <w:i/>
          <w:sz w:val="22"/>
          <w:szCs w:val="22"/>
        </w:rPr>
        <w:t>2</w:t>
      </w:r>
    </w:p>
    <w:p w14:paraId="056E4899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72E3D318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12</w:t>
      </w:r>
      <w:r w:rsidRPr="006213F8">
        <w:rPr>
          <w:rFonts w:ascii="Arial" w:hAnsi="Arial" w:cs="Arial"/>
          <w:i/>
          <w:sz w:val="22"/>
          <w:szCs w:val="22"/>
        </w:rPr>
        <w:t xml:space="preserve"> – 0 – 0</w:t>
      </w:r>
    </w:p>
    <w:p w14:paraId="292644CB" w14:textId="77777777" w:rsidR="00671BEC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 xml:space="preserve">Komise vyslovila souhlas s přítomností Bc. Věry </w:t>
      </w:r>
      <w:proofErr w:type="spellStart"/>
      <w:r w:rsidRPr="006213F8">
        <w:rPr>
          <w:rFonts w:ascii="Arial" w:hAnsi="Arial" w:cs="Arial"/>
          <w:i/>
          <w:sz w:val="22"/>
          <w:szCs w:val="22"/>
        </w:rPr>
        <w:t>Syřínkové</w:t>
      </w:r>
      <w:proofErr w:type="spellEnd"/>
      <w:r w:rsidRPr="006213F8">
        <w:rPr>
          <w:rFonts w:ascii="Arial" w:hAnsi="Arial" w:cs="Arial"/>
          <w:i/>
          <w:sz w:val="22"/>
          <w:szCs w:val="22"/>
        </w:rPr>
        <w:t>, ZDR, MHMP po celou dobu jednání Komise.</w:t>
      </w:r>
    </w:p>
    <w:p w14:paraId="0219C9A4" w14:textId="32595C2A" w:rsidR="00671BEC" w:rsidRDefault="00671BEC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26C9BE46" w14:textId="1708C49D" w:rsidR="006703EB" w:rsidRDefault="00267984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Předsedkyně Komise požádala členy Komise o </w:t>
      </w:r>
      <w:r w:rsidR="00576CEE" w:rsidRPr="006213F8">
        <w:rPr>
          <w:rFonts w:ascii="Arial" w:hAnsi="Arial" w:cs="Arial"/>
          <w:sz w:val="22"/>
          <w:szCs w:val="22"/>
        </w:rPr>
        <w:t>připomínky k</w:t>
      </w:r>
      <w:r w:rsidR="00D53169">
        <w:rPr>
          <w:rFonts w:ascii="Arial" w:hAnsi="Arial" w:cs="Arial"/>
          <w:sz w:val="22"/>
          <w:szCs w:val="22"/>
        </w:rPr>
        <w:t> </w:t>
      </w:r>
      <w:r w:rsidR="00576CEE" w:rsidRPr="006213F8">
        <w:rPr>
          <w:rFonts w:ascii="Arial" w:hAnsi="Arial" w:cs="Arial"/>
          <w:sz w:val="22"/>
          <w:szCs w:val="22"/>
        </w:rPr>
        <w:t>programu</w:t>
      </w:r>
      <w:r w:rsidR="00D53169">
        <w:rPr>
          <w:rFonts w:ascii="Arial" w:hAnsi="Arial" w:cs="Arial"/>
          <w:sz w:val="22"/>
          <w:szCs w:val="22"/>
        </w:rPr>
        <w:t xml:space="preserve"> jednání</w:t>
      </w:r>
      <w:r w:rsidR="00576CEE" w:rsidRPr="006213F8">
        <w:rPr>
          <w:rFonts w:ascii="Arial" w:hAnsi="Arial" w:cs="Arial"/>
          <w:sz w:val="22"/>
          <w:szCs w:val="22"/>
        </w:rPr>
        <w:t xml:space="preserve">. </w:t>
      </w:r>
      <w:r w:rsidR="006703EB">
        <w:rPr>
          <w:rFonts w:ascii="Arial" w:hAnsi="Arial" w:cs="Arial"/>
          <w:sz w:val="22"/>
          <w:szCs w:val="22"/>
        </w:rPr>
        <w:t>Členové Komise požádali v rámci bodu Různé o zařazení témat očkování na covid-19, aktuální situace primární prevence a elektronizace závěrečných zpráv</w:t>
      </w:r>
      <w:r w:rsidR="00370896">
        <w:rPr>
          <w:rFonts w:ascii="Arial" w:hAnsi="Arial" w:cs="Arial"/>
          <w:sz w:val="22"/>
          <w:szCs w:val="22"/>
        </w:rPr>
        <w:t>/vyúčtování</w:t>
      </w:r>
      <w:r w:rsidR="006703EB">
        <w:rPr>
          <w:rFonts w:ascii="Arial" w:hAnsi="Arial" w:cs="Arial"/>
          <w:sz w:val="22"/>
          <w:szCs w:val="22"/>
        </w:rPr>
        <w:t>. Nikd</w:t>
      </w:r>
      <w:r w:rsidR="006703EB" w:rsidRPr="006213F8">
        <w:rPr>
          <w:rFonts w:ascii="Arial" w:hAnsi="Arial" w:cs="Arial"/>
          <w:sz w:val="22"/>
          <w:szCs w:val="22"/>
        </w:rPr>
        <w:t xml:space="preserve">o z přítomných členů neměl </w:t>
      </w:r>
      <w:r w:rsidR="006703EB">
        <w:rPr>
          <w:rFonts w:ascii="Arial" w:hAnsi="Arial" w:cs="Arial"/>
          <w:sz w:val="22"/>
          <w:szCs w:val="22"/>
        </w:rPr>
        <w:t xml:space="preserve">další </w:t>
      </w:r>
      <w:r w:rsidR="006703EB" w:rsidRPr="006213F8">
        <w:rPr>
          <w:rFonts w:ascii="Arial" w:hAnsi="Arial" w:cs="Arial"/>
          <w:sz w:val="22"/>
          <w:szCs w:val="22"/>
        </w:rPr>
        <w:t>připomínky.</w:t>
      </w:r>
    </w:p>
    <w:p w14:paraId="6F8B048E" w14:textId="77777777" w:rsidR="000613AF" w:rsidRDefault="000613AF" w:rsidP="00D05CBD">
      <w:pPr>
        <w:jc w:val="both"/>
        <w:rPr>
          <w:rFonts w:ascii="Arial" w:hAnsi="Arial" w:cs="Arial"/>
          <w:sz w:val="22"/>
          <w:szCs w:val="22"/>
        </w:rPr>
      </w:pPr>
    </w:p>
    <w:p w14:paraId="1683BA6A" w14:textId="5EB030A2" w:rsidR="00267984" w:rsidRPr="006213F8" w:rsidRDefault="000C1F71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lastRenderedPageBreak/>
        <w:t>Předsedkyně Komise požádala členy Komise o schválení programu.</w:t>
      </w:r>
    </w:p>
    <w:p w14:paraId="569335EB" w14:textId="77777777" w:rsidR="00364E9F" w:rsidRPr="006213F8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68886829" w14:textId="2C0683C5" w:rsidR="00386D48" w:rsidRPr="006213F8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</w:t>
      </w:r>
      <w:r w:rsidR="00D665A4">
        <w:rPr>
          <w:rFonts w:ascii="Arial" w:hAnsi="Arial" w:cs="Arial"/>
          <w:i/>
          <w:sz w:val="22"/>
          <w:szCs w:val="22"/>
        </w:rPr>
        <w:t>10</w:t>
      </w:r>
    </w:p>
    <w:p w14:paraId="5410ED65" w14:textId="77777777" w:rsidR="00386D48" w:rsidRPr="006213F8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41C8D497" w:rsidR="00386D48" w:rsidRPr="006213F8" w:rsidRDefault="00D665A4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12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</w:t>
      </w:r>
      <w:r w:rsidR="00386D48" w:rsidRPr="006213F8">
        <w:rPr>
          <w:rFonts w:ascii="Arial" w:hAnsi="Arial" w:cs="Arial"/>
          <w:i/>
          <w:sz w:val="22"/>
          <w:szCs w:val="22"/>
        </w:rPr>
        <w:t xml:space="preserve">– 0 – </w:t>
      </w:r>
      <w:r>
        <w:rPr>
          <w:rFonts w:ascii="Arial" w:hAnsi="Arial" w:cs="Arial"/>
          <w:i/>
          <w:sz w:val="22"/>
          <w:szCs w:val="22"/>
        </w:rPr>
        <w:t>0</w:t>
      </w:r>
      <w:r w:rsidR="00842AA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77777777" w:rsidR="00EA56C2" w:rsidRPr="006213F8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1FEEB035" w:rsidR="00671BEC" w:rsidRPr="006213F8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Ověřením zápisu z dnešního jednání byl pověřen </w:t>
      </w:r>
      <w:r>
        <w:rPr>
          <w:rFonts w:ascii="Arial" w:hAnsi="Arial" w:cs="Arial"/>
          <w:sz w:val="22"/>
          <w:szCs w:val="22"/>
        </w:rPr>
        <w:t>Daniel Dárek.</w:t>
      </w:r>
      <w:r w:rsidRPr="006213F8">
        <w:rPr>
          <w:rFonts w:ascii="Arial" w:hAnsi="Arial" w:cs="Arial"/>
          <w:sz w:val="22"/>
          <w:szCs w:val="22"/>
        </w:rPr>
        <w:t xml:space="preserve"> Předsedkyně Komise požádala členy Komise o schválení ověřovatel</w:t>
      </w:r>
      <w:r>
        <w:rPr>
          <w:rFonts w:ascii="Arial" w:hAnsi="Arial" w:cs="Arial"/>
          <w:sz w:val="22"/>
          <w:szCs w:val="22"/>
        </w:rPr>
        <w:t>e</w:t>
      </w:r>
      <w:r w:rsidRPr="006213F8">
        <w:rPr>
          <w:rFonts w:ascii="Arial" w:hAnsi="Arial" w:cs="Arial"/>
          <w:sz w:val="22"/>
          <w:szCs w:val="22"/>
        </w:rPr>
        <w:t xml:space="preserve"> zápisu. </w:t>
      </w:r>
    </w:p>
    <w:p w14:paraId="3B06DF65" w14:textId="77777777" w:rsidR="00671BEC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77777777" w:rsidR="00671BEC" w:rsidRPr="006213F8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>
        <w:rPr>
          <w:rFonts w:ascii="Arial" w:hAnsi="Arial" w:cs="Arial"/>
          <w:i/>
          <w:sz w:val="22"/>
          <w:szCs w:val="22"/>
        </w:rPr>
        <w:t>15</w:t>
      </w:r>
    </w:p>
    <w:p w14:paraId="65ADCDBE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7217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2</w:t>
      </w:r>
      <w:r w:rsidRPr="00672175">
        <w:rPr>
          <w:rFonts w:ascii="Arial" w:hAnsi="Arial" w:cs="Arial"/>
          <w:i/>
          <w:sz w:val="22"/>
          <w:szCs w:val="22"/>
        </w:rPr>
        <w:t xml:space="preserve"> – 0 – 0</w:t>
      </w:r>
    </w:p>
    <w:p w14:paraId="37E32427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1EA94030" w14:textId="77777777" w:rsidR="00D3099A" w:rsidRPr="006213F8" w:rsidRDefault="00D3099A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600D09D9" w:rsidR="00DA0169" w:rsidRPr="006213F8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D665A4">
        <w:rPr>
          <w:rFonts w:ascii="Arial" w:hAnsi="Arial" w:cs="Arial"/>
          <w:b/>
          <w:sz w:val="22"/>
          <w:szCs w:val="22"/>
        </w:rPr>
        <w:t>7</w:t>
      </w:r>
      <w:r w:rsidR="000A6F1E" w:rsidRPr="006213F8">
        <w:rPr>
          <w:rFonts w:ascii="Arial" w:hAnsi="Arial" w:cs="Arial"/>
          <w:b/>
          <w:sz w:val="22"/>
          <w:szCs w:val="22"/>
        </w:rPr>
        <w:t>/2020</w:t>
      </w:r>
    </w:p>
    <w:p w14:paraId="14ABA63C" w14:textId="7B25A4BC" w:rsidR="003420C7" w:rsidRPr="006213F8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D665A4">
        <w:rPr>
          <w:rFonts w:ascii="Arial" w:hAnsi="Arial" w:cs="Arial"/>
          <w:sz w:val="22"/>
          <w:szCs w:val="22"/>
        </w:rPr>
        <w:t>7</w:t>
      </w:r>
      <w:r w:rsidR="000A6F1E" w:rsidRPr="006213F8">
        <w:rPr>
          <w:rFonts w:ascii="Arial" w:hAnsi="Arial" w:cs="Arial"/>
          <w:sz w:val="22"/>
          <w:szCs w:val="22"/>
        </w:rPr>
        <w:t>/2020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927833" w:rsidRPr="006213F8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požádala přítomné členy o hlasování.</w:t>
      </w:r>
    </w:p>
    <w:p w14:paraId="1814F90E" w14:textId="77777777" w:rsidR="00364E9F" w:rsidRPr="006213F8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7FB09C00" w:rsidR="00083E8B" w:rsidRPr="006213F8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</w:t>
      </w:r>
      <w:r w:rsidR="00927833" w:rsidRPr="006213F8">
        <w:rPr>
          <w:rFonts w:ascii="Arial" w:hAnsi="Arial" w:cs="Arial"/>
          <w:i/>
          <w:sz w:val="22"/>
          <w:szCs w:val="22"/>
        </w:rPr>
        <w:t>1</w:t>
      </w:r>
      <w:r w:rsidR="004941AE">
        <w:rPr>
          <w:rFonts w:ascii="Arial" w:hAnsi="Arial" w:cs="Arial"/>
          <w:i/>
          <w:sz w:val="22"/>
          <w:szCs w:val="22"/>
        </w:rPr>
        <w:t>5</w:t>
      </w:r>
    </w:p>
    <w:p w14:paraId="512D53E9" w14:textId="77777777" w:rsidR="00083E8B" w:rsidRPr="006213F8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51792C12" w:rsidR="00083E8B" w:rsidRPr="006213F8" w:rsidRDefault="00D665A4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12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– 0 – 0</w:t>
      </w:r>
      <w:r w:rsidR="0050611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07CF3F69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Komise v</w:t>
      </w:r>
      <w:r w:rsidR="006329FB" w:rsidRPr="006213F8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D665A4">
        <w:rPr>
          <w:rFonts w:ascii="Arial" w:hAnsi="Arial" w:cs="Arial"/>
          <w:i/>
          <w:sz w:val="22"/>
          <w:szCs w:val="22"/>
        </w:rPr>
        <w:t>7</w:t>
      </w:r>
      <w:r w:rsidR="000A6F1E" w:rsidRPr="006213F8">
        <w:rPr>
          <w:rFonts w:ascii="Arial" w:hAnsi="Arial" w:cs="Arial"/>
          <w:i/>
          <w:sz w:val="22"/>
          <w:szCs w:val="22"/>
        </w:rPr>
        <w:t>/2020</w:t>
      </w:r>
      <w:r w:rsidRPr="006213F8">
        <w:rPr>
          <w:rFonts w:ascii="Arial" w:hAnsi="Arial" w:cs="Arial"/>
          <w:i/>
          <w:sz w:val="22"/>
          <w:szCs w:val="22"/>
        </w:rPr>
        <w:t xml:space="preserve"> z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Pr="006213F8">
        <w:rPr>
          <w:rFonts w:ascii="Arial" w:hAnsi="Arial" w:cs="Arial"/>
          <w:i/>
          <w:sz w:val="22"/>
          <w:szCs w:val="22"/>
        </w:rPr>
        <w:t>jednání Komise.</w:t>
      </w:r>
    </w:p>
    <w:p w14:paraId="1B96AD50" w14:textId="7E839AEB" w:rsidR="0020616B" w:rsidRDefault="0020616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5A6FF7CB" w14:textId="34EBDA11" w:rsidR="004941AE" w:rsidRDefault="00D665A4" w:rsidP="00D05CBD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0616B">
        <w:rPr>
          <w:rFonts w:ascii="Arial" w:hAnsi="Arial" w:cs="Arial"/>
          <w:iCs/>
          <w:sz w:val="22"/>
          <w:szCs w:val="22"/>
        </w:rPr>
        <w:t>Ve 13.</w:t>
      </w:r>
      <w:r w:rsidR="004941AE">
        <w:rPr>
          <w:rFonts w:ascii="Arial" w:hAnsi="Arial" w:cs="Arial"/>
          <w:iCs/>
          <w:sz w:val="22"/>
          <w:szCs w:val="22"/>
        </w:rPr>
        <w:t>25</w:t>
      </w:r>
      <w:r w:rsidRPr="0020616B">
        <w:rPr>
          <w:rFonts w:ascii="Arial" w:hAnsi="Arial" w:cs="Arial"/>
          <w:iCs/>
          <w:sz w:val="22"/>
          <w:szCs w:val="22"/>
        </w:rPr>
        <w:t xml:space="preserve"> videokonferenci</w:t>
      </w:r>
      <w:r w:rsidR="004941AE">
        <w:rPr>
          <w:rFonts w:ascii="Arial" w:hAnsi="Arial" w:cs="Arial"/>
          <w:iCs/>
          <w:sz w:val="22"/>
          <w:szCs w:val="22"/>
        </w:rPr>
        <w:t xml:space="preserve"> opustila MUDr. Karbanová.</w:t>
      </w:r>
    </w:p>
    <w:p w14:paraId="18F18A47" w14:textId="66BB20D9" w:rsidR="00D665A4" w:rsidRDefault="004941AE" w:rsidP="00D05CBD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0616B">
        <w:rPr>
          <w:rFonts w:ascii="Arial" w:hAnsi="Arial" w:cs="Arial"/>
          <w:iCs/>
          <w:sz w:val="22"/>
          <w:szCs w:val="22"/>
        </w:rPr>
        <w:t>Ve 13.</w:t>
      </w:r>
      <w:r>
        <w:rPr>
          <w:rFonts w:ascii="Arial" w:hAnsi="Arial" w:cs="Arial"/>
          <w:iCs/>
          <w:sz w:val="22"/>
          <w:szCs w:val="22"/>
        </w:rPr>
        <w:t>30</w:t>
      </w:r>
      <w:r w:rsidRPr="0020616B">
        <w:rPr>
          <w:rFonts w:ascii="Arial" w:hAnsi="Arial" w:cs="Arial"/>
          <w:iCs/>
          <w:sz w:val="22"/>
          <w:szCs w:val="22"/>
        </w:rPr>
        <w:t xml:space="preserve"> se k</w:t>
      </w:r>
      <w:r>
        <w:rPr>
          <w:rFonts w:ascii="Arial" w:hAnsi="Arial" w:cs="Arial"/>
          <w:iCs/>
          <w:sz w:val="22"/>
          <w:szCs w:val="22"/>
        </w:rPr>
        <w:t> </w:t>
      </w:r>
      <w:r w:rsidRPr="0020616B">
        <w:rPr>
          <w:rFonts w:ascii="Arial" w:hAnsi="Arial" w:cs="Arial"/>
          <w:iCs/>
          <w:sz w:val="22"/>
          <w:szCs w:val="22"/>
        </w:rPr>
        <w:t>videokonferenci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665A4" w:rsidRPr="0020616B">
        <w:rPr>
          <w:rFonts w:ascii="Arial" w:hAnsi="Arial" w:cs="Arial"/>
          <w:iCs/>
          <w:sz w:val="22"/>
          <w:szCs w:val="22"/>
        </w:rPr>
        <w:t>připojila Mgr. Radka Vetešníková.</w:t>
      </w:r>
    </w:p>
    <w:p w14:paraId="7F5E6591" w14:textId="77777777" w:rsidR="0098617A" w:rsidRPr="006213F8" w:rsidRDefault="0098617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C6C074E" w14:textId="176119D3" w:rsidR="004941AE" w:rsidRPr="004941AE" w:rsidRDefault="004941AE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941AE">
        <w:rPr>
          <w:rFonts w:ascii="Arial" w:hAnsi="Arial" w:cs="Arial"/>
          <w:b/>
          <w:sz w:val="22"/>
          <w:szCs w:val="22"/>
        </w:rPr>
        <w:t>Nový krajský protidrogový koordinátor</w:t>
      </w:r>
    </w:p>
    <w:p w14:paraId="3B74FBBF" w14:textId="188F0EBC" w:rsidR="004941AE" w:rsidRPr="004941AE" w:rsidRDefault="004941AE" w:rsidP="00D05CBD">
      <w:pPr>
        <w:jc w:val="both"/>
        <w:rPr>
          <w:rFonts w:ascii="Arial" w:hAnsi="Arial" w:cs="Arial"/>
          <w:sz w:val="22"/>
          <w:szCs w:val="22"/>
        </w:rPr>
      </w:pPr>
      <w:r w:rsidRPr="004941AE">
        <w:rPr>
          <w:rFonts w:ascii="Arial" w:hAnsi="Arial" w:cs="Arial"/>
          <w:sz w:val="22"/>
          <w:szCs w:val="22"/>
        </w:rPr>
        <w:t xml:space="preserve">Mgr. Jana Havlíková informovala přítomné členy Komise o nástupu nového krajského protidrogového koordinátora na MHMP pana Daniela </w:t>
      </w:r>
      <w:proofErr w:type="spellStart"/>
      <w:r w:rsidRPr="004941AE">
        <w:rPr>
          <w:rFonts w:ascii="Arial" w:hAnsi="Arial" w:cs="Arial"/>
          <w:sz w:val="22"/>
          <w:szCs w:val="22"/>
        </w:rPr>
        <w:t>Dárka</w:t>
      </w:r>
      <w:proofErr w:type="spellEnd"/>
      <w:r w:rsidRPr="004941AE">
        <w:rPr>
          <w:rFonts w:ascii="Arial" w:hAnsi="Arial" w:cs="Arial"/>
          <w:sz w:val="22"/>
          <w:szCs w:val="22"/>
        </w:rPr>
        <w:t xml:space="preserve"> k 04.</w:t>
      </w:r>
      <w:r w:rsidR="00CF7630">
        <w:rPr>
          <w:rFonts w:ascii="Arial" w:hAnsi="Arial" w:cs="Arial"/>
          <w:sz w:val="22"/>
          <w:szCs w:val="22"/>
        </w:rPr>
        <w:t xml:space="preserve"> </w:t>
      </w:r>
      <w:r w:rsidRPr="004941AE">
        <w:rPr>
          <w:rFonts w:ascii="Arial" w:hAnsi="Arial" w:cs="Arial"/>
          <w:sz w:val="22"/>
          <w:szCs w:val="22"/>
        </w:rPr>
        <w:t>01.2</w:t>
      </w:r>
      <w:r w:rsidR="00CF7630">
        <w:rPr>
          <w:rFonts w:ascii="Arial" w:hAnsi="Arial" w:cs="Arial"/>
          <w:sz w:val="22"/>
          <w:szCs w:val="22"/>
        </w:rPr>
        <w:t xml:space="preserve"> </w:t>
      </w:r>
      <w:r w:rsidRPr="004941AE">
        <w:rPr>
          <w:rFonts w:ascii="Arial" w:hAnsi="Arial" w:cs="Arial"/>
          <w:sz w:val="22"/>
          <w:szCs w:val="22"/>
        </w:rPr>
        <w:t xml:space="preserve">021.  </w:t>
      </w:r>
      <w:r>
        <w:rPr>
          <w:rFonts w:ascii="Arial" w:hAnsi="Arial" w:cs="Arial"/>
          <w:sz w:val="22"/>
          <w:szCs w:val="22"/>
        </w:rPr>
        <w:t xml:space="preserve">Daniel Dárek byl schválen jako člen Komise v rámci usnesení Rady hl. m. Prahy č. 54 ze dne 11. 1. 2021. </w:t>
      </w:r>
    </w:p>
    <w:p w14:paraId="00303A0F" w14:textId="77777777" w:rsidR="004941AE" w:rsidRPr="00EC4E30" w:rsidRDefault="004941AE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CFFEAE" w14:textId="77777777" w:rsidR="004941AE" w:rsidRPr="004941AE" w:rsidRDefault="004941AE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941AE">
        <w:rPr>
          <w:rFonts w:ascii="Arial" w:hAnsi="Arial" w:cs="Arial"/>
          <w:b/>
          <w:sz w:val="22"/>
          <w:szCs w:val="22"/>
        </w:rPr>
        <w:t>Termíny jednání Komise RHMP v 1. polovině roku 2021</w:t>
      </w:r>
    </w:p>
    <w:p w14:paraId="0B00C1F3" w14:textId="12511EDA" w:rsidR="004941AE" w:rsidRDefault="004941AE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941AE">
        <w:rPr>
          <w:rFonts w:ascii="Arial" w:hAnsi="Arial" w:cs="Arial"/>
          <w:sz w:val="22"/>
          <w:szCs w:val="22"/>
        </w:rPr>
        <w:t>Termíny byly předem zaslány členům Komise na jejich e-mailové adresy</w:t>
      </w:r>
      <w:r w:rsidR="00945F1D">
        <w:rPr>
          <w:rFonts w:ascii="Arial" w:hAnsi="Arial" w:cs="Arial"/>
          <w:sz w:val="22"/>
          <w:szCs w:val="22"/>
        </w:rPr>
        <w:t xml:space="preserve"> </w:t>
      </w:r>
      <w:r w:rsidR="00945F1D" w:rsidRPr="00945F1D">
        <w:rPr>
          <w:rFonts w:ascii="Arial" w:hAnsi="Arial" w:cs="Arial"/>
          <w:sz w:val="22"/>
          <w:szCs w:val="22"/>
        </w:rPr>
        <w:t>a byly navrženy v souladu s programem předsedkyně Komise.</w:t>
      </w:r>
      <w:r w:rsidR="00945F1D">
        <w:rPr>
          <w:rFonts w:ascii="Arial" w:hAnsi="Arial" w:cs="Arial"/>
          <w:sz w:val="22"/>
          <w:szCs w:val="22"/>
        </w:rPr>
        <w:t xml:space="preserve"> </w:t>
      </w:r>
      <w:r w:rsidRPr="004941AE">
        <w:rPr>
          <w:rFonts w:ascii="Arial" w:hAnsi="Arial" w:cs="Arial"/>
          <w:sz w:val="22"/>
          <w:szCs w:val="22"/>
        </w:rPr>
        <w:t xml:space="preserve">Vzhledem k dlouhodobě nepříznivé situaci s Covid-19 plánovaná jednání </w:t>
      </w:r>
      <w:r w:rsidR="00C15E9C" w:rsidRPr="004941AE">
        <w:rPr>
          <w:rFonts w:ascii="Arial" w:hAnsi="Arial" w:cs="Arial"/>
          <w:sz w:val="22"/>
          <w:szCs w:val="22"/>
        </w:rPr>
        <w:t>budou</w:t>
      </w:r>
      <w:r w:rsidR="00C15E9C">
        <w:rPr>
          <w:rFonts w:ascii="Arial" w:hAnsi="Arial" w:cs="Arial"/>
          <w:sz w:val="22"/>
          <w:szCs w:val="22"/>
        </w:rPr>
        <w:t xml:space="preserve"> probíhat</w:t>
      </w:r>
      <w:r w:rsidR="00C15E9C" w:rsidRPr="004941AE">
        <w:rPr>
          <w:rFonts w:ascii="Arial" w:hAnsi="Arial" w:cs="Arial"/>
          <w:sz w:val="22"/>
          <w:szCs w:val="22"/>
        </w:rPr>
        <w:t xml:space="preserve"> </w:t>
      </w:r>
      <w:r w:rsidRPr="004941AE">
        <w:rPr>
          <w:rFonts w:ascii="Arial" w:hAnsi="Arial" w:cs="Arial"/>
          <w:sz w:val="22"/>
          <w:szCs w:val="22"/>
        </w:rPr>
        <w:t>online. Jedná se o tyto termíny:</w:t>
      </w:r>
      <w:r>
        <w:rPr>
          <w:rFonts w:ascii="Arial" w:hAnsi="Arial" w:cs="Arial"/>
          <w:sz w:val="22"/>
          <w:szCs w:val="22"/>
        </w:rPr>
        <w:t xml:space="preserve"> </w:t>
      </w:r>
      <w:r w:rsidRPr="004941AE">
        <w:rPr>
          <w:rFonts w:ascii="Arial" w:hAnsi="Arial" w:cs="Arial"/>
          <w:sz w:val="22"/>
          <w:szCs w:val="22"/>
        </w:rPr>
        <w:t>27. 1. od 13 hod</w:t>
      </w:r>
      <w:r>
        <w:rPr>
          <w:rFonts w:ascii="Arial" w:hAnsi="Arial" w:cs="Arial"/>
          <w:sz w:val="22"/>
          <w:szCs w:val="22"/>
        </w:rPr>
        <w:t xml:space="preserve">; </w:t>
      </w:r>
      <w:r w:rsidRPr="004941AE">
        <w:rPr>
          <w:rFonts w:ascii="Arial" w:hAnsi="Arial" w:cs="Arial"/>
          <w:sz w:val="22"/>
          <w:szCs w:val="22"/>
        </w:rPr>
        <w:t>24. 2. od 13 hod</w:t>
      </w:r>
      <w:r>
        <w:rPr>
          <w:rFonts w:ascii="Arial" w:hAnsi="Arial" w:cs="Arial"/>
          <w:sz w:val="22"/>
          <w:szCs w:val="22"/>
        </w:rPr>
        <w:t xml:space="preserve">; </w:t>
      </w:r>
      <w:r w:rsidRPr="004941AE">
        <w:rPr>
          <w:rFonts w:ascii="Arial" w:hAnsi="Arial" w:cs="Arial"/>
          <w:sz w:val="22"/>
          <w:szCs w:val="22"/>
        </w:rPr>
        <w:t>31. 3. od 13 hod</w:t>
      </w:r>
      <w:r>
        <w:rPr>
          <w:rFonts w:ascii="Arial" w:hAnsi="Arial" w:cs="Arial"/>
          <w:sz w:val="22"/>
          <w:szCs w:val="22"/>
        </w:rPr>
        <w:t xml:space="preserve">; </w:t>
      </w:r>
      <w:r w:rsidRPr="004941AE">
        <w:rPr>
          <w:rFonts w:ascii="Arial" w:hAnsi="Arial" w:cs="Arial"/>
          <w:sz w:val="22"/>
          <w:szCs w:val="22"/>
        </w:rPr>
        <w:t>28. 4. od 13 hod</w:t>
      </w:r>
      <w:r>
        <w:rPr>
          <w:rFonts w:ascii="Arial" w:hAnsi="Arial" w:cs="Arial"/>
          <w:sz w:val="22"/>
          <w:szCs w:val="22"/>
        </w:rPr>
        <w:t xml:space="preserve">; </w:t>
      </w:r>
      <w:r w:rsidRPr="004941AE">
        <w:rPr>
          <w:rFonts w:ascii="Arial" w:hAnsi="Arial" w:cs="Arial"/>
          <w:sz w:val="22"/>
          <w:szCs w:val="22"/>
        </w:rPr>
        <w:t>26. 5. od 13 hod</w:t>
      </w:r>
      <w:r>
        <w:rPr>
          <w:rFonts w:ascii="Arial" w:hAnsi="Arial" w:cs="Arial"/>
          <w:sz w:val="22"/>
          <w:szCs w:val="22"/>
        </w:rPr>
        <w:t xml:space="preserve">. Další termíny ve druhé polovině roku 2021 budou upřesněny. </w:t>
      </w:r>
    </w:p>
    <w:p w14:paraId="4D195B4D" w14:textId="77777777" w:rsidR="007354FF" w:rsidRDefault="007354FF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4AC9043" w14:textId="77777777" w:rsidR="004941AE" w:rsidRPr="004941AE" w:rsidRDefault="004941AE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941AE">
        <w:rPr>
          <w:rFonts w:ascii="Arial" w:hAnsi="Arial" w:cs="Arial"/>
          <w:b/>
          <w:sz w:val="22"/>
          <w:szCs w:val="22"/>
        </w:rPr>
        <w:t xml:space="preserve">Průběh grantového řízení pro </w:t>
      </w:r>
      <w:proofErr w:type="spellStart"/>
      <w:r w:rsidRPr="004941AE">
        <w:rPr>
          <w:rFonts w:ascii="Arial" w:hAnsi="Arial" w:cs="Arial"/>
          <w:b/>
          <w:sz w:val="22"/>
          <w:szCs w:val="22"/>
        </w:rPr>
        <w:t>adiktologické</w:t>
      </w:r>
      <w:proofErr w:type="spellEnd"/>
      <w:r w:rsidRPr="004941AE">
        <w:rPr>
          <w:rFonts w:ascii="Arial" w:hAnsi="Arial" w:cs="Arial"/>
          <w:b/>
          <w:sz w:val="22"/>
          <w:szCs w:val="22"/>
        </w:rPr>
        <w:t xml:space="preserve"> služby pro rok 2021</w:t>
      </w:r>
    </w:p>
    <w:p w14:paraId="6A0B67AE" w14:textId="5D01BECA" w:rsidR="00945F1D" w:rsidRDefault="004941AE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0876C8">
        <w:rPr>
          <w:rFonts w:ascii="Arial" w:hAnsi="Arial" w:cs="Arial"/>
          <w:sz w:val="22"/>
          <w:szCs w:val="22"/>
        </w:rPr>
        <w:t xml:space="preserve">Dne 11. 1. 2021 proběhlo jednání pracovní skupiny pro hodnocení žádostí v grantovém programu hl. m. Prahy pro oblast </w:t>
      </w:r>
      <w:proofErr w:type="spellStart"/>
      <w:r w:rsidR="00945F1D" w:rsidRPr="000876C8">
        <w:rPr>
          <w:rFonts w:ascii="Arial" w:hAnsi="Arial" w:cs="Arial"/>
          <w:sz w:val="22"/>
          <w:szCs w:val="22"/>
        </w:rPr>
        <w:t>adiktologických</w:t>
      </w:r>
      <w:proofErr w:type="spellEnd"/>
      <w:r w:rsidR="00945F1D" w:rsidRPr="000876C8">
        <w:rPr>
          <w:rFonts w:ascii="Arial" w:hAnsi="Arial" w:cs="Arial"/>
          <w:sz w:val="22"/>
          <w:szCs w:val="22"/>
        </w:rPr>
        <w:t xml:space="preserve"> </w:t>
      </w:r>
      <w:r w:rsidR="00945F1D" w:rsidRPr="00E805A3">
        <w:rPr>
          <w:rFonts w:ascii="Arial" w:hAnsi="Arial" w:cs="Arial"/>
          <w:sz w:val="22"/>
          <w:szCs w:val="22"/>
        </w:rPr>
        <w:t>služeb</w:t>
      </w:r>
      <w:r w:rsidR="00CF7630" w:rsidRPr="00E805A3">
        <w:rPr>
          <w:rFonts w:ascii="Arial" w:hAnsi="Arial" w:cs="Arial"/>
          <w:sz w:val="22"/>
          <w:szCs w:val="22"/>
        </w:rPr>
        <w:t xml:space="preserve"> pro rok 2021</w:t>
      </w:r>
      <w:r w:rsidR="00945F1D" w:rsidRPr="00E805A3">
        <w:rPr>
          <w:rFonts w:ascii="Arial" w:hAnsi="Arial" w:cs="Arial"/>
          <w:sz w:val="22"/>
          <w:szCs w:val="22"/>
        </w:rPr>
        <w:t xml:space="preserve">. </w:t>
      </w:r>
      <w:r w:rsidR="00D132D4">
        <w:rPr>
          <w:rFonts w:ascii="Arial" w:hAnsi="Arial" w:cs="Arial"/>
          <w:sz w:val="22"/>
          <w:szCs w:val="22"/>
        </w:rPr>
        <w:t>Hodnocení proběhlo dle schválené Metodiky a d</w:t>
      </w:r>
      <w:r w:rsidR="00945F1D" w:rsidRPr="000876C8">
        <w:rPr>
          <w:rFonts w:ascii="Arial" w:hAnsi="Arial" w:cs="Arial"/>
          <w:sz w:val="22"/>
          <w:szCs w:val="22"/>
        </w:rPr>
        <w:t>isponibilní částka pro rok 2021 byla dle schváleného rozpočtu</w:t>
      </w:r>
      <w:r w:rsidR="00CF7630">
        <w:rPr>
          <w:rFonts w:ascii="Arial" w:hAnsi="Arial" w:cs="Arial"/>
          <w:sz w:val="22"/>
          <w:szCs w:val="22"/>
        </w:rPr>
        <w:t xml:space="preserve"> </w:t>
      </w:r>
      <w:r w:rsidR="00CF7630" w:rsidRPr="00E805A3">
        <w:rPr>
          <w:rFonts w:ascii="Arial" w:hAnsi="Arial" w:cs="Arial"/>
          <w:sz w:val="22"/>
          <w:szCs w:val="22"/>
        </w:rPr>
        <w:t>HMP</w:t>
      </w:r>
      <w:r w:rsidR="00945F1D" w:rsidRPr="00E805A3">
        <w:rPr>
          <w:rFonts w:ascii="Arial" w:hAnsi="Arial" w:cs="Arial"/>
          <w:sz w:val="22"/>
          <w:szCs w:val="22"/>
        </w:rPr>
        <w:t xml:space="preserve"> </w:t>
      </w:r>
      <w:r w:rsidR="00945F1D" w:rsidRPr="000876C8">
        <w:rPr>
          <w:rFonts w:ascii="Arial" w:hAnsi="Arial" w:cs="Arial"/>
          <w:sz w:val="22"/>
          <w:szCs w:val="22"/>
        </w:rPr>
        <w:t xml:space="preserve">58 000 000 Kč. </w:t>
      </w:r>
      <w:r w:rsidR="001C19D4">
        <w:rPr>
          <w:rFonts w:ascii="Arial" w:hAnsi="Arial" w:cs="Arial"/>
          <w:sz w:val="22"/>
          <w:szCs w:val="22"/>
        </w:rPr>
        <w:t xml:space="preserve">Pracovní skupina byla složena ze </w:t>
      </w:r>
      <w:r w:rsidR="00D132D4">
        <w:rPr>
          <w:rFonts w:ascii="Arial" w:hAnsi="Arial" w:cs="Arial"/>
          <w:sz w:val="22"/>
          <w:szCs w:val="22"/>
        </w:rPr>
        <w:t>7 členů</w:t>
      </w:r>
      <w:r w:rsidR="0096343F">
        <w:rPr>
          <w:rFonts w:ascii="Arial" w:hAnsi="Arial" w:cs="Arial"/>
          <w:sz w:val="22"/>
          <w:szCs w:val="22"/>
        </w:rPr>
        <w:t>,</w:t>
      </w:r>
      <w:r w:rsidR="00D132D4">
        <w:rPr>
          <w:rFonts w:ascii="Arial" w:hAnsi="Arial" w:cs="Arial"/>
          <w:sz w:val="22"/>
          <w:szCs w:val="22"/>
        </w:rPr>
        <w:t xml:space="preserve"> </w:t>
      </w:r>
      <w:r w:rsidR="001C19D4">
        <w:rPr>
          <w:rFonts w:ascii="Arial" w:hAnsi="Arial" w:cs="Arial"/>
          <w:sz w:val="22"/>
          <w:szCs w:val="22"/>
        </w:rPr>
        <w:t xml:space="preserve">a to z </w:t>
      </w:r>
      <w:r w:rsidR="00D132D4">
        <w:rPr>
          <w:rFonts w:ascii="Arial" w:hAnsi="Arial" w:cs="Arial"/>
          <w:sz w:val="22"/>
          <w:szCs w:val="22"/>
        </w:rPr>
        <w:t>pracovníků odboru SOV, MHMP</w:t>
      </w:r>
      <w:r w:rsidR="001C19D4">
        <w:rPr>
          <w:rFonts w:ascii="Arial" w:hAnsi="Arial" w:cs="Arial"/>
          <w:sz w:val="22"/>
          <w:szCs w:val="22"/>
        </w:rPr>
        <w:t>;</w:t>
      </w:r>
      <w:r w:rsidR="00D132D4">
        <w:rPr>
          <w:rFonts w:ascii="Arial" w:hAnsi="Arial" w:cs="Arial"/>
          <w:sz w:val="22"/>
          <w:szCs w:val="22"/>
        </w:rPr>
        <w:t xml:space="preserve"> </w:t>
      </w:r>
      <w:r w:rsidR="00110003">
        <w:rPr>
          <w:rFonts w:ascii="Arial" w:hAnsi="Arial" w:cs="Arial"/>
          <w:sz w:val="22"/>
          <w:szCs w:val="22"/>
        </w:rPr>
        <w:t xml:space="preserve">protidrogové koordinátorky MČ a zástupce protidrogové Komise. </w:t>
      </w:r>
      <w:r w:rsidR="00945F1D" w:rsidRPr="000876C8">
        <w:rPr>
          <w:rFonts w:ascii="Arial" w:hAnsi="Arial" w:cs="Arial"/>
          <w:sz w:val="22"/>
          <w:szCs w:val="22"/>
        </w:rPr>
        <w:t>V grantovém programu bylo přijato 60 žádostí, z toho 14 žádostí městských částí</w:t>
      </w:r>
      <w:r w:rsidR="00CF7630">
        <w:rPr>
          <w:rFonts w:ascii="Arial" w:hAnsi="Arial" w:cs="Arial"/>
          <w:sz w:val="22"/>
          <w:szCs w:val="22"/>
        </w:rPr>
        <w:t>,</w:t>
      </w:r>
      <w:r w:rsidR="00E805A3">
        <w:rPr>
          <w:rFonts w:ascii="Arial" w:hAnsi="Arial" w:cs="Arial"/>
          <w:sz w:val="22"/>
          <w:szCs w:val="22"/>
        </w:rPr>
        <w:t xml:space="preserve"> </w:t>
      </w:r>
      <w:r w:rsidR="000876C8">
        <w:rPr>
          <w:rFonts w:ascii="Arial" w:hAnsi="Arial" w:cs="Arial"/>
          <w:sz w:val="22"/>
          <w:szCs w:val="22"/>
        </w:rPr>
        <w:t>19</w:t>
      </w:r>
      <w:r w:rsidR="00945F1D" w:rsidRPr="000876C8">
        <w:rPr>
          <w:rFonts w:ascii="Arial" w:hAnsi="Arial" w:cs="Arial"/>
          <w:sz w:val="22"/>
          <w:szCs w:val="22"/>
        </w:rPr>
        <w:t xml:space="preserve"> jednoletých žádostí </w:t>
      </w:r>
      <w:r w:rsidR="00CF7630">
        <w:rPr>
          <w:rFonts w:ascii="Arial" w:hAnsi="Arial" w:cs="Arial"/>
          <w:sz w:val="22"/>
          <w:szCs w:val="22"/>
        </w:rPr>
        <w:t xml:space="preserve">na </w:t>
      </w:r>
      <w:r w:rsidR="00945F1D" w:rsidRPr="000876C8">
        <w:rPr>
          <w:rFonts w:ascii="Arial" w:hAnsi="Arial" w:cs="Arial"/>
          <w:sz w:val="22"/>
          <w:szCs w:val="22"/>
        </w:rPr>
        <w:t>službov</w:t>
      </w:r>
      <w:r w:rsidR="00CF7630">
        <w:rPr>
          <w:rFonts w:ascii="Arial" w:hAnsi="Arial" w:cs="Arial"/>
          <w:sz w:val="22"/>
          <w:szCs w:val="22"/>
        </w:rPr>
        <w:t>é</w:t>
      </w:r>
      <w:r w:rsidR="00945F1D" w:rsidRPr="000876C8">
        <w:rPr>
          <w:rFonts w:ascii="Arial" w:hAnsi="Arial" w:cs="Arial"/>
          <w:sz w:val="22"/>
          <w:szCs w:val="22"/>
        </w:rPr>
        <w:t xml:space="preserve"> projekt</w:t>
      </w:r>
      <w:r w:rsidR="00CF7630">
        <w:rPr>
          <w:rFonts w:ascii="Arial" w:hAnsi="Arial" w:cs="Arial"/>
          <w:sz w:val="22"/>
          <w:szCs w:val="22"/>
        </w:rPr>
        <w:t>y</w:t>
      </w:r>
      <w:r w:rsidR="00945F1D" w:rsidRPr="000876C8">
        <w:rPr>
          <w:rFonts w:ascii="Arial" w:hAnsi="Arial" w:cs="Arial"/>
          <w:sz w:val="22"/>
          <w:szCs w:val="22"/>
        </w:rPr>
        <w:t xml:space="preserve">, 6 žádostí o </w:t>
      </w:r>
      <w:r w:rsidR="00945F1D" w:rsidRPr="000876C8">
        <w:rPr>
          <w:rFonts w:ascii="Arial" w:hAnsi="Arial" w:cs="Arial"/>
          <w:sz w:val="22"/>
          <w:szCs w:val="22"/>
        </w:rPr>
        <w:lastRenderedPageBreak/>
        <w:t xml:space="preserve">víceleté financování </w:t>
      </w:r>
      <w:r w:rsidR="00634195">
        <w:rPr>
          <w:rFonts w:ascii="Arial" w:hAnsi="Arial" w:cs="Arial"/>
          <w:sz w:val="22"/>
          <w:szCs w:val="22"/>
        </w:rPr>
        <w:t xml:space="preserve">2021-2024 </w:t>
      </w:r>
      <w:r w:rsidR="00945F1D" w:rsidRPr="000876C8">
        <w:rPr>
          <w:rFonts w:ascii="Arial" w:hAnsi="Arial" w:cs="Arial"/>
          <w:sz w:val="22"/>
          <w:szCs w:val="22"/>
        </w:rPr>
        <w:t xml:space="preserve">a </w:t>
      </w:r>
      <w:r w:rsidR="000876C8">
        <w:rPr>
          <w:rFonts w:ascii="Arial" w:hAnsi="Arial" w:cs="Arial"/>
          <w:sz w:val="22"/>
          <w:szCs w:val="22"/>
        </w:rPr>
        <w:t>21</w:t>
      </w:r>
      <w:r w:rsidR="00945F1D" w:rsidRPr="000876C8">
        <w:rPr>
          <w:rFonts w:ascii="Arial" w:hAnsi="Arial" w:cs="Arial"/>
          <w:sz w:val="22"/>
          <w:szCs w:val="22"/>
        </w:rPr>
        <w:t xml:space="preserve"> žádostí na dofinancování již probíhajících projektů</w:t>
      </w:r>
      <w:r w:rsidR="00634195">
        <w:rPr>
          <w:rFonts w:ascii="Arial" w:hAnsi="Arial" w:cs="Arial"/>
          <w:sz w:val="22"/>
          <w:szCs w:val="22"/>
        </w:rPr>
        <w:t xml:space="preserve"> z let 2018, 2019 a 2020</w:t>
      </w:r>
      <w:r w:rsidR="00945F1D" w:rsidRPr="000876C8">
        <w:rPr>
          <w:rFonts w:ascii="Arial" w:hAnsi="Arial" w:cs="Arial"/>
          <w:sz w:val="22"/>
          <w:szCs w:val="22"/>
        </w:rPr>
        <w:t xml:space="preserve">. </w:t>
      </w:r>
      <w:r w:rsidR="000876C8">
        <w:rPr>
          <w:rFonts w:ascii="Arial" w:hAnsi="Arial" w:cs="Arial"/>
          <w:sz w:val="22"/>
          <w:szCs w:val="22"/>
        </w:rPr>
        <w:t>Ce</w:t>
      </w:r>
      <w:r w:rsidR="000876C8" w:rsidRPr="000876C8">
        <w:rPr>
          <w:rFonts w:ascii="Arial" w:hAnsi="Arial" w:cs="Arial"/>
          <w:sz w:val="22"/>
          <w:szCs w:val="22"/>
        </w:rPr>
        <w:t>lkový požadav</w:t>
      </w:r>
      <w:r w:rsidR="000876C8">
        <w:rPr>
          <w:rFonts w:ascii="Arial" w:hAnsi="Arial" w:cs="Arial"/>
          <w:sz w:val="22"/>
          <w:szCs w:val="22"/>
        </w:rPr>
        <w:t>ek</w:t>
      </w:r>
      <w:r w:rsidR="000876C8" w:rsidRPr="000876C8">
        <w:rPr>
          <w:rFonts w:ascii="Arial" w:hAnsi="Arial" w:cs="Arial"/>
          <w:sz w:val="22"/>
          <w:szCs w:val="22"/>
        </w:rPr>
        <w:t xml:space="preserve"> od HMP </w:t>
      </w:r>
      <w:r w:rsidR="000876C8">
        <w:rPr>
          <w:rFonts w:ascii="Arial" w:hAnsi="Arial" w:cs="Arial"/>
          <w:sz w:val="22"/>
          <w:szCs w:val="22"/>
        </w:rPr>
        <w:t xml:space="preserve">byl </w:t>
      </w:r>
      <w:r w:rsidR="000876C8" w:rsidRPr="000876C8">
        <w:rPr>
          <w:rFonts w:ascii="Arial" w:hAnsi="Arial" w:cs="Arial"/>
          <w:sz w:val="22"/>
          <w:szCs w:val="22"/>
        </w:rPr>
        <w:t xml:space="preserve">ve výši 29 378 803 Kč. Součástí grantového programu je také 25 </w:t>
      </w:r>
      <w:r w:rsidR="00CF7630">
        <w:rPr>
          <w:rFonts w:ascii="Arial" w:hAnsi="Arial" w:cs="Arial"/>
          <w:sz w:val="22"/>
          <w:szCs w:val="22"/>
        </w:rPr>
        <w:t>běžících</w:t>
      </w:r>
      <w:r w:rsidR="000876C8" w:rsidRPr="000876C8">
        <w:rPr>
          <w:rFonts w:ascii="Arial" w:hAnsi="Arial" w:cs="Arial"/>
          <w:sz w:val="22"/>
          <w:szCs w:val="22"/>
        </w:rPr>
        <w:t xml:space="preserve"> víceletých projektů s již alokovanou výši podpory na rok 2021</w:t>
      </w:r>
      <w:r w:rsidR="00CF7630">
        <w:rPr>
          <w:rFonts w:ascii="Arial" w:hAnsi="Arial" w:cs="Arial"/>
          <w:sz w:val="22"/>
          <w:szCs w:val="22"/>
        </w:rPr>
        <w:t xml:space="preserve"> ve výši</w:t>
      </w:r>
      <w:r w:rsidR="000876C8" w:rsidRPr="000876C8">
        <w:rPr>
          <w:rFonts w:ascii="Arial" w:hAnsi="Arial" w:cs="Arial"/>
          <w:sz w:val="22"/>
          <w:szCs w:val="22"/>
        </w:rPr>
        <w:t xml:space="preserve"> 37 481 000 Kč.</w:t>
      </w:r>
      <w:r w:rsidR="005053B4">
        <w:rPr>
          <w:rFonts w:ascii="Arial" w:hAnsi="Arial" w:cs="Arial"/>
          <w:sz w:val="22"/>
          <w:szCs w:val="22"/>
        </w:rPr>
        <w:t xml:space="preserve"> </w:t>
      </w:r>
      <w:r w:rsidR="00945F1D" w:rsidRPr="000876C8">
        <w:rPr>
          <w:rFonts w:ascii="Arial" w:hAnsi="Arial" w:cs="Arial"/>
          <w:sz w:val="22"/>
          <w:szCs w:val="22"/>
        </w:rPr>
        <w:t>Všechny žádosti prošly řádnou formální kontrolou, žádný z projektů nebyl</w:t>
      </w:r>
      <w:r w:rsidR="00CF7630">
        <w:rPr>
          <w:rFonts w:ascii="Arial" w:hAnsi="Arial" w:cs="Arial"/>
          <w:sz w:val="22"/>
          <w:szCs w:val="22"/>
        </w:rPr>
        <w:t xml:space="preserve"> vyřazen ani</w:t>
      </w:r>
      <w:r w:rsidR="00945F1D" w:rsidRPr="000876C8">
        <w:rPr>
          <w:rFonts w:ascii="Arial" w:hAnsi="Arial" w:cs="Arial"/>
          <w:sz w:val="22"/>
          <w:szCs w:val="22"/>
        </w:rPr>
        <w:t xml:space="preserve"> navržen k nepodpoře. </w:t>
      </w:r>
      <w:r w:rsidR="002E7826">
        <w:rPr>
          <w:rFonts w:ascii="Arial" w:hAnsi="Arial" w:cs="Arial"/>
          <w:sz w:val="22"/>
          <w:szCs w:val="22"/>
        </w:rPr>
        <w:t>Návrhy výše podpory jednotlivým projektům byly zaslá</w:t>
      </w:r>
      <w:r w:rsidR="00E65B8D">
        <w:rPr>
          <w:rFonts w:ascii="Arial" w:hAnsi="Arial" w:cs="Arial"/>
          <w:sz w:val="22"/>
          <w:szCs w:val="22"/>
        </w:rPr>
        <w:t>ny</w:t>
      </w:r>
      <w:r w:rsidR="002E7826">
        <w:rPr>
          <w:rFonts w:ascii="Arial" w:hAnsi="Arial" w:cs="Arial"/>
          <w:sz w:val="22"/>
          <w:szCs w:val="22"/>
        </w:rPr>
        <w:t xml:space="preserve"> </w:t>
      </w:r>
      <w:r w:rsidR="002E7826" w:rsidRPr="002E7826">
        <w:rPr>
          <w:rFonts w:ascii="Arial" w:hAnsi="Arial" w:cs="Arial"/>
          <w:sz w:val="22"/>
          <w:szCs w:val="22"/>
        </w:rPr>
        <w:t>G</w:t>
      </w:r>
      <w:r w:rsidR="002E7826">
        <w:rPr>
          <w:rFonts w:ascii="Arial" w:hAnsi="Arial" w:cs="Arial"/>
          <w:sz w:val="22"/>
          <w:szCs w:val="22"/>
        </w:rPr>
        <w:t>rantové komisi Rady HMP pro oblasti sociální, zdravotní a prevenc</w:t>
      </w:r>
      <w:r w:rsidR="00E65B8D">
        <w:rPr>
          <w:rFonts w:ascii="Arial" w:hAnsi="Arial" w:cs="Arial"/>
          <w:sz w:val="22"/>
          <w:szCs w:val="22"/>
        </w:rPr>
        <w:t>i</w:t>
      </w:r>
      <w:r w:rsidR="00945F1D" w:rsidRPr="000876C8">
        <w:rPr>
          <w:rFonts w:ascii="Arial" w:hAnsi="Arial" w:cs="Arial"/>
          <w:sz w:val="22"/>
          <w:szCs w:val="22"/>
        </w:rPr>
        <w:t>, která proběh</w:t>
      </w:r>
      <w:r w:rsidR="005053B4">
        <w:rPr>
          <w:rFonts w:ascii="Arial" w:hAnsi="Arial" w:cs="Arial"/>
          <w:sz w:val="22"/>
          <w:szCs w:val="22"/>
        </w:rPr>
        <w:t>la</w:t>
      </w:r>
      <w:r w:rsidR="00945F1D" w:rsidRPr="000876C8">
        <w:rPr>
          <w:rFonts w:ascii="Arial" w:hAnsi="Arial" w:cs="Arial"/>
          <w:sz w:val="22"/>
          <w:szCs w:val="22"/>
        </w:rPr>
        <w:t xml:space="preserve"> 28. 01. 2021.</w:t>
      </w:r>
    </w:p>
    <w:p w14:paraId="2C9F9A27" w14:textId="4B91C181" w:rsidR="00D05CBD" w:rsidRDefault="00D132D4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Havlíková uvedla informace</w:t>
      </w:r>
      <w:r w:rsidR="0034111B">
        <w:rPr>
          <w:rFonts w:ascii="Arial" w:hAnsi="Arial" w:cs="Arial"/>
          <w:sz w:val="22"/>
          <w:szCs w:val="22"/>
        </w:rPr>
        <w:t xml:space="preserve"> k žádostem v</w:t>
      </w:r>
      <w:r w:rsidR="00E805A3">
        <w:rPr>
          <w:rFonts w:ascii="Arial" w:hAnsi="Arial" w:cs="Arial"/>
          <w:sz w:val="22"/>
          <w:szCs w:val="22"/>
        </w:rPr>
        <w:t> </w:t>
      </w:r>
      <w:r w:rsidR="00A509C1">
        <w:rPr>
          <w:rFonts w:ascii="Arial" w:hAnsi="Arial" w:cs="Arial"/>
          <w:sz w:val="22"/>
          <w:szCs w:val="22"/>
        </w:rPr>
        <w:t>Programech</w:t>
      </w:r>
      <w:r w:rsidR="00E805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primární prevence</w:t>
      </w:r>
      <w:r w:rsidR="00A509C1">
        <w:rPr>
          <w:rFonts w:ascii="Arial" w:hAnsi="Arial" w:cs="Arial"/>
          <w:sz w:val="22"/>
          <w:szCs w:val="22"/>
        </w:rPr>
        <w:t xml:space="preserve"> pro školy a školská zařízení</w:t>
      </w:r>
      <w:r>
        <w:rPr>
          <w:rFonts w:ascii="Arial" w:hAnsi="Arial" w:cs="Arial"/>
          <w:sz w:val="22"/>
          <w:szCs w:val="22"/>
        </w:rPr>
        <w:t xml:space="preserve"> </w:t>
      </w:r>
      <w:r w:rsidR="0034111B">
        <w:rPr>
          <w:rFonts w:ascii="Arial" w:hAnsi="Arial" w:cs="Arial"/>
          <w:sz w:val="22"/>
          <w:szCs w:val="22"/>
        </w:rPr>
        <w:t xml:space="preserve">na rok 2021: </w:t>
      </w:r>
      <w:r w:rsidR="00D05CBD" w:rsidRPr="008B3B9B">
        <w:rPr>
          <w:rFonts w:ascii="Arial" w:hAnsi="Arial" w:cs="Arial"/>
          <w:sz w:val="22"/>
          <w:szCs w:val="22"/>
        </w:rPr>
        <w:t xml:space="preserve">V grantovém řízení bylo přijato 228 projektů od 179 žadatelů s celkovými náklady 44 209 283 a požadavkem od hl. m. Prahy ve výši 22 446 199 Kč. V rozpočtu hl. m. Prahy na rok 2021 je na programy alokována částka 15 000 000 Kč.  V rámci Opatření č. I bylo podáno 55 projektů s celkovými náklady 2 149 238 Kč a požadavkem od HMP ve výši 1 752 180 Kč, 5 projektů bylo vyřazeno z důvodu formálních nedostatků. V Opatření č. II bylo podáno 157 projektů s celkovými náklady 20 229 606 Kč a požadavkem od HMP ve výši 10 654 035 Kč, 8 projektů bylo vyřazeno z formálních důvodů. V Opatření č. III bylo podáno 8 projektů s celkovými náklady 768 400 Kč a požadavkem od HMP ve výši 663 000 Kč. 3 projekty byly vyřazeny z důvodů formálních nedostatků. V rámci Opatření č. IV bylo podáno 8 projektů s celkovými náklady 21 062 039 Kč a požadavkem od HMP ve výši 9 376 984 Kč. Žádný projekt </w:t>
      </w:r>
      <w:r w:rsidR="008B3B9B" w:rsidRPr="008B3B9B">
        <w:rPr>
          <w:rFonts w:ascii="Arial" w:hAnsi="Arial" w:cs="Arial"/>
          <w:sz w:val="22"/>
          <w:szCs w:val="22"/>
        </w:rPr>
        <w:t xml:space="preserve">v Opatření č. IV </w:t>
      </w:r>
      <w:r w:rsidR="00D05CBD" w:rsidRPr="008B3B9B">
        <w:rPr>
          <w:rFonts w:ascii="Arial" w:hAnsi="Arial" w:cs="Arial"/>
          <w:sz w:val="22"/>
          <w:szCs w:val="22"/>
        </w:rPr>
        <w:t>nebyl vyřazen.</w:t>
      </w:r>
    </w:p>
    <w:p w14:paraId="0AB8EC8C" w14:textId="6FF1E669" w:rsidR="008B3B9B" w:rsidRDefault="00D132D4" w:rsidP="008B3B9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skupina pro hodnocení žádostí v grantovém programu hl. m. Prahy pro oblast primární prevence se sešla ve dnech 18. a 19. 1. 2021</w:t>
      </w:r>
      <w:r w:rsidR="008B3B9B">
        <w:rPr>
          <w:rFonts w:ascii="Arial" w:hAnsi="Arial" w:cs="Arial"/>
          <w:sz w:val="22"/>
          <w:szCs w:val="22"/>
        </w:rPr>
        <w:t>,</w:t>
      </w:r>
      <w:r w:rsidR="00E805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byla složená z pracovníků odboru SOV, MHMP</w:t>
      </w:r>
      <w:r w:rsidR="0035498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metodiků prevence</w:t>
      </w:r>
      <w:r w:rsidR="00A509C1">
        <w:rPr>
          <w:rFonts w:ascii="Arial" w:hAnsi="Arial" w:cs="Arial"/>
          <w:sz w:val="22"/>
          <w:szCs w:val="22"/>
        </w:rPr>
        <w:t xml:space="preserve"> v PPP</w:t>
      </w:r>
      <w:r>
        <w:rPr>
          <w:rFonts w:ascii="Arial" w:hAnsi="Arial" w:cs="Arial"/>
          <w:sz w:val="22"/>
          <w:szCs w:val="22"/>
        </w:rPr>
        <w:t xml:space="preserve">, pracovníků Kliniky adiktologie </w:t>
      </w:r>
      <w:r w:rsidR="008B3B9B">
        <w:rPr>
          <w:rFonts w:ascii="Arial" w:hAnsi="Arial" w:cs="Arial"/>
          <w:sz w:val="22"/>
          <w:szCs w:val="22"/>
        </w:rPr>
        <w:t xml:space="preserve">1. LF UK a </w:t>
      </w:r>
      <w:r>
        <w:rPr>
          <w:rFonts w:ascii="Arial" w:hAnsi="Arial" w:cs="Arial"/>
          <w:sz w:val="22"/>
          <w:szCs w:val="22"/>
        </w:rPr>
        <w:t>VFN, Městské policie hl. m. Prahy</w:t>
      </w:r>
      <w:r w:rsidR="008B3B9B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>elkově se jednalo o 26 osob. Hodnocení proběhlo dle schválené Metodiky</w:t>
      </w:r>
      <w:r w:rsidR="008B3B9B">
        <w:rPr>
          <w:rFonts w:ascii="Arial" w:hAnsi="Arial" w:cs="Arial"/>
          <w:sz w:val="22"/>
          <w:szCs w:val="22"/>
        </w:rPr>
        <w:t xml:space="preserve">. </w:t>
      </w:r>
      <w:r w:rsidR="008B3B9B">
        <w:rPr>
          <w:rFonts w:ascii="Arial" w:hAnsi="Arial" w:cs="Arial"/>
          <w:sz w:val="22"/>
          <w:szCs w:val="22"/>
        </w:rPr>
        <w:t xml:space="preserve">Návrhy výše podpory jednotlivým projektům byly zaslány </w:t>
      </w:r>
      <w:r w:rsidR="008B3B9B" w:rsidRPr="002E7826">
        <w:rPr>
          <w:rFonts w:ascii="Arial" w:hAnsi="Arial" w:cs="Arial"/>
          <w:sz w:val="22"/>
          <w:szCs w:val="22"/>
        </w:rPr>
        <w:t>G</w:t>
      </w:r>
      <w:r w:rsidR="008B3B9B">
        <w:rPr>
          <w:rFonts w:ascii="Arial" w:hAnsi="Arial" w:cs="Arial"/>
          <w:sz w:val="22"/>
          <w:szCs w:val="22"/>
        </w:rPr>
        <w:t>rantové komisi Rady HMP pro oblasti sociální, zdravotní a prevenci</w:t>
      </w:r>
      <w:r w:rsidR="008B3B9B" w:rsidRPr="000876C8">
        <w:rPr>
          <w:rFonts w:ascii="Arial" w:hAnsi="Arial" w:cs="Arial"/>
          <w:sz w:val="22"/>
          <w:szCs w:val="22"/>
        </w:rPr>
        <w:t>, která proběh</w:t>
      </w:r>
      <w:r w:rsidR="008B3B9B">
        <w:rPr>
          <w:rFonts w:ascii="Arial" w:hAnsi="Arial" w:cs="Arial"/>
          <w:sz w:val="22"/>
          <w:szCs w:val="22"/>
        </w:rPr>
        <w:t>la</w:t>
      </w:r>
      <w:r w:rsidR="008B3B9B" w:rsidRPr="000876C8">
        <w:rPr>
          <w:rFonts w:ascii="Arial" w:hAnsi="Arial" w:cs="Arial"/>
          <w:sz w:val="22"/>
          <w:szCs w:val="22"/>
        </w:rPr>
        <w:t xml:space="preserve"> 28. 01. 2021.</w:t>
      </w:r>
    </w:p>
    <w:p w14:paraId="65A130D4" w14:textId="77777777" w:rsidR="000876C8" w:rsidRPr="000876C8" w:rsidRDefault="000876C8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0E57BA45" w14:textId="2882DCE1" w:rsidR="00B57761" w:rsidRPr="006213F8" w:rsidRDefault="00B57761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Strategick</w:t>
      </w:r>
      <w:r w:rsidR="00EF4804">
        <w:rPr>
          <w:rFonts w:ascii="Arial" w:hAnsi="Arial" w:cs="Arial"/>
          <w:b/>
          <w:sz w:val="22"/>
          <w:szCs w:val="22"/>
        </w:rPr>
        <w:t xml:space="preserve">ý </w:t>
      </w:r>
      <w:r w:rsidRPr="006213F8">
        <w:rPr>
          <w:rFonts w:ascii="Arial" w:hAnsi="Arial" w:cs="Arial"/>
          <w:b/>
          <w:sz w:val="22"/>
          <w:szCs w:val="22"/>
        </w:rPr>
        <w:t xml:space="preserve">materiál protidrogové politiky HMP na období </w:t>
      </w:r>
      <w:proofErr w:type="gramStart"/>
      <w:r w:rsidRPr="006213F8">
        <w:rPr>
          <w:rFonts w:ascii="Arial" w:hAnsi="Arial" w:cs="Arial"/>
          <w:b/>
          <w:sz w:val="22"/>
          <w:szCs w:val="22"/>
        </w:rPr>
        <w:t>2021 – 2027</w:t>
      </w:r>
      <w:proofErr w:type="gramEnd"/>
    </w:p>
    <w:p w14:paraId="49AFB968" w14:textId="342162A3" w:rsidR="00EF4804" w:rsidRDefault="000A0EAE" w:rsidP="00D05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Dárek přítomné informoval o aktuální situaci a průběhu. </w:t>
      </w:r>
      <w:r w:rsidR="00E65B8D">
        <w:rPr>
          <w:rFonts w:ascii="Arial" w:hAnsi="Arial" w:cs="Arial"/>
          <w:sz w:val="22"/>
          <w:szCs w:val="22"/>
        </w:rPr>
        <w:t>Budoucí návrh</w:t>
      </w:r>
      <w:r w:rsidR="00A509C1">
        <w:rPr>
          <w:rFonts w:ascii="Arial" w:hAnsi="Arial" w:cs="Arial"/>
          <w:sz w:val="22"/>
          <w:szCs w:val="22"/>
        </w:rPr>
        <w:t xml:space="preserve"> se</w:t>
      </w:r>
      <w:r w:rsidR="00E65B8D">
        <w:rPr>
          <w:rFonts w:ascii="Arial" w:hAnsi="Arial" w:cs="Arial"/>
          <w:sz w:val="22"/>
          <w:szCs w:val="22"/>
        </w:rPr>
        <w:t xml:space="preserve"> bude z hlediska strukturace a částečně i obsahově i</w:t>
      </w:r>
      <w:r>
        <w:rPr>
          <w:rFonts w:ascii="Arial" w:hAnsi="Arial" w:cs="Arial"/>
          <w:sz w:val="22"/>
          <w:szCs w:val="22"/>
        </w:rPr>
        <w:t>nspir</w:t>
      </w:r>
      <w:r w:rsidR="00A509C1">
        <w:rPr>
          <w:rFonts w:ascii="Arial" w:hAnsi="Arial" w:cs="Arial"/>
          <w:sz w:val="22"/>
          <w:szCs w:val="22"/>
        </w:rPr>
        <w:t>ovat</w:t>
      </w:r>
      <w:r>
        <w:rPr>
          <w:rFonts w:ascii="Arial" w:hAnsi="Arial" w:cs="Arial"/>
          <w:sz w:val="22"/>
          <w:szCs w:val="22"/>
        </w:rPr>
        <w:t xml:space="preserve"> </w:t>
      </w:r>
      <w:r w:rsidR="00E65B8D">
        <w:rPr>
          <w:rFonts w:ascii="Arial" w:hAnsi="Arial" w:cs="Arial"/>
          <w:sz w:val="22"/>
          <w:szCs w:val="22"/>
        </w:rPr>
        <w:t>zejména</w:t>
      </w:r>
      <w:r>
        <w:rPr>
          <w:rFonts w:ascii="Arial" w:hAnsi="Arial" w:cs="Arial"/>
          <w:sz w:val="22"/>
          <w:szCs w:val="22"/>
        </w:rPr>
        <w:t xml:space="preserve"> </w:t>
      </w:r>
      <w:r w:rsidR="00E65B8D">
        <w:rPr>
          <w:rFonts w:ascii="Arial" w:hAnsi="Arial" w:cs="Arial"/>
          <w:sz w:val="22"/>
          <w:szCs w:val="22"/>
        </w:rPr>
        <w:t xml:space="preserve">aktuálně publikovanou </w:t>
      </w:r>
      <w:r w:rsidR="00E65B8D" w:rsidRPr="00E65B8D">
        <w:rPr>
          <w:rFonts w:ascii="Arial" w:hAnsi="Arial" w:cs="Arial"/>
          <w:sz w:val="22"/>
          <w:szCs w:val="22"/>
        </w:rPr>
        <w:t>Protidrogov</w:t>
      </w:r>
      <w:r w:rsidR="00E65B8D">
        <w:rPr>
          <w:rFonts w:ascii="Arial" w:hAnsi="Arial" w:cs="Arial"/>
          <w:sz w:val="22"/>
          <w:szCs w:val="22"/>
        </w:rPr>
        <w:t>ou</w:t>
      </w:r>
      <w:r w:rsidR="00E65B8D" w:rsidRPr="00E65B8D">
        <w:rPr>
          <w:rFonts w:ascii="Arial" w:hAnsi="Arial" w:cs="Arial"/>
          <w:sz w:val="22"/>
          <w:szCs w:val="22"/>
        </w:rPr>
        <w:t xml:space="preserve"> strategi</w:t>
      </w:r>
      <w:r w:rsidR="00A509C1">
        <w:rPr>
          <w:rFonts w:ascii="Arial" w:hAnsi="Arial" w:cs="Arial"/>
          <w:sz w:val="22"/>
          <w:szCs w:val="22"/>
        </w:rPr>
        <w:t>í</w:t>
      </w:r>
      <w:r w:rsidR="00E65B8D" w:rsidRPr="00E65B8D">
        <w:rPr>
          <w:rFonts w:ascii="Arial" w:hAnsi="Arial" w:cs="Arial"/>
          <w:sz w:val="22"/>
          <w:szCs w:val="22"/>
        </w:rPr>
        <w:t xml:space="preserve"> EU 2021–2025</w:t>
      </w:r>
      <w:r w:rsidR="00E65B8D">
        <w:rPr>
          <w:rFonts w:ascii="Arial" w:hAnsi="Arial" w:cs="Arial"/>
          <w:sz w:val="22"/>
          <w:szCs w:val="22"/>
        </w:rPr>
        <w:t xml:space="preserve">, některými prvky </w:t>
      </w:r>
      <w:r w:rsidR="00E65B8D" w:rsidRPr="00E65B8D">
        <w:rPr>
          <w:rFonts w:ascii="Arial" w:hAnsi="Arial" w:cs="Arial"/>
          <w:sz w:val="22"/>
          <w:szCs w:val="22"/>
        </w:rPr>
        <w:t>Národní strategie</w:t>
      </w:r>
      <w:r w:rsidR="00E65B8D">
        <w:rPr>
          <w:rFonts w:ascii="Arial" w:hAnsi="Arial" w:cs="Arial"/>
          <w:sz w:val="22"/>
          <w:szCs w:val="22"/>
        </w:rPr>
        <w:t xml:space="preserve"> </w:t>
      </w:r>
      <w:r w:rsidR="00E65B8D" w:rsidRPr="00E65B8D">
        <w:rPr>
          <w:rFonts w:ascii="Arial" w:hAnsi="Arial" w:cs="Arial"/>
          <w:sz w:val="22"/>
          <w:szCs w:val="22"/>
        </w:rPr>
        <w:t>prevence a snižování škod spojených se závislostním chováním 2019–2027</w:t>
      </w:r>
      <w:r w:rsidR="00E65B8D">
        <w:rPr>
          <w:rFonts w:ascii="Arial" w:hAnsi="Arial" w:cs="Arial"/>
          <w:sz w:val="22"/>
          <w:szCs w:val="22"/>
        </w:rPr>
        <w:t xml:space="preserve"> a dalšími příklady dobré praxe v této oblasti, např. některými městskými strategiemi. V současné době probíhá sběr podnětů </w:t>
      </w:r>
      <w:r>
        <w:rPr>
          <w:rFonts w:ascii="Arial" w:hAnsi="Arial" w:cs="Arial"/>
          <w:sz w:val="22"/>
          <w:szCs w:val="22"/>
        </w:rPr>
        <w:t xml:space="preserve">od protidrogových koordinátorů městských částí, </w:t>
      </w:r>
      <w:r w:rsidR="00E65B8D">
        <w:rPr>
          <w:rFonts w:ascii="Arial" w:hAnsi="Arial" w:cs="Arial"/>
          <w:sz w:val="22"/>
          <w:szCs w:val="22"/>
        </w:rPr>
        <w:t xml:space="preserve">v případě potřeby se lze obrátit také na Evropské i </w:t>
      </w:r>
      <w:r>
        <w:rPr>
          <w:rFonts w:ascii="Arial" w:hAnsi="Arial" w:cs="Arial"/>
          <w:sz w:val="22"/>
          <w:szCs w:val="22"/>
        </w:rPr>
        <w:t>Národní monitorovací středisko pro drogy a závislosti</w:t>
      </w:r>
      <w:r w:rsidR="00D05C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E65B8D">
        <w:rPr>
          <w:rFonts w:ascii="Arial" w:hAnsi="Arial" w:cs="Arial"/>
          <w:sz w:val="22"/>
          <w:szCs w:val="22"/>
        </w:rPr>
        <w:t xml:space="preserve">Vzhledem k ambicím, které </w:t>
      </w:r>
      <w:r w:rsidR="009F3DF9">
        <w:rPr>
          <w:rFonts w:ascii="Arial" w:hAnsi="Arial" w:cs="Arial"/>
          <w:sz w:val="22"/>
          <w:szCs w:val="22"/>
        </w:rPr>
        <w:t>jsou se strategickými materiály protidrogové politiky HMP tradičně spojeny</w:t>
      </w:r>
      <w:r w:rsidR="00A509C1">
        <w:rPr>
          <w:rFonts w:ascii="Arial" w:hAnsi="Arial" w:cs="Arial"/>
          <w:sz w:val="22"/>
          <w:szCs w:val="22"/>
        </w:rPr>
        <w:t>,</w:t>
      </w:r>
      <w:r w:rsidR="009F3DF9">
        <w:rPr>
          <w:rFonts w:ascii="Arial" w:hAnsi="Arial" w:cs="Arial"/>
          <w:sz w:val="22"/>
          <w:szCs w:val="22"/>
        </w:rPr>
        <w:t xml:space="preserve"> a s tím spojenými nároky na</w:t>
      </w:r>
      <w:r w:rsidR="00E65B8D">
        <w:rPr>
          <w:rFonts w:ascii="Arial" w:hAnsi="Arial" w:cs="Arial"/>
          <w:sz w:val="22"/>
          <w:szCs w:val="22"/>
        </w:rPr>
        <w:t xml:space="preserve"> zpracová</w:t>
      </w:r>
      <w:r w:rsidR="009F3DF9">
        <w:rPr>
          <w:rFonts w:ascii="Arial" w:hAnsi="Arial" w:cs="Arial"/>
          <w:sz w:val="22"/>
          <w:szCs w:val="22"/>
        </w:rPr>
        <w:t>ní</w:t>
      </w:r>
      <w:r w:rsidR="00E65B8D">
        <w:rPr>
          <w:rFonts w:ascii="Arial" w:hAnsi="Arial" w:cs="Arial"/>
          <w:sz w:val="22"/>
          <w:szCs w:val="22"/>
        </w:rPr>
        <w:t xml:space="preserve"> materiálu</w:t>
      </w:r>
      <w:r w:rsidR="00A509C1">
        <w:rPr>
          <w:rFonts w:ascii="Arial" w:hAnsi="Arial" w:cs="Arial"/>
          <w:sz w:val="22"/>
          <w:szCs w:val="22"/>
        </w:rPr>
        <w:t xml:space="preserve">, </w:t>
      </w:r>
      <w:r w:rsidR="009F3DF9">
        <w:rPr>
          <w:rFonts w:ascii="Arial" w:hAnsi="Arial" w:cs="Arial"/>
          <w:sz w:val="22"/>
          <w:szCs w:val="22"/>
        </w:rPr>
        <w:t xml:space="preserve">požádal protidrogový koordinátor členy komise o zaslání návrhu na spolupracovníka/spolupracovnici, se kterým by na tomto materiálu mohl na denní bázi pracovat. </w:t>
      </w:r>
      <w:r w:rsidR="004700D5">
        <w:rPr>
          <w:rFonts w:ascii="Arial" w:hAnsi="Arial" w:cs="Arial"/>
          <w:sz w:val="22"/>
          <w:szCs w:val="22"/>
        </w:rPr>
        <w:t xml:space="preserve">PaedDr. </w:t>
      </w:r>
      <w:proofErr w:type="spellStart"/>
      <w:r w:rsidR="004700D5">
        <w:rPr>
          <w:rFonts w:ascii="Arial" w:hAnsi="Arial" w:cs="Arial"/>
          <w:sz w:val="22"/>
          <w:szCs w:val="22"/>
        </w:rPr>
        <w:t>Těmínová</w:t>
      </w:r>
      <w:proofErr w:type="spellEnd"/>
      <w:r w:rsidR="004700D5">
        <w:rPr>
          <w:rFonts w:ascii="Arial" w:hAnsi="Arial" w:cs="Arial"/>
          <w:sz w:val="22"/>
          <w:szCs w:val="22"/>
        </w:rPr>
        <w:t xml:space="preserve"> doporučuje</w:t>
      </w:r>
      <w:r w:rsidR="009B07DD">
        <w:rPr>
          <w:rFonts w:ascii="Arial" w:hAnsi="Arial" w:cs="Arial"/>
          <w:sz w:val="22"/>
          <w:szCs w:val="22"/>
        </w:rPr>
        <w:t xml:space="preserve"> </w:t>
      </w:r>
      <w:r w:rsidR="004700D5">
        <w:rPr>
          <w:rFonts w:ascii="Arial" w:hAnsi="Arial" w:cs="Arial"/>
          <w:sz w:val="22"/>
          <w:szCs w:val="22"/>
        </w:rPr>
        <w:t xml:space="preserve">domluvit </w:t>
      </w:r>
      <w:r w:rsidR="00A509C1">
        <w:rPr>
          <w:rFonts w:ascii="Arial" w:hAnsi="Arial" w:cs="Arial"/>
          <w:sz w:val="22"/>
          <w:szCs w:val="22"/>
        </w:rPr>
        <w:t>samostatné</w:t>
      </w:r>
      <w:r w:rsidR="004700D5">
        <w:rPr>
          <w:rFonts w:ascii="Arial" w:hAnsi="Arial" w:cs="Arial"/>
          <w:sz w:val="22"/>
          <w:szCs w:val="22"/>
        </w:rPr>
        <w:t xml:space="preserve"> setkání týkající se </w:t>
      </w:r>
      <w:r w:rsidR="004700D5">
        <w:rPr>
          <w:rFonts w:ascii="Arial" w:hAnsi="Arial" w:cs="Arial"/>
          <w:sz w:val="22"/>
          <w:szCs w:val="22"/>
        </w:rPr>
        <w:lastRenderedPageBreak/>
        <w:t xml:space="preserve">jen tvorby materiálu. PhDr. Douda souhlasí s PaedDr. </w:t>
      </w:r>
      <w:proofErr w:type="spellStart"/>
      <w:r w:rsidR="004700D5">
        <w:rPr>
          <w:rFonts w:ascii="Arial" w:hAnsi="Arial" w:cs="Arial"/>
          <w:sz w:val="22"/>
          <w:szCs w:val="22"/>
        </w:rPr>
        <w:t>Těmínovou</w:t>
      </w:r>
      <w:proofErr w:type="spellEnd"/>
      <w:r w:rsidR="004700D5">
        <w:rPr>
          <w:rFonts w:ascii="Arial" w:hAnsi="Arial" w:cs="Arial"/>
          <w:sz w:val="22"/>
          <w:szCs w:val="22"/>
        </w:rPr>
        <w:t xml:space="preserve">, aby byla </w:t>
      </w:r>
      <w:r w:rsidR="009F3DF9">
        <w:rPr>
          <w:rFonts w:ascii="Arial" w:hAnsi="Arial" w:cs="Arial"/>
          <w:sz w:val="22"/>
          <w:szCs w:val="22"/>
        </w:rPr>
        <w:t xml:space="preserve">nejprve </w:t>
      </w:r>
      <w:r w:rsidR="004700D5">
        <w:rPr>
          <w:rFonts w:ascii="Arial" w:hAnsi="Arial" w:cs="Arial"/>
          <w:sz w:val="22"/>
          <w:szCs w:val="22"/>
        </w:rPr>
        <w:t>připravena hrubá verze</w:t>
      </w:r>
      <w:r w:rsidR="009F3DF9">
        <w:rPr>
          <w:rFonts w:ascii="Arial" w:hAnsi="Arial" w:cs="Arial"/>
          <w:sz w:val="22"/>
          <w:szCs w:val="22"/>
        </w:rPr>
        <w:t xml:space="preserve">, která bude následně diskutována </w:t>
      </w:r>
      <w:r w:rsidR="001547E4">
        <w:rPr>
          <w:rFonts w:ascii="Arial" w:hAnsi="Arial" w:cs="Arial"/>
          <w:sz w:val="22"/>
          <w:szCs w:val="22"/>
        </w:rPr>
        <w:t>na</w:t>
      </w:r>
      <w:r w:rsidR="009F3DF9">
        <w:rPr>
          <w:rFonts w:ascii="Arial" w:hAnsi="Arial" w:cs="Arial"/>
          <w:sz w:val="22"/>
          <w:szCs w:val="22"/>
        </w:rPr>
        <w:t> širším</w:t>
      </w:r>
      <w:r w:rsidR="001547E4">
        <w:rPr>
          <w:rFonts w:ascii="Arial" w:hAnsi="Arial" w:cs="Arial"/>
          <w:sz w:val="22"/>
          <w:szCs w:val="22"/>
        </w:rPr>
        <w:t xml:space="preserve"> plénu</w:t>
      </w:r>
      <w:r w:rsidR="004700D5">
        <w:rPr>
          <w:rFonts w:ascii="Arial" w:hAnsi="Arial" w:cs="Arial"/>
          <w:sz w:val="22"/>
          <w:szCs w:val="22"/>
        </w:rPr>
        <w:t>.</w:t>
      </w:r>
      <w:r w:rsidR="009B07DD" w:rsidRPr="009B07DD">
        <w:rPr>
          <w:rFonts w:ascii="Arial" w:hAnsi="Arial" w:cs="Arial"/>
          <w:sz w:val="22"/>
          <w:szCs w:val="22"/>
        </w:rPr>
        <w:t xml:space="preserve"> </w:t>
      </w:r>
      <w:r w:rsidR="009B07DD">
        <w:rPr>
          <w:rFonts w:ascii="Arial" w:hAnsi="Arial" w:cs="Arial"/>
          <w:sz w:val="22"/>
          <w:szCs w:val="22"/>
        </w:rPr>
        <w:t>Proběhla diskuse nad dalším postupem v rámci zpracování předmětného materiálu.</w:t>
      </w:r>
    </w:p>
    <w:p w14:paraId="715E73E4" w14:textId="77777777" w:rsidR="006A1653" w:rsidRDefault="006A1653" w:rsidP="00D05C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FD8B2D" w14:textId="7E960DF0" w:rsidR="004700D5" w:rsidRDefault="005904A6" w:rsidP="00D05CB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F60C4">
        <w:rPr>
          <w:rFonts w:ascii="Arial" w:hAnsi="Arial" w:cs="Arial"/>
          <w:b/>
          <w:bCs/>
          <w:sz w:val="22"/>
          <w:szCs w:val="22"/>
        </w:rPr>
        <w:t>Shrnutí diskuse:</w:t>
      </w:r>
      <w:r w:rsidR="00991B44" w:rsidRPr="00002695">
        <w:rPr>
          <w:rFonts w:ascii="Arial" w:hAnsi="Arial" w:cs="Arial"/>
          <w:sz w:val="22"/>
          <w:szCs w:val="22"/>
        </w:rPr>
        <w:t xml:space="preserve"> 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 xml:space="preserve">protidrogový koordinátor </w:t>
      </w:r>
      <w:r w:rsidR="009F3DF9">
        <w:rPr>
          <w:rFonts w:ascii="Arial" w:hAnsi="Arial" w:cs="Arial"/>
          <w:i/>
          <w:iCs/>
          <w:sz w:val="22"/>
          <w:szCs w:val="22"/>
        </w:rPr>
        <w:t xml:space="preserve">požádá členy komise o zaslání návrhu na spolupracovníka při tvorbě návrhu strategie a následně 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 xml:space="preserve">se domluví s předsedkyní Komise nad </w:t>
      </w:r>
      <w:r w:rsidR="009F3DF9">
        <w:rPr>
          <w:rFonts w:ascii="Arial" w:hAnsi="Arial" w:cs="Arial"/>
          <w:i/>
          <w:iCs/>
          <w:sz w:val="22"/>
          <w:szCs w:val="22"/>
        </w:rPr>
        <w:t>výběrem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>.</w:t>
      </w:r>
      <w:r w:rsidR="009F3DF9">
        <w:rPr>
          <w:rFonts w:ascii="Arial" w:hAnsi="Arial" w:cs="Arial"/>
          <w:i/>
          <w:iCs/>
          <w:sz w:val="22"/>
          <w:szCs w:val="22"/>
        </w:rPr>
        <w:t xml:space="preserve"> Člen komise p. Veverka připomněl, že své návrhy již zaslal. 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 xml:space="preserve"> </w:t>
      </w:r>
      <w:r w:rsidR="00550797">
        <w:rPr>
          <w:rFonts w:ascii="Arial" w:hAnsi="Arial" w:cs="Arial"/>
          <w:i/>
          <w:iCs/>
          <w:sz w:val="22"/>
          <w:szCs w:val="22"/>
        </w:rPr>
        <w:t>Cca měsíc p</w:t>
      </w:r>
      <w:r w:rsidR="009F3DF9">
        <w:rPr>
          <w:rFonts w:ascii="Arial" w:hAnsi="Arial" w:cs="Arial"/>
          <w:i/>
          <w:iCs/>
          <w:sz w:val="22"/>
          <w:szCs w:val="22"/>
        </w:rPr>
        <w:t xml:space="preserve">o započetí spolupráce </w:t>
      </w:r>
      <w:r w:rsidR="004F1C40" w:rsidRPr="00EC580E">
        <w:rPr>
          <w:rFonts w:ascii="Arial" w:hAnsi="Arial" w:cs="Arial"/>
          <w:i/>
          <w:iCs/>
          <w:sz w:val="22"/>
          <w:szCs w:val="22"/>
        </w:rPr>
        <w:t>protidrogový koordinátor zašl</w:t>
      </w:r>
      <w:r w:rsidR="00550797">
        <w:rPr>
          <w:rFonts w:ascii="Arial" w:hAnsi="Arial" w:cs="Arial"/>
          <w:i/>
          <w:iCs/>
          <w:sz w:val="22"/>
          <w:szCs w:val="22"/>
        </w:rPr>
        <w:t>e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 xml:space="preserve"> k </w:t>
      </w:r>
      <w:r w:rsidR="00550797">
        <w:rPr>
          <w:rFonts w:ascii="Arial" w:hAnsi="Arial" w:cs="Arial"/>
          <w:i/>
          <w:iCs/>
          <w:sz w:val="22"/>
          <w:szCs w:val="22"/>
        </w:rPr>
        <w:t>seznámení</w:t>
      </w:r>
      <w:r w:rsidR="00550797" w:rsidRPr="00EC580E">
        <w:rPr>
          <w:rFonts w:ascii="Arial" w:hAnsi="Arial" w:cs="Arial"/>
          <w:i/>
          <w:iCs/>
          <w:sz w:val="22"/>
          <w:szCs w:val="22"/>
        </w:rPr>
        <w:t xml:space="preserve"> 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>členům Komise</w:t>
      </w:r>
      <w:r w:rsidR="00550797">
        <w:rPr>
          <w:rFonts w:ascii="Arial" w:hAnsi="Arial" w:cs="Arial"/>
          <w:i/>
          <w:iCs/>
          <w:sz w:val="22"/>
          <w:szCs w:val="22"/>
        </w:rPr>
        <w:t xml:space="preserve"> prvotní návrh, který bude dále projednán za účasti členů komise</w:t>
      </w:r>
      <w:r w:rsidR="004700D5" w:rsidRPr="00EC580E">
        <w:rPr>
          <w:rFonts w:ascii="Arial" w:hAnsi="Arial" w:cs="Arial"/>
          <w:i/>
          <w:iCs/>
          <w:sz w:val="22"/>
          <w:szCs w:val="22"/>
        </w:rPr>
        <w:t xml:space="preserve">. </w:t>
      </w:r>
      <w:r w:rsidR="004700D5" w:rsidRPr="004700D5">
        <w:rPr>
          <w:rFonts w:ascii="Arial" w:hAnsi="Arial" w:cs="Arial"/>
          <w:b/>
          <w:bCs/>
          <w:i/>
          <w:iCs/>
          <w:sz w:val="22"/>
          <w:szCs w:val="22"/>
        </w:rPr>
        <w:t>Návrhy zásadních bodů</w:t>
      </w:r>
      <w:r w:rsidR="00550797">
        <w:rPr>
          <w:rFonts w:ascii="Arial" w:hAnsi="Arial" w:cs="Arial"/>
          <w:b/>
          <w:bCs/>
          <w:i/>
          <w:iCs/>
          <w:sz w:val="22"/>
          <w:szCs w:val="22"/>
        </w:rPr>
        <w:t xml:space="preserve"> či témat</w:t>
      </w:r>
      <w:r w:rsidR="004700D5" w:rsidRPr="004700D5">
        <w:rPr>
          <w:rFonts w:ascii="Arial" w:hAnsi="Arial" w:cs="Arial"/>
          <w:b/>
          <w:bCs/>
          <w:i/>
          <w:iCs/>
          <w:sz w:val="22"/>
          <w:szCs w:val="22"/>
        </w:rPr>
        <w:t>, které by se v připravované Strategii měly objevit</w:t>
      </w:r>
      <w:r w:rsidR="00EC580E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4700D5" w:rsidRPr="004700D5">
        <w:rPr>
          <w:rFonts w:ascii="Arial" w:hAnsi="Arial" w:cs="Arial"/>
          <w:b/>
          <w:bCs/>
          <w:i/>
          <w:iCs/>
          <w:sz w:val="22"/>
          <w:szCs w:val="22"/>
        </w:rPr>
        <w:t xml:space="preserve"> mohou zaslat členové Komise panu </w:t>
      </w:r>
      <w:proofErr w:type="spellStart"/>
      <w:r w:rsidR="004700D5" w:rsidRPr="004700D5">
        <w:rPr>
          <w:rFonts w:ascii="Arial" w:hAnsi="Arial" w:cs="Arial"/>
          <w:b/>
          <w:bCs/>
          <w:i/>
          <w:iCs/>
          <w:sz w:val="22"/>
          <w:szCs w:val="22"/>
        </w:rPr>
        <w:t>Dárkovi</w:t>
      </w:r>
      <w:proofErr w:type="spellEnd"/>
      <w:r w:rsidR="004F1C40">
        <w:rPr>
          <w:rFonts w:ascii="Arial" w:hAnsi="Arial" w:cs="Arial"/>
          <w:b/>
          <w:bCs/>
          <w:i/>
          <w:iCs/>
          <w:sz w:val="22"/>
          <w:szCs w:val="22"/>
        </w:rPr>
        <w:t xml:space="preserve"> na e-mailovou adresu</w:t>
      </w:r>
      <w:r w:rsidR="001547E4">
        <w:rPr>
          <w:rFonts w:ascii="Arial" w:hAnsi="Arial" w:cs="Arial"/>
          <w:b/>
          <w:bCs/>
          <w:i/>
          <w:iCs/>
          <w:sz w:val="22"/>
          <w:szCs w:val="22"/>
        </w:rPr>
        <w:t xml:space="preserve"> daniel.darek@praha.eu</w:t>
      </w:r>
      <w:r w:rsidR="004700D5" w:rsidRPr="004700D5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4F1C4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29EEE5A" w14:textId="77777777" w:rsidR="00C36649" w:rsidRPr="004700D5" w:rsidRDefault="00C36649" w:rsidP="00D05CB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E1D0FE" w14:textId="77777777" w:rsidR="00851F22" w:rsidRPr="00002695" w:rsidRDefault="00851F22" w:rsidP="00D05CBD">
      <w:pPr>
        <w:jc w:val="both"/>
        <w:rPr>
          <w:rFonts w:ascii="Arial" w:hAnsi="Arial" w:cs="Arial"/>
          <w:sz w:val="22"/>
          <w:szCs w:val="22"/>
        </w:rPr>
      </w:pPr>
    </w:p>
    <w:p w14:paraId="6464A077" w14:textId="45E7CAD4" w:rsidR="000876C8" w:rsidRDefault="000876C8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876C8">
        <w:rPr>
          <w:rFonts w:ascii="Arial" w:hAnsi="Arial" w:cs="Arial"/>
          <w:b/>
          <w:sz w:val="22"/>
          <w:szCs w:val="22"/>
        </w:rPr>
        <w:t>Dětské a dorostové detoxifikační centrum (</w:t>
      </w:r>
      <w:proofErr w:type="spellStart"/>
      <w:r w:rsidRPr="000876C8">
        <w:rPr>
          <w:rFonts w:ascii="Arial" w:hAnsi="Arial" w:cs="Arial"/>
          <w:b/>
          <w:sz w:val="22"/>
          <w:szCs w:val="22"/>
        </w:rPr>
        <w:t>DaDDC</w:t>
      </w:r>
      <w:proofErr w:type="spellEnd"/>
      <w:r w:rsidRPr="000876C8">
        <w:rPr>
          <w:rFonts w:ascii="Arial" w:hAnsi="Arial" w:cs="Arial"/>
          <w:b/>
          <w:sz w:val="22"/>
          <w:szCs w:val="22"/>
        </w:rPr>
        <w:t>)</w:t>
      </w:r>
    </w:p>
    <w:p w14:paraId="000538EE" w14:textId="472D9E71" w:rsidR="00D05576" w:rsidRDefault="007C29AB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C0D36">
        <w:rPr>
          <w:rFonts w:ascii="Arial" w:hAnsi="Arial" w:cs="Arial"/>
          <w:bCs/>
          <w:sz w:val="22"/>
          <w:szCs w:val="22"/>
        </w:rPr>
        <w:t xml:space="preserve">MUDr. Popov informoval přítomné členy Komise o aktuální situaci </w:t>
      </w:r>
      <w:proofErr w:type="spellStart"/>
      <w:r w:rsidRPr="002C0D36">
        <w:rPr>
          <w:rFonts w:ascii="Arial" w:hAnsi="Arial" w:cs="Arial"/>
          <w:bCs/>
          <w:sz w:val="22"/>
          <w:szCs w:val="22"/>
        </w:rPr>
        <w:t>DaDDC</w:t>
      </w:r>
      <w:proofErr w:type="spellEnd"/>
      <w:r w:rsidRPr="002C0D36">
        <w:rPr>
          <w:rFonts w:ascii="Arial" w:hAnsi="Arial" w:cs="Arial"/>
          <w:bCs/>
          <w:sz w:val="22"/>
          <w:szCs w:val="22"/>
        </w:rPr>
        <w:t xml:space="preserve">. V létě 2020 zařízení </w:t>
      </w:r>
      <w:r w:rsidR="00D05576" w:rsidRPr="006213F8">
        <w:rPr>
          <w:rFonts w:ascii="Arial" w:hAnsi="Arial" w:cs="Arial"/>
          <w:sz w:val="22"/>
          <w:szCs w:val="22"/>
        </w:rPr>
        <w:t>Nemocnic</w:t>
      </w:r>
      <w:r w:rsidR="00D05576">
        <w:rPr>
          <w:rFonts w:ascii="Arial" w:hAnsi="Arial" w:cs="Arial"/>
          <w:sz w:val="22"/>
          <w:szCs w:val="22"/>
        </w:rPr>
        <w:t>e</w:t>
      </w:r>
      <w:r w:rsidR="00D05576" w:rsidRPr="006213F8">
        <w:rPr>
          <w:rFonts w:ascii="Arial" w:hAnsi="Arial" w:cs="Arial"/>
          <w:sz w:val="22"/>
          <w:szCs w:val="22"/>
        </w:rPr>
        <w:t xml:space="preserve"> Milosrdných sester sv. Karla </w:t>
      </w:r>
      <w:proofErr w:type="spellStart"/>
      <w:r w:rsidR="00D05576" w:rsidRPr="006213F8">
        <w:rPr>
          <w:rFonts w:ascii="Arial" w:hAnsi="Arial" w:cs="Arial"/>
          <w:sz w:val="22"/>
          <w:szCs w:val="22"/>
        </w:rPr>
        <w:t>Boromejského</w:t>
      </w:r>
      <w:proofErr w:type="spellEnd"/>
      <w:r w:rsidR="00D05576">
        <w:rPr>
          <w:rFonts w:ascii="Arial" w:hAnsi="Arial" w:cs="Arial"/>
          <w:bCs/>
          <w:sz w:val="22"/>
          <w:szCs w:val="22"/>
        </w:rPr>
        <w:t xml:space="preserve"> </w:t>
      </w:r>
      <w:r w:rsidR="00644936">
        <w:rPr>
          <w:rFonts w:ascii="Arial" w:hAnsi="Arial" w:cs="Arial"/>
          <w:bCs/>
          <w:sz w:val="22"/>
          <w:szCs w:val="22"/>
        </w:rPr>
        <w:t>(NMSKB)</w:t>
      </w:r>
      <w:r w:rsidRPr="002C0D36">
        <w:rPr>
          <w:rFonts w:ascii="Arial" w:hAnsi="Arial" w:cs="Arial"/>
          <w:bCs/>
          <w:sz w:val="22"/>
          <w:szCs w:val="22"/>
        </w:rPr>
        <w:t xml:space="preserve"> z personálních důvodů přešlo pod VFN. </w:t>
      </w:r>
      <w:r w:rsidR="00D05576">
        <w:rPr>
          <w:rFonts w:ascii="Arial" w:hAnsi="Arial" w:cs="Arial"/>
          <w:sz w:val="22"/>
          <w:szCs w:val="22"/>
        </w:rPr>
        <w:t xml:space="preserve">Dne </w:t>
      </w:r>
      <w:r w:rsidR="00D05576" w:rsidRPr="006213F8">
        <w:rPr>
          <w:rFonts w:ascii="Arial" w:hAnsi="Arial" w:cs="Arial"/>
          <w:sz w:val="22"/>
          <w:szCs w:val="22"/>
        </w:rPr>
        <w:t xml:space="preserve">21. 08. 2020 bylo podepsáno memorandum mezi VFN a </w:t>
      </w:r>
      <w:r w:rsidR="00D05576">
        <w:rPr>
          <w:rFonts w:ascii="Arial" w:hAnsi="Arial" w:cs="Arial"/>
          <w:sz w:val="22"/>
          <w:szCs w:val="22"/>
        </w:rPr>
        <w:t xml:space="preserve">NMSKB. </w:t>
      </w:r>
      <w:r w:rsidR="00D05576" w:rsidRPr="002C0D36">
        <w:rPr>
          <w:rFonts w:ascii="Arial" w:hAnsi="Arial" w:cs="Arial"/>
          <w:bCs/>
          <w:sz w:val="22"/>
          <w:szCs w:val="22"/>
        </w:rPr>
        <w:t xml:space="preserve">VFN poskytlo </w:t>
      </w:r>
      <w:r w:rsidR="00D05576">
        <w:rPr>
          <w:rFonts w:ascii="Arial" w:hAnsi="Arial" w:cs="Arial"/>
          <w:bCs/>
          <w:sz w:val="22"/>
          <w:szCs w:val="22"/>
        </w:rPr>
        <w:t xml:space="preserve">zařízení NMSKB </w:t>
      </w:r>
      <w:r w:rsidR="00D05576" w:rsidRPr="002C0D36">
        <w:rPr>
          <w:rFonts w:ascii="Arial" w:hAnsi="Arial" w:cs="Arial"/>
          <w:bCs/>
          <w:sz w:val="22"/>
          <w:szCs w:val="22"/>
        </w:rPr>
        <w:t>personální pomoc</w:t>
      </w:r>
      <w:r w:rsidR="00D05576">
        <w:rPr>
          <w:rFonts w:ascii="Arial" w:hAnsi="Arial" w:cs="Arial"/>
          <w:bCs/>
          <w:sz w:val="22"/>
          <w:szCs w:val="22"/>
        </w:rPr>
        <w:t>, již</w:t>
      </w:r>
      <w:r w:rsidR="00D05576" w:rsidRPr="002C0D36">
        <w:rPr>
          <w:rFonts w:ascii="Arial" w:hAnsi="Arial" w:cs="Arial"/>
          <w:bCs/>
          <w:sz w:val="22"/>
          <w:szCs w:val="22"/>
        </w:rPr>
        <w:t xml:space="preserve"> coby detašovanému pracovišti</w:t>
      </w:r>
      <w:r w:rsidR="00D05576">
        <w:rPr>
          <w:rFonts w:ascii="Arial" w:hAnsi="Arial" w:cs="Arial"/>
          <w:bCs/>
          <w:sz w:val="22"/>
          <w:szCs w:val="22"/>
        </w:rPr>
        <w:t xml:space="preserve"> VFN.</w:t>
      </w:r>
    </w:p>
    <w:p w14:paraId="685CFB4F" w14:textId="132FBDFE" w:rsidR="007C29AB" w:rsidRPr="002C0D36" w:rsidRDefault="007C29AB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C0D36">
        <w:rPr>
          <w:rFonts w:ascii="Arial" w:hAnsi="Arial" w:cs="Arial"/>
          <w:bCs/>
          <w:sz w:val="22"/>
          <w:szCs w:val="22"/>
        </w:rPr>
        <w:t xml:space="preserve">Při dalším jednání se ale </w:t>
      </w:r>
      <w:r w:rsidR="00D05576">
        <w:rPr>
          <w:rFonts w:ascii="Arial" w:hAnsi="Arial" w:cs="Arial"/>
          <w:bCs/>
          <w:sz w:val="22"/>
          <w:szCs w:val="22"/>
        </w:rPr>
        <w:t>rozhodlo</w:t>
      </w:r>
      <w:r w:rsidRPr="002C0D36">
        <w:rPr>
          <w:rFonts w:ascii="Arial" w:hAnsi="Arial" w:cs="Arial"/>
          <w:bCs/>
          <w:sz w:val="22"/>
          <w:szCs w:val="22"/>
        </w:rPr>
        <w:t xml:space="preserve">, že by bylo vhodnější činnost pracoviště zařadit pod VFN jako jeho součást a od 1. 1. 2021 je tedy </w:t>
      </w:r>
      <w:proofErr w:type="spellStart"/>
      <w:r w:rsidRPr="002C0D36">
        <w:rPr>
          <w:rFonts w:ascii="Arial" w:hAnsi="Arial" w:cs="Arial"/>
          <w:bCs/>
          <w:sz w:val="22"/>
          <w:szCs w:val="22"/>
        </w:rPr>
        <w:t>DaDDC</w:t>
      </w:r>
      <w:proofErr w:type="spellEnd"/>
      <w:r w:rsidRPr="002C0D36">
        <w:rPr>
          <w:rFonts w:ascii="Arial" w:hAnsi="Arial" w:cs="Arial"/>
          <w:bCs/>
          <w:sz w:val="22"/>
          <w:szCs w:val="22"/>
        </w:rPr>
        <w:t xml:space="preserve"> </w:t>
      </w:r>
      <w:r w:rsidR="00550797">
        <w:rPr>
          <w:rFonts w:ascii="Arial" w:hAnsi="Arial" w:cs="Arial"/>
          <w:bCs/>
          <w:sz w:val="22"/>
          <w:szCs w:val="22"/>
        </w:rPr>
        <w:t>součástí</w:t>
      </w:r>
      <w:r w:rsidR="00550797" w:rsidRPr="002C0D36">
        <w:rPr>
          <w:rFonts w:ascii="Arial" w:hAnsi="Arial" w:cs="Arial"/>
          <w:bCs/>
          <w:sz w:val="22"/>
          <w:szCs w:val="22"/>
        </w:rPr>
        <w:t xml:space="preserve"> </w:t>
      </w:r>
      <w:r w:rsidRPr="002C0D36">
        <w:rPr>
          <w:rFonts w:ascii="Arial" w:hAnsi="Arial" w:cs="Arial"/>
          <w:bCs/>
          <w:sz w:val="22"/>
          <w:szCs w:val="22"/>
        </w:rPr>
        <w:t>VFN</w:t>
      </w:r>
      <w:r w:rsidR="00E1500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E1500D">
        <w:rPr>
          <w:rFonts w:ascii="Arial" w:hAnsi="Arial" w:cs="Arial"/>
          <w:bCs/>
          <w:sz w:val="22"/>
          <w:szCs w:val="22"/>
        </w:rPr>
        <w:t>DaDDC</w:t>
      </w:r>
      <w:proofErr w:type="spellEnd"/>
      <w:r w:rsidR="00E1500D">
        <w:rPr>
          <w:rFonts w:ascii="Arial" w:hAnsi="Arial" w:cs="Arial"/>
          <w:bCs/>
          <w:sz w:val="22"/>
          <w:szCs w:val="22"/>
        </w:rPr>
        <w:t xml:space="preserve"> je</w:t>
      </w:r>
      <w:r w:rsidRPr="002C0D36">
        <w:rPr>
          <w:rFonts w:ascii="Arial" w:hAnsi="Arial" w:cs="Arial"/>
          <w:bCs/>
          <w:sz w:val="22"/>
          <w:szCs w:val="22"/>
        </w:rPr>
        <w:t xml:space="preserve"> aktuálně v prostorách psychiatrického centra, což je mimo jiné přínosné např. kvůli arteterapii. Po rekonstrukci v Apolinářské ulici se zařízení </w:t>
      </w:r>
      <w:r w:rsidR="00550797">
        <w:rPr>
          <w:rFonts w:ascii="Arial" w:hAnsi="Arial" w:cs="Arial"/>
          <w:bCs/>
          <w:sz w:val="22"/>
          <w:szCs w:val="22"/>
        </w:rPr>
        <w:t>přestěhuje</w:t>
      </w:r>
      <w:r w:rsidR="00D05CBD">
        <w:rPr>
          <w:rFonts w:ascii="Arial" w:hAnsi="Arial" w:cs="Arial"/>
          <w:bCs/>
          <w:sz w:val="22"/>
          <w:szCs w:val="22"/>
        </w:rPr>
        <w:t xml:space="preserve"> </w:t>
      </w:r>
      <w:r w:rsidR="00550797">
        <w:rPr>
          <w:rFonts w:ascii="Arial" w:hAnsi="Arial" w:cs="Arial"/>
          <w:bCs/>
          <w:sz w:val="22"/>
          <w:szCs w:val="22"/>
        </w:rPr>
        <w:t>do prostor</w:t>
      </w:r>
      <w:r w:rsidRPr="002C0D36">
        <w:rPr>
          <w:rFonts w:ascii="Arial" w:hAnsi="Arial" w:cs="Arial"/>
          <w:bCs/>
          <w:sz w:val="22"/>
          <w:szCs w:val="22"/>
        </w:rPr>
        <w:t xml:space="preserve"> </w:t>
      </w:r>
      <w:r w:rsidR="00550797" w:rsidRPr="002C0D36">
        <w:rPr>
          <w:rFonts w:ascii="Arial" w:hAnsi="Arial" w:cs="Arial"/>
          <w:bCs/>
          <w:sz w:val="22"/>
          <w:szCs w:val="22"/>
        </w:rPr>
        <w:t>Klinik</w:t>
      </w:r>
      <w:r w:rsidR="00550797">
        <w:rPr>
          <w:rFonts w:ascii="Arial" w:hAnsi="Arial" w:cs="Arial"/>
          <w:bCs/>
          <w:sz w:val="22"/>
          <w:szCs w:val="22"/>
        </w:rPr>
        <w:t>y</w:t>
      </w:r>
      <w:r w:rsidR="00550797" w:rsidRPr="002C0D36">
        <w:rPr>
          <w:rFonts w:ascii="Arial" w:hAnsi="Arial" w:cs="Arial"/>
          <w:bCs/>
          <w:sz w:val="22"/>
          <w:szCs w:val="22"/>
        </w:rPr>
        <w:t xml:space="preserve"> </w:t>
      </w:r>
      <w:r w:rsidRPr="002C0D36">
        <w:rPr>
          <w:rFonts w:ascii="Arial" w:hAnsi="Arial" w:cs="Arial"/>
          <w:bCs/>
          <w:sz w:val="22"/>
          <w:szCs w:val="22"/>
        </w:rPr>
        <w:t xml:space="preserve">adiktologie. Aktuální kapacita je 10 lůžek, tohoto času naplněná 6 klienty. MUDr. Popov uvedl, že tato změna přispěla ke zlepšení podmínek </w:t>
      </w:r>
      <w:r w:rsidR="00E1500D">
        <w:rPr>
          <w:rFonts w:ascii="Arial" w:hAnsi="Arial" w:cs="Arial"/>
          <w:bCs/>
          <w:sz w:val="22"/>
          <w:szCs w:val="22"/>
        </w:rPr>
        <w:t xml:space="preserve">provozování </w:t>
      </w:r>
      <w:r w:rsidRPr="002C0D36">
        <w:rPr>
          <w:rFonts w:ascii="Arial" w:hAnsi="Arial" w:cs="Arial"/>
          <w:bCs/>
          <w:sz w:val="22"/>
          <w:szCs w:val="22"/>
        </w:rPr>
        <w:t>služby.</w:t>
      </w:r>
    </w:p>
    <w:p w14:paraId="4612C54D" w14:textId="77777777" w:rsidR="002C0D36" w:rsidRPr="007C29AB" w:rsidRDefault="002C0D36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B736133" w14:textId="5FB02176" w:rsidR="000876C8" w:rsidRDefault="001B7DE8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Různé</w:t>
      </w:r>
    </w:p>
    <w:p w14:paraId="6707407A" w14:textId="77777777" w:rsidR="00A36F8E" w:rsidRDefault="001B7DE8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D132D4">
        <w:rPr>
          <w:rFonts w:ascii="Arial" w:hAnsi="Arial" w:cs="Arial"/>
          <w:bCs/>
          <w:sz w:val="22"/>
          <w:szCs w:val="22"/>
          <w:u w:val="single"/>
        </w:rPr>
        <w:t>Elektronické vyúčtování</w:t>
      </w:r>
      <w:r w:rsidRPr="001B7DE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</w:t>
      </w:r>
      <w:r w:rsidRPr="001B7DE8">
        <w:rPr>
          <w:rFonts w:ascii="Arial" w:hAnsi="Arial" w:cs="Arial"/>
          <w:bCs/>
          <w:sz w:val="22"/>
          <w:szCs w:val="22"/>
        </w:rPr>
        <w:t xml:space="preserve">aedDr. </w:t>
      </w:r>
      <w:proofErr w:type="spellStart"/>
      <w:r w:rsidRPr="001B7DE8">
        <w:rPr>
          <w:rFonts w:ascii="Arial" w:hAnsi="Arial" w:cs="Arial"/>
          <w:bCs/>
          <w:sz w:val="22"/>
          <w:szCs w:val="22"/>
        </w:rPr>
        <w:t>Těmínová</w:t>
      </w:r>
      <w:proofErr w:type="spellEnd"/>
      <w:r w:rsidRPr="001B7DE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uvedla, že současné formuláře pro vyúčtování znamenají zvýšenou administrativní zátěž pro poskytovatele </w:t>
      </w:r>
      <w:proofErr w:type="spellStart"/>
      <w:r>
        <w:rPr>
          <w:rFonts w:ascii="Arial" w:hAnsi="Arial" w:cs="Arial"/>
          <w:bCs/>
          <w:sz w:val="22"/>
          <w:szCs w:val="22"/>
        </w:rPr>
        <w:t>adiktologických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služeb, zejména v případě více služeb v rámci jedné organizace. </w:t>
      </w:r>
    </w:p>
    <w:p w14:paraId="39C8A421" w14:textId="11092FAB" w:rsidR="001B7DE8" w:rsidRDefault="001B7DE8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Jana Havlíková uvedla, že současná softwarová firma bude končit</w:t>
      </w:r>
      <w:r w:rsidR="001547E4">
        <w:rPr>
          <w:rFonts w:ascii="Arial" w:hAnsi="Arial" w:cs="Arial"/>
          <w:bCs/>
          <w:sz w:val="22"/>
          <w:szCs w:val="22"/>
        </w:rPr>
        <w:t xml:space="preserve"> a bude se měnit celá forma podávání elektronických žádostí, včetně formulářů. </w:t>
      </w:r>
      <w:r w:rsidR="00A36F8E">
        <w:rPr>
          <w:rFonts w:ascii="Arial" w:hAnsi="Arial" w:cs="Arial"/>
          <w:bCs/>
          <w:sz w:val="22"/>
          <w:szCs w:val="22"/>
        </w:rPr>
        <w:t xml:space="preserve">Zatím není jasné, </w:t>
      </w:r>
      <w:r w:rsidR="001547E4">
        <w:rPr>
          <w:rFonts w:ascii="Arial" w:hAnsi="Arial" w:cs="Arial"/>
          <w:bCs/>
          <w:sz w:val="22"/>
          <w:szCs w:val="22"/>
        </w:rPr>
        <w:t>jaká firma bude vybrána.</w:t>
      </w:r>
      <w:r w:rsidR="00A36F8E">
        <w:rPr>
          <w:rFonts w:ascii="Arial" w:hAnsi="Arial" w:cs="Arial"/>
          <w:bCs/>
          <w:sz w:val="22"/>
          <w:szCs w:val="22"/>
        </w:rPr>
        <w:t xml:space="preserve"> </w:t>
      </w:r>
      <w:r w:rsidR="001547E4">
        <w:rPr>
          <w:rFonts w:ascii="Arial" w:hAnsi="Arial" w:cs="Arial"/>
          <w:bCs/>
          <w:sz w:val="22"/>
          <w:szCs w:val="22"/>
        </w:rPr>
        <w:t xml:space="preserve">Nově také byly v srpnu schváleny Radou HMP </w:t>
      </w:r>
      <w:r w:rsidRPr="001B7DE8">
        <w:rPr>
          <w:rFonts w:ascii="Arial" w:hAnsi="Arial" w:cs="Arial"/>
          <w:bCs/>
          <w:sz w:val="22"/>
          <w:szCs w:val="22"/>
        </w:rPr>
        <w:t>Zásady pro poskytování dotací hlavním městem Prahou v samostatné působnosti</w:t>
      </w:r>
      <w:r w:rsidR="001547E4">
        <w:rPr>
          <w:rFonts w:ascii="Arial" w:hAnsi="Arial" w:cs="Arial"/>
          <w:bCs/>
          <w:sz w:val="22"/>
          <w:szCs w:val="22"/>
        </w:rPr>
        <w:t xml:space="preserve"> (u</w:t>
      </w:r>
      <w:r w:rsidRPr="001B7DE8">
        <w:rPr>
          <w:rFonts w:ascii="Arial" w:hAnsi="Arial" w:cs="Arial"/>
          <w:bCs/>
          <w:sz w:val="22"/>
          <w:szCs w:val="22"/>
        </w:rPr>
        <w:t>snesením Rady HMP č. 1743 ze dne 24. 8. 2020 s platností od 1. 10. 2020</w:t>
      </w:r>
      <w:r w:rsidR="001547E4">
        <w:rPr>
          <w:rFonts w:ascii="Arial" w:hAnsi="Arial" w:cs="Arial"/>
          <w:bCs/>
          <w:sz w:val="22"/>
          <w:szCs w:val="22"/>
        </w:rPr>
        <w:t>)</w:t>
      </w:r>
      <w:r w:rsidRPr="001B7DE8">
        <w:rPr>
          <w:rFonts w:ascii="Arial" w:hAnsi="Arial" w:cs="Arial"/>
          <w:bCs/>
          <w:sz w:val="22"/>
          <w:szCs w:val="22"/>
        </w:rPr>
        <w:t>.</w:t>
      </w:r>
      <w:r w:rsidR="001547E4">
        <w:rPr>
          <w:rFonts w:ascii="Arial" w:hAnsi="Arial" w:cs="Arial"/>
          <w:bCs/>
          <w:sz w:val="22"/>
          <w:szCs w:val="22"/>
        </w:rPr>
        <w:t xml:space="preserve"> V těchto zásadách se nepočítá s víceletým financováním. </w:t>
      </w:r>
      <w:r w:rsidRPr="001B7DE8">
        <w:rPr>
          <w:rFonts w:ascii="Arial" w:hAnsi="Arial" w:cs="Arial"/>
          <w:bCs/>
          <w:sz w:val="22"/>
          <w:szCs w:val="22"/>
        </w:rPr>
        <w:t xml:space="preserve"> Program </w:t>
      </w:r>
      <w:proofErr w:type="spellStart"/>
      <w:r w:rsidRPr="001B7DE8">
        <w:rPr>
          <w:rFonts w:ascii="Arial" w:hAnsi="Arial" w:cs="Arial"/>
          <w:bCs/>
          <w:sz w:val="22"/>
          <w:szCs w:val="22"/>
        </w:rPr>
        <w:t>adiktologických</w:t>
      </w:r>
      <w:proofErr w:type="spellEnd"/>
      <w:r w:rsidRPr="001B7DE8">
        <w:rPr>
          <w:rFonts w:ascii="Arial" w:hAnsi="Arial" w:cs="Arial"/>
          <w:bCs/>
          <w:sz w:val="22"/>
          <w:szCs w:val="22"/>
        </w:rPr>
        <w:t xml:space="preserve"> služeb pro rok 2021 byl schválen na základě usnesení Rady HMP č. 1950 ze dne 7. 9. 2020</w:t>
      </w:r>
      <w:r w:rsidR="001547E4">
        <w:rPr>
          <w:rFonts w:ascii="Arial" w:hAnsi="Arial" w:cs="Arial"/>
          <w:bCs/>
          <w:sz w:val="22"/>
          <w:szCs w:val="22"/>
        </w:rPr>
        <w:t>, tedy před datem účinnosti zásad,</w:t>
      </w:r>
      <w:r w:rsidR="00D05CBD">
        <w:rPr>
          <w:rFonts w:ascii="Arial" w:hAnsi="Arial" w:cs="Arial"/>
          <w:bCs/>
          <w:sz w:val="22"/>
          <w:szCs w:val="22"/>
        </w:rPr>
        <w:t xml:space="preserve"> </w:t>
      </w:r>
      <w:r w:rsidR="00550797">
        <w:rPr>
          <w:rFonts w:ascii="Arial" w:hAnsi="Arial" w:cs="Arial"/>
          <w:bCs/>
          <w:sz w:val="22"/>
          <w:szCs w:val="22"/>
        </w:rPr>
        <w:t>proto je možné navrhnout v rámci dotačního řízení také podporu nových víceletých projektů</w:t>
      </w:r>
      <w:r w:rsidRPr="001B7DE8">
        <w:rPr>
          <w:rFonts w:ascii="Arial" w:hAnsi="Arial" w:cs="Arial"/>
          <w:bCs/>
          <w:sz w:val="22"/>
          <w:szCs w:val="22"/>
        </w:rPr>
        <w:t>.  </w:t>
      </w:r>
      <w:r>
        <w:rPr>
          <w:rFonts w:ascii="Arial" w:hAnsi="Arial" w:cs="Arial"/>
          <w:bCs/>
          <w:sz w:val="22"/>
          <w:szCs w:val="22"/>
        </w:rPr>
        <w:t xml:space="preserve">Odbor legislativy </w:t>
      </w:r>
      <w:r w:rsidR="00550797">
        <w:rPr>
          <w:rFonts w:ascii="Arial" w:hAnsi="Arial" w:cs="Arial"/>
          <w:bCs/>
          <w:sz w:val="22"/>
          <w:szCs w:val="22"/>
        </w:rPr>
        <w:t>releva</w:t>
      </w:r>
      <w:r w:rsidR="001448F9">
        <w:rPr>
          <w:rFonts w:ascii="Arial" w:hAnsi="Arial" w:cs="Arial"/>
          <w:bCs/>
          <w:sz w:val="22"/>
          <w:szCs w:val="22"/>
        </w:rPr>
        <w:t>n</w:t>
      </w:r>
      <w:r w:rsidR="00550797">
        <w:rPr>
          <w:rFonts w:ascii="Arial" w:hAnsi="Arial" w:cs="Arial"/>
          <w:bCs/>
          <w:sz w:val="22"/>
          <w:szCs w:val="22"/>
        </w:rPr>
        <w:t xml:space="preserve">tní připomínky </w:t>
      </w:r>
      <w:r>
        <w:rPr>
          <w:rFonts w:ascii="Arial" w:hAnsi="Arial" w:cs="Arial"/>
          <w:bCs/>
          <w:sz w:val="22"/>
          <w:szCs w:val="22"/>
        </w:rPr>
        <w:t xml:space="preserve">oddělení prevence, odboru SOV, MHMP, </w:t>
      </w:r>
      <w:r w:rsidRPr="001B7DE8">
        <w:rPr>
          <w:rFonts w:ascii="Arial" w:hAnsi="Arial" w:cs="Arial"/>
          <w:bCs/>
          <w:sz w:val="22"/>
          <w:szCs w:val="22"/>
        </w:rPr>
        <w:t>neakceptoval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B7DE8">
        <w:rPr>
          <w:rFonts w:ascii="Arial" w:hAnsi="Arial" w:cs="Arial"/>
          <w:bCs/>
          <w:sz w:val="22"/>
          <w:szCs w:val="22"/>
        </w:rPr>
        <w:t xml:space="preserve">Z rozpočtu je nyní financováno 25 běžících víceletých projektů a 6 projektů </w:t>
      </w:r>
      <w:r w:rsidR="001547E4">
        <w:rPr>
          <w:rFonts w:ascii="Arial" w:hAnsi="Arial" w:cs="Arial"/>
          <w:bCs/>
          <w:sz w:val="22"/>
          <w:szCs w:val="22"/>
        </w:rPr>
        <w:t>je</w:t>
      </w:r>
      <w:r w:rsidR="00A73211">
        <w:rPr>
          <w:rFonts w:ascii="Arial" w:hAnsi="Arial" w:cs="Arial"/>
          <w:bCs/>
          <w:sz w:val="22"/>
          <w:szCs w:val="22"/>
        </w:rPr>
        <w:t xml:space="preserve"> </w:t>
      </w:r>
      <w:r w:rsidRPr="001B7DE8">
        <w:rPr>
          <w:rFonts w:ascii="Arial" w:hAnsi="Arial" w:cs="Arial"/>
          <w:bCs/>
          <w:sz w:val="22"/>
          <w:szCs w:val="22"/>
        </w:rPr>
        <w:t xml:space="preserve">předkládáno nově grantové komisi ke schválení k čtyřleté podpoře. Jde o financování páteřní sítě </w:t>
      </w:r>
      <w:proofErr w:type="spellStart"/>
      <w:r w:rsidRPr="001B7DE8">
        <w:rPr>
          <w:rFonts w:ascii="Arial" w:hAnsi="Arial" w:cs="Arial"/>
          <w:bCs/>
          <w:sz w:val="22"/>
          <w:szCs w:val="22"/>
        </w:rPr>
        <w:t>adiktologických</w:t>
      </w:r>
      <w:proofErr w:type="spellEnd"/>
      <w:r w:rsidRPr="001B7DE8">
        <w:rPr>
          <w:rFonts w:ascii="Arial" w:hAnsi="Arial" w:cs="Arial"/>
          <w:bCs/>
          <w:sz w:val="22"/>
          <w:szCs w:val="22"/>
        </w:rPr>
        <w:t xml:space="preserve"> služeb v hl. m. Praze.  </w:t>
      </w:r>
    </w:p>
    <w:p w14:paraId="71704D87" w14:textId="70E252CA" w:rsidR="001B7DE8" w:rsidRDefault="001B7DE8" w:rsidP="00D05CB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bCs/>
          <w:sz w:val="22"/>
          <w:szCs w:val="22"/>
        </w:rPr>
        <w:t>Počarovský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konstatoval, že oni, jako členové Komise tento materiál připomínkovat nemohli. </w:t>
      </w:r>
      <w:r w:rsidR="00D132D4">
        <w:rPr>
          <w:rFonts w:ascii="Arial" w:hAnsi="Arial" w:cs="Arial"/>
          <w:bCs/>
          <w:sz w:val="22"/>
          <w:szCs w:val="22"/>
        </w:rPr>
        <w:t xml:space="preserve">Víceleté financování přispívá k větší stabilitě </w:t>
      </w:r>
      <w:proofErr w:type="spellStart"/>
      <w:r w:rsidR="00D132D4">
        <w:rPr>
          <w:rFonts w:ascii="Arial" w:hAnsi="Arial" w:cs="Arial"/>
          <w:bCs/>
          <w:sz w:val="22"/>
          <w:szCs w:val="22"/>
        </w:rPr>
        <w:t>adiktologických</w:t>
      </w:r>
      <w:proofErr w:type="spellEnd"/>
      <w:r w:rsidR="00D132D4">
        <w:rPr>
          <w:rFonts w:ascii="Arial" w:hAnsi="Arial" w:cs="Arial"/>
          <w:bCs/>
          <w:sz w:val="22"/>
          <w:szCs w:val="22"/>
        </w:rPr>
        <w:t xml:space="preserve"> služeb v hl. m. Praze. </w:t>
      </w:r>
      <w:r>
        <w:rPr>
          <w:rFonts w:ascii="Arial" w:hAnsi="Arial" w:cs="Arial"/>
          <w:bCs/>
          <w:sz w:val="22"/>
          <w:szCs w:val="22"/>
        </w:rPr>
        <w:t xml:space="preserve">Proběhla krátká diskuse. </w:t>
      </w:r>
    </w:p>
    <w:p w14:paraId="54AB9954" w14:textId="77777777" w:rsidR="00906075" w:rsidRDefault="00906075" w:rsidP="00D05C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C76E91" w14:textId="230367A3" w:rsidR="001B7DE8" w:rsidRPr="004F4B77" w:rsidRDefault="001B7DE8" w:rsidP="00D05C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60C4">
        <w:rPr>
          <w:rFonts w:ascii="Arial" w:hAnsi="Arial" w:cs="Arial"/>
          <w:b/>
          <w:bCs/>
          <w:sz w:val="22"/>
          <w:szCs w:val="22"/>
        </w:rPr>
        <w:t>Shrnutí diskuse: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 xml:space="preserve">podněty k </w:t>
      </w:r>
      <w:r w:rsidRPr="00D132D4">
        <w:rPr>
          <w:rFonts w:ascii="Arial" w:hAnsi="Arial" w:cs="Arial"/>
          <w:b/>
          <w:bCs/>
          <w:i/>
          <w:iCs/>
          <w:sz w:val="22"/>
          <w:szCs w:val="22"/>
        </w:rPr>
        <w:t>vyplňování žádostí a formulářů k vyúčtování, požadavky na zlepšení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 xml:space="preserve"> formulářů, požadavky na to, co by měl systém umět</w:t>
      </w:r>
      <w:r w:rsidR="00550797">
        <w:rPr>
          <w:rFonts w:ascii="Arial" w:hAnsi="Arial" w:cs="Arial"/>
          <w:b/>
          <w:bCs/>
          <w:i/>
          <w:iCs/>
          <w:sz w:val="22"/>
          <w:szCs w:val="22"/>
        </w:rPr>
        <w:t>, obecně tedy k racionalizaci procesu a snížení administrativní zátěže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50797">
        <w:rPr>
          <w:rFonts w:ascii="Arial" w:hAnsi="Arial" w:cs="Arial"/>
          <w:b/>
          <w:bCs/>
          <w:i/>
          <w:iCs/>
          <w:sz w:val="22"/>
          <w:szCs w:val="22"/>
        </w:rPr>
        <w:t xml:space="preserve">lze 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 xml:space="preserve">zaslat </w:t>
      </w:r>
      <w:r w:rsidR="00550797">
        <w:rPr>
          <w:rFonts w:ascii="Arial" w:hAnsi="Arial" w:cs="Arial"/>
          <w:b/>
          <w:bCs/>
          <w:i/>
          <w:iCs/>
          <w:sz w:val="22"/>
          <w:szCs w:val="22"/>
        </w:rPr>
        <w:t>protidrogovému koordinátorovi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 xml:space="preserve"> do 6. 2. 2021 na </w:t>
      </w:r>
      <w:r w:rsidR="00550797">
        <w:rPr>
          <w:rFonts w:ascii="Arial" w:hAnsi="Arial" w:cs="Arial"/>
          <w:b/>
          <w:bCs/>
          <w:i/>
          <w:iCs/>
          <w:sz w:val="22"/>
          <w:szCs w:val="22"/>
        </w:rPr>
        <w:t xml:space="preserve">jeho 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>e-mailovou adresu.</w:t>
      </w:r>
      <w:r w:rsidR="00D132D4">
        <w:rPr>
          <w:rFonts w:ascii="Arial" w:hAnsi="Arial" w:cs="Arial"/>
          <w:b/>
          <w:bCs/>
          <w:sz w:val="22"/>
          <w:szCs w:val="22"/>
        </w:rPr>
        <w:t xml:space="preserve"> </w:t>
      </w:r>
      <w:r w:rsidR="00D132D4" w:rsidRPr="00D132D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132D4" w:rsidRPr="00A029ED">
        <w:rPr>
          <w:rFonts w:ascii="Arial" w:hAnsi="Arial" w:cs="Arial"/>
          <w:i/>
          <w:iCs/>
          <w:sz w:val="22"/>
          <w:szCs w:val="22"/>
        </w:rPr>
        <w:t xml:space="preserve">Mgr. Jana Havlíková bude konzultovat další průběh víceletého financování s předsedkyní komise, zda se nepokusit revokovat </w:t>
      </w:r>
      <w:r w:rsidRPr="00A029ED">
        <w:rPr>
          <w:rFonts w:ascii="Arial" w:hAnsi="Arial" w:cs="Arial"/>
          <w:i/>
          <w:iCs/>
          <w:sz w:val="22"/>
          <w:szCs w:val="22"/>
        </w:rPr>
        <w:t xml:space="preserve">usnesení č. 1950 a Program </w:t>
      </w:r>
      <w:proofErr w:type="spellStart"/>
      <w:r w:rsidRPr="00A029ED">
        <w:rPr>
          <w:rFonts w:ascii="Arial" w:hAnsi="Arial" w:cs="Arial"/>
          <w:i/>
          <w:iCs/>
          <w:sz w:val="22"/>
          <w:szCs w:val="22"/>
        </w:rPr>
        <w:t>adiktologických</w:t>
      </w:r>
      <w:proofErr w:type="spellEnd"/>
      <w:r w:rsidRPr="00A029ED">
        <w:rPr>
          <w:rFonts w:ascii="Arial" w:hAnsi="Arial" w:cs="Arial"/>
          <w:i/>
          <w:iCs/>
          <w:sz w:val="22"/>
          <w:szCs w:val="22"/>
        </w:rPr>
        <w:t xml:space="preserve"> služeb zařadit do výjimek.</w:t>
      </w:r>
    </w:p>
    <w:p w14:paraId="7AF74CC6" w14:textId="77777777" w:rsidR="00EB0021" w:rsidRDefault="00EB0021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732B994" w14:textId="3FEBB8D5" w:rsidR="001B7DE8" w:rsidRDefault="00714162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C29AB">
        <w:rPr>
          <w:rFonts w:ascii="Arial" w:hAnsi="Arial" w:cs="Arial"/>
          <w:bCs/>
          <w:sz w:val="22"/>
          <w:szCs w:val="22"/>
          <w:u w:val="single"/>
        </w:rPr>
        <w:t>Očkování covid-19</w:t>
      </w:r>
      <w:r>
        <w:rPr>
          <w:rFonts w:ascii="Arial" w:hAnsi="Arial" w:cs="Arial"/>
          <w:bCs/>
          <w:sz w:val="22"/>
          <w:szCs w:val="22"/>
        </w:rPr>
        <w:t xml:space="preserve"> – předsedkyně Komise pří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tomné informovala o aktuální situaci </w:t>
      </w:r>
      <w:r w:rsidR="00C2608C">
        <w:rPr>
          <w:rFonts w:ascii="Arial" w:hAnsi="Arial" w:cs="Arial"/>
          <w:bCs/>
          <w:sz w:val="22"/>
          <w:szCs w:val="22"/>
        </w:rPr>
        <w:t>v hl. m. Praze. V</w:t>
      </w:r>
      <w:r>
        <w:rPr>
          <w:rFonts w:ascii="Arial" w:hAnsi="Arial" w:cs="Arial"/>
          <w:bCs/>
          <w:sz w:val="22"/>
          <w:szCs w:val="22"/>
        </w:rPr>
        <w:t>akcín je nedostatek a prioritou je očkování zdravotníků a osob nad 80 let</w:t>
      </w:r>
      <w:r w:rsidR="00157DE1">
        <w:rPr>
          <w:rFonts w:ascii="Arial" w:hAnsi="Arial" w:cs="Arial"/>
          <w:bCs/>
          <w:sz w:val="22"/>
          <w:szCs w:val="22"/>
        </w:rPr>
        <w:t>. O</w:t>
      </w:r>
      <w:r>
        <w:rPr>
          <w:rFonts w:ascii="Arial" w:hAnsi="Arial" w:cs="Arial"/>
          <w:bCs/>
          <w:sz w:val="22"/>
          <w:szCs w:val="22"/>
        </w:rPr>
        <w:t>čkování soc. pracovníků bude probíhat nejdříve v řád</w:t>
      </w:r>
      <w:r w:rsidR="00AB1DA6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několika týdnů. Zvýšené kapacity na očkování by pak měly probíhat v dubnu a květnu tohoto roku. Předsedkyně Komise informovala o aktivní spolupráci s panem </w:t>
      </w:r>
      <w:r w:rsidR="004D2B08">
        <w:rPr>
          <w:rFonts w:ascii="Arial" w:hAnsi="Arial" w:cs="Arial"/>
          <w:bCs/>
          <w:sz w:val="22"/>
          <w:szCs w:val="22"/>
        </w:rPr>
        <w:t xml:space="preserve">Janem </w:t>
      </w:r>
      <w:proofErr w:type="spellStart"/>
      <w:r>
        <w:rPr>
          <w:rFonts w:ascii="Arial" w:hAnsi="Arial" w:cs="Arial"/>
          <w:bCs/>
          <w:sz w:val="22"/>
          <w:szCs w:val="22"/>
        </w:rPr>
        <w:t>Desenským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  <w:r w:rsidR="004D2B08">
        <w:rPr>
          <w:rFonts w:ascii="Arial" w:hAnsi="Arial" w:cs="Arial"/>
          <w:bCs/>
          <w:sz w:val="22"/>
          <w:szCs w:val="22"/>
        </w:rPr>
        <w:t xml:space="preserve"> ředitelem Armády spásy,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029ED">
        <w:rPr>
          <w:rFonts w:ascii="Arial" w:hAnsi="Arial" w:cs="Arial"/>
          <w:bCs/>
          <w:sz w:val="22"/>
          <w:szCs w:val="22"/>
        </w:rPr>
        <w:t xml:space="preserve">ohledně očkování </w:t>
      </w:r>
      <w:r>
        <w:rPr>
          <w:rFonts w:ascii="Arial" w:hAnsi="Arial" w:cs="Arial"/>
          <w:bCs/>
          <w:sz w:val="22"/>
          <w:szCs w:val="22"/>
        </w:rPr>
        <w:t xml:space="preserve">rizikových klientů i mimo rezervační systém. </w:t>
      </w:r>
    </w:p>
    <w:p w14:paraId="624EB202" w14:textId="005CA906" w:rsidR="00714162" w:rsidRPr="001B7DE8" w:rsidRDefault="00714162" w:rsidP="00D05CB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13. 57 videokonferenci opustila předsedkyně Komise. </w:t>
      </w:r>
    </w:p>
    <w:p w14:paraId="2CD89F94" w14:textId="2B538F50" w:rsidR="00F258FD" w:rsidRDefault="00F258FD" w:rsidP="00D05CBD">
      <w:pPr>
        <w:jc w:val="both"/>
        <w:rPr>
          <w:rFonts w:ascii="Arial" w:hAnsi="Arial" w:cs="Arial"/>
          <w:sz w:val="22"/>
          <w:szCs w:val="22"/>
        </w:rPr>
      </w:pPr>
    </w:p>
    <w:p w14:paraId="4BD5BC86" w14:textId="414A63B0" w:rsidR="007C29AB" w:rsidRDefault="007C29AB" w:rsidP="00D05CBD">
      <w:pPr>
        <w:jc w:val="both"/>
        <w:rPr>
          <w:rFonts w:ascii="Arial" w:hAnsi="Arial" w:cs="Arial"/>
          <w:sz w:val="22"/>
          <w:szCs w:val="22"/>
        </w:rPr>
      </w:pPr>
      <w:r w:rsidRPr="004D2B08">
        <w:rPr>
          <w:rFonts w:ascii="Arial" w:hAnsi="Arial" w:cs="Arial"/>
          <w:sz w:val="22"/>
          <w:szCs w:val="22"/>
          <w:u w:val="single"/>
        </w:rPr>
        <w:t>Primární prevence</w:t>
      </w:r>
      <w:r>
        <w:rPr>
          <w:rFonts w:ascii="Arial" w:hAnsi="Arial" w:cs="Arial"/>
          <w:sz w:val="22"/>
          <w:szCs w:val="22"/>
        </w:rPr>
        <w:t xml:space="preserve"> – Mgr. Jana Havlíková přítomn</w:t>
      </w:r>
      <w:r w:rsidR="00A029E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člen</w:t>
      </w:r>
      <w:r w:rsidR="00A029E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Komise </w:t>
      </w:r>
      <w:r w:rsidR="00A029ED">
        <w:rPr>
          <w:rFonts w:ascii="Arial" w:hAnsi="Arial" w:cs="Arial"/>
          <w:sz w:val="22"/>
          <w:szCs w:val="22"/>
        </w:rPr>
        <w:t xml:space="preserve">informovala o </w:t>
      </w:r>
      <w:r>
        <w:rPr>
          <w:rFonts w:ascii="Arial" w:hAnsi="Arial" w:cs="Arial"/>
          <w:sz w:val="22"/>
          <w:szCs w:val="22"/>
        </w:rPr>
        <w:t>výzv</w:t>
      </w:r>
      <w:r w:rsidR="00A029ED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MŠMT na rok 2021</w:t>
      </w:r>
      <w:r w:rsidR="001547E4">
        <w:rPr>
          <w:rFonts w:ascii="Arial" w:hAnsi="Arial" w:cs="Arial"/>
          <w:sz w:val="22"/>
          <w:szCs w:val="22"/>
        </w:rPr>
        <w:t>, která je určena jen</w:t>
      </w:r>
      <w:r w:rsidR="00F15B72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>organizac</w:t>
      </w:r>
      <w:r w:rsidR="00F15B7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(tzn. </w:t>
      </w:r>
      <w:r w:rsidR="00A029E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ení určena pro školy a kraje). Vzhledem k aktuální epidemiologické situaci dochází k nárůstu úzkostných stavů u dětí a mladistvých</w:t>
      </w:r>
      <w:r w:rsidR="009B595A">
        <w:rPr>
          <w:rFonts w:ascii="Arial" w:hAnsi="Arial" w:cs="Arial"/>
          <w:sz w:val="22"/>
          <w:szCs w:val="22"/>
        </w:rPr>
        <w:t xml:space="preserve"> a také u pedagogů. V</w:t>
      </w:r>
      <w:r>
        <w:rPr>
          <w:rFonts w:ascii="Arial" w:hAnsi="Arial" w:cs="Arial"/>
          <w:sz w:val="22"/>
          <w:szCs w:val="22"/>
        </w:rPr>
        <w:t xml:space="preserve">znikl </w:t>
      </w:r>
      <w:r w:rsidR="009B595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etodický pokyn pro školy, </w:t>
      </w:r>
      <w:r w:rsidR="009B595A">
        <w:rPr>
          <w:rFonts w:ascii="Arial" w:hAnsi="Arial" w:cs="Arial"/>
          <w:sz w:val="22"/>
          <w:szCs w:val="22"/>
        </w:rPr>
        <w:t>který</w:t>
      </w:r>
      <w:r w:rsidR="00D05C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zpracoval Fokus Praha. Dokument</w:t>
      </w:r>
      <w:r w:rsidR="009B595A">
        <w:rPr>
          <w:rFonts w:ascii="Arial" w:hAnsi="Arial" w:cs="Arial"/>
          <w:sz w:val="22"/>
          <w:szCs w:val="22"/>
        </w:rPr>
        <w:t xml:space="preserve"> ale</w:t>
      </w:r>
      <w:r>
        <w:rPr>
          <w:rFonts w:ascii="Arial" w:hAnsi="Arial" w:cs="Arial"/>
          <w:sz w:val="22"/>
          <w:szCs w:val="22"/>
        </w:rPr>
        <w:t xml:space="preserve"> zatím neschválilo MŠMT</w:t>
      </w:r>
      <w:r w:rsidR="009B595A">
        <w:rPr>
          <w:rFonts w:ascii="Arial" w:hAnsi="Arial" w:cs="Arial"/>
          <w:sz w:val="22"/>
          <w:szCs w:val="22"/>
        </w:rPr>
        <w:t xml:space="preserve">. Přesto byl koordinátorkou rozeslán jako pomocný materiál na školy. </w:t>
      </w:r>
      <w:r>
        <w:rPr>
          <w:rFonts w:ascii="Arial" w:hAnsi="Arial" w:cs="Arial"/>
          <w:sz w:val="22"/>
          <w:szCs w:val="22"/>
        </w:rPr>
        <w:t xml:space="preserve"> Dokument bude zaslán členům Komise v příloze. </w:t>
      </w:r>
    </w:p>
    <w:p w14:paraId="72C30099" w14:textId="77777777" w:rsidR="007C29AB" w:rsidRPr="006213F8" w:rsidRDefault="007C29AB" w:rsidP="00D05CBD">
      <w:pPr>
        <w:jc w:val="both"/>
        <w:rPr>
          <w:rFonts w:ascii="Arial" w:hAnsi="Arial" w:cs="Arial"/>
          <w:sz w:val="22"/>
          <w:szCs w:val="22"/>
        </w:rPr>
      </w:pPr>
    </w:p>
    <w:p w14:paraId="609AD9A9" w14:textId="57C13FE1" w:rsidR="00142F8B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Nikdo z přítomných neměl další připomínky, </w:t>
      </w:r>
      <w:r w:rsidR="007C29AB">
        <w:rPr>
          <w:rFonts w:ascii="Arial" w:hAnsi="Arial" w:cs="Arial"/>
          <w:sz w:val="22"/>
          <w:szCs w:val="22"/>
        </w:rPr>
        <w:t>Mgr. Jana Havlíková a pr</w:t>
      </w:r>
      <w:r w:rsidR="000D0A99">
        <w:rPr>
          <w:rFonts w:ascii="Arial" w:hAnsi="Arial" w:cs="Arial"/>
          <w:sz w:val="22"/>
          <w:szCs w:val="22"/>
        </w:rPr>
        <w:t>otidrogový koordinátor</w:t>
      </w:r>
      <w:r w:rsidRPr="006213F8">
        <w:rPr>
          <w:rFonts w:ascii="Arial" w:hAnsi="Arial" w:cs="Arial"/>
          <w:sz w:val="22"/>
          <w:szCs w:val="22"/>
        </w:rPr>
        <w:t xml:space="preserve"> poděkoval</w:t>
      </w:r>
      <w:r w:rsidR="009B595A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přítomným za účast a v</w:t>
      </w:r>
      <w:r w:rsidR="00134266" w:rsidRPr="006213F8">
        <w:rPr>
          <w:rFonts w:ascii="Arial" w:hAnsi="Arial" w:cs="Arial"/>
          <w:sz w:val="22"/>
          <w:szCs w:val="22"/>
        </w:rPr>
        <w:t>e</w:t>
      </w:r>
      <w:r w:rsidRPr="006213F8">
        <w:rPr>
          <w:rFonts w:ascii="Arial" w:hAnsi="Arial" w:cs="Arial"/>
          <w:sz w:val="22"/>
          <w:szCs w:val="22"/>
        </w:rPr>
        <w:t xml:space="preserve"> 1</w:t>
      </w:r>
      <w:r w:rsidR="000D0A99">
        <w:rPr>
          <w:rFonts w:ascii="Arial" w:hAnsi="Arial" w:cs="Arial"/>
          <w:sz w:val="22"/>
          <w:szCs w:val="22"/>
        </w:rPr>
        <w:t>4</w:t>
      </w:r>
      <w:r w:rsidRPr="006213F8">
        <w:rPr>
          <w:rFonts w:ascii="Arial" w:hAnsi="Arial" w:cs="Arial"/>
          <w:sz w:val="22"/>
          <w:szCs w:val="22"/>
        </w:rPr>
        <w:t>.</w:t>
      </w:r>
      <w:r w:rsidR="000D0A99">
        <w:rPr>
          <w:rFonts w:ascii="Arial" w:hAnsi="Arial" w:cs="Arial"/>
          <w:sz w:val="22"/>
          <w:szCs w:val="22"/>
        </w:rPr>
        <w:t>20</w:t>
      </w:r>
      <w:r w:rsidRPr="006213F8">
        <w:rPr>
          <w:rFonts w:ascii="Arial" w:hAnsi="Arial" w:cs="Arial"/>
          <w:sz w:val="22"/>
          <w:szCs w:val="22"/>
        </w:rPr>
        <w:t xml:space="preserve"> Komisi ukončil</w:t>
      </w:r>
      <w:r w:rsidR="000D0A99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>.</w:t>
      </w:r>
      <w:r w:rsidR="00142F8B" w:rsidRPr="00142F8B">
        <w:rPr>
          <w:rFonts w:ascii="Arial" w:hAnsi="Arial" w:cs="Arial"/>
          <w:sz w:val="22"/>
          <w:szCs w:val="22"/>
        </w:rPr>
        <w:t xml:space="preserve"> </w:t>
      </w:r>
      <w:r w:rsidR="00142F8B" w:rsidRPr="006213F8">
        <w:rPr>
          <w:rFonts w:ascii="Arial" w:hAnsi="Arial" w:cs="Arial"/>
          <w:sz w:val="22"/>
          <w:szCs w:val="22"/>
        </w:rPr>
        <w:t xml:space="preserve">Příští jednání Komise proběhne </w:t>
      </w:r>
      <w:r w:rsidR="000D0A99">
        <w:rPr>
          <w:rFonts w:ascii="Arial" w:hAnsi="Arial" w:cs="Arial"/>
          <w:sz w:val="22"/>
          <w:szCs w:val="22"/>
        </w:rPr>
        <w:t>24. 02. 2021.</w:t>
      </w:r>
    </w:p>
    <w:p w14:paraId="5F4C1372" w14:textId="0492EDA2" w:rsidR="00762713" w:rsidRDefault="00762713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7DF21C1C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2C8005CC" w14:textId="7508A5F3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6D559" w14:textId="77777777" w:rsidR="00812589" w:rsidRDefault="00812589" w:rsidP="005B6C13">
      <w:r>
        <w:separator/>
      </w:r>
    </w:p>
  </w:endnote>
  <w:endnote w:type="continuationSeparator" w:id="0">
    <w:p w14:paraId="513A498A" w14:textId="77777777" w:rsidR="00812589" w:rsidRDefault="00812589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A7">
          <w:rPr>
            <w:noProof/>
          </w:rPr>
          <w:t>6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5A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4AF51" w14:textId="77777777" w:rsidR="00812589" w:rsidRDefault="00812589" w:rsidP="005B6C13">
      <w:r>
        <w:separator/>
      </w:r>
    </w:p>
  </w:footnote>
  <w:footnote w:type="continuationSeparator" w:id="0">
    <w:p w14:paraId="058ED0E5" w14:textId="77777777" w:rsidR="00812589" w:rsidRDefault="00812589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</w:num>
  <w:num w:numId="5">
    <w:abstractNumId w:val="12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21"/>
  </w:num>
  <w:num w:numId="11">
    <w:abstractNumId w:val="22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13"/>
    <w:rsid w:val="00000452"/>
    <w:rsid w:val="00002695"/>
    <w:rsid w:val="000049AF"/>
    <w:rsid w:val="00005369"/>
    <w:rsid w:val="00010D4E"/>
    <w:rsid w:val="000127B8"/>
    <w:rsid w:val="0001421F"/>
    <w:rsid w:val="0001651B"/>
    <w:rsid w:val="000179F5"/>
    <w:rsid w:val="0002167C"/>
    <w:rsid w:val="00024E56"/>
    <w:rsid w:val="0002599F"/>
    <w:rsid w:val="00030001"/>
    <w:rsid w:val="00030CDE"/>
    <w:rsid w:val="00031322"/>
    <w:rsid w:val="000360A8"/>
    <w:rsid w:val="000367DC"/>
    <w:rsid w:val="00036F49"/>
    <w:rsid w:val="00041373"/>
    <w:rsid w:val="00041800"/>
    <w:rsid w:val="00041C0B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CCC"/>
    <w:rsid w:val="00071C1A"/>
    <w:rsid w:val="00071F59"/>
    <w:rsid w:val="000726E6"/>
    <w:rsid w:val="0007560F"/>
    <w:rsid w:val="0008264C"/>
    <w:rsid w:val="00083E8B"/>
    <w:rsid w:val="0008547E"/>
    <w:rsid w:val="00086626"/>
    <w:rsid w:val="000876C8"/>
    <w:rsid w:val="00090FA4"/>
    <w:rsid w:val="00093293"/>
    <w:rsid w:val="0009456B"/>
    <w:rsid w:val="00097D4F"/>
    <w:rsid w:val="000A08FB"/>
    <w:rsid w:val="000A0EAE"/>
    <w:rsid w:val="000A36BF"/>
    <w:rsid w:val="000A4CD2"/>
    <w:rsid w:val="000A52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77D7"/>
    <w:rsid w:val="000D02C7"/>
    <w:rsid w:val="000D0A99"/>
    <w:rsid w:val="000D0F04"/>
    <w:rsid w:val="000D12AB"/>
    <w:rsid w:val="000D154D"/>
    <w:rsid w:val="000D1E73"/>
    <w:rsid w:val="000D7A90"/>
    <w:rsid w:val="000E03C4"/>
    <w:rsid w:val="000E0599"/>
    <w:rsid w:val="000F18A3"/>
    <w:rsid w:val="000F2A50"/>
    <w:rsid w:val="000F5319"/>
    <w:rsid w:val="000F60C4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48F9"/>
    <w:rsid w:val="0014607A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4C7D"/>
    <w:rsid w:val="00170CAA"/>
    <w:rsid w:val="0017228E"/>
    <w:rsid w:val="00175B5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C36"/>
    <w:rsid w:val="00232FCF"/>
    <w:rsid w:val="0023422A"/>
    <w:rsid w:val="00234260"/>
    <w:rsid w:val="00240613"/>
    <w:rsid w:val="0024128B"/>
    <w:rsid w:val="00241918"/>
    <w:rsid w:val="002427FB"/>
    <w:rsid w:val="002429C1"/>
    <w:rsid w:val="00243FBE"/>
    <w:rsid w:val="00244C1C"/>
    <w:rsid w:val="002457D3"/>
    <w:rsid w:val="0025104A"/>
    <w:rsid w:val="0025120D"/>
    <w:rsid w:val="00252589"/>
    <w:rsid w:val="0025471D"/>
    <w:rsid w:val="002548B8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92CE8"/>
    <w:rsid w:val="00292F50"/>
    <w:rsid w:val="002950B0"/>
    <w:rsid w:val="00295E96"/>
    <w:rsid w:val="002979E3"/>
    <w:rsid w:val="002A096E"/>
    <w:rsid w:val="002A385B"/>
    <w:rsid w:val="002A3A07"/>
    <w:rsid w:val="002A5820"/>
    <w:rsid w:val="002A65B6"/>
    <w:rsid w:val="002B0401"/>
    <w:rsid w:val="002B1C37"/>
    <w:rsid w:val="002B3A4F"/>
    <w:rsid w:val="002B4EBE"/>
    <w:rsid w:val="002B5305"/>
    <w:rsid w:val="002B5805"/>
    <w:rsid w:val="002B73E0"/>
    <w:rsid w:val="002C023A"/>
    <w:rsid w:val="002C0D36"/>
    <w:rsid w:val="002C11F1"/>
    <w:rsid w:val="002C19F1"/>
    <w:rsid w:val="002C34B2"/>
    <w:rsid w:val="002C6215"/>
    <w:rsid w:val="002D021E"/>
    <w:rsid w:val="002D3909"/>
    <w:rsid w:val="002D428A"/>
    <w:rsid w:val="002E0635"/>
    <w:rsid w:val="002E0D75"/>
    <w:rsid w:val="002E10D4"/>
    <w:rsid w:val="002E25E5"/>
    <w:rsid w:val="002E633D"/>
    <w:rsid w:val="002E7826"/>
    <w:rsid w:val="002E7A04"/>
    <w:rsid w:val="002E7FC3"/>
    <w:rsid w:val="002F4CB7"/>
    <w:rsid w:val="002F50AE"/>
    <w:rsid w:val="002F7DD2"/>
    <w:rsid w:val="00306E46"/>
    <w:rsid w:val="003202A0"/>
    <w:rsid w:val="00321B71"/>
    <w:rsid w:val="00321E7A"/>
    <w:rsid w:val="00323237"/>
    <w:rsid w:val="00326147"/>
    <w:rsid w:val="0032621C"/>
    <w:rsid w:val="0032691F"/>
    <w:rsid w:val="003328F9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CEA"/>
    <w:rsid w:val="00353B68"/>
    <w:rsid w:val="003546E8"/>
    <w:rsid w:val="00354987"/>
    <w:rsid w:val="00356D5E"/>
    <w:rsid w:val="00361CD2"/>
    <w:rsid w:val="00362057"/>
    <w:rsid w:val="003649AD"/>
    <w:rsid w:val="00364E9F"/>
    <w:rsid w:val="00370896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87B0F"/>
    <w:rsid w:val="003911D7"/>
    <w:rsid w:val="00392DD7"/>
    <w:rsid w:val="00395791"/>
    <w:rsid w:val="003A04B7"/>
    <w:rsid w:val="003A178E"/>
    <w:rsid w:val="003A3CCC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68D2"/>
    <w:rsid w:val="00427914"/>
    <w:rsid w:val="00432224"/>
    <w:rsid w:val="00435A78"/>
    <w:rsid w:val="00435C75"/>
    <w:rsid w:val="004429FF"/>
    <w:rsid w:val="00442B3F"/>
    <w:rsid w:val="00446074"/>
    <w:rsid w:val="00446D43"/>
    <w:rsid w:val="00447C81"/>
    <w:rsid w:val="0045119A"/>
    <w:rsid w:val="004525DD"/>
    <w:rsid w:val="00452B5F"/>
    <w:rsid w:val="0045619E"/>
    <w:rsid w:val="00456B2F"/>
    <w:rsid w:val="004577AA"/>
    <w:rsid w:val="00461D50"/>
    <w:rsid w:val="00466320"/>
    <w:rsid w:val="00466A34"/>
    <w:rsid w:val="00466E3D"/>
    <w:rsid w:val="004700D5"/>
    <w:rsid w:val="00470418"/>
    <w:rsid w:val="00470852"/>
    <w:rsid w:val="004739EC"/>
    <w:rsid w:val="00473B13"/>
    <w:rsid w:val="00475BE2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A35F0"/>
    <w:rsid w:val="004A3A78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34AB"/>
    <w:rsid w:val="004D4A0D"/>
    <w:rsid w:val="004D6D6F"/>
    <w:rsid w:val="004D769E"/>
    <w:rsid w:val="004E29F5"/>
    <w:rsid w:val="004E2D58"/>
    <w:rsid w:val="004E4206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F9F"/>
    <w:rsid w:val="0055458F"/>
    <w:rsid w:val="00554740"/>
    <w:rsid w:val="005554D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2502"/>
    <w:rsid w:val="005B6BAC"/>
    <w:rsid w:val="005B6C13"/>
    <w:rsid w:val="005C24FF"/>
    <w:rsid w:val="005C440C"/>
    <w:rsid w:val="005C5192"/>
    <w:rsid w:val="005C645E"/>
    <w:rsid w:val="005D0C08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946"/>
    <w:rsid w:val="005E7ADE"/>
    <w:rsid w:val="005F247C"/>
    <w:rsid w:val="005F32F3"/>
    <w:rsid w:val="005F3FFE"/>
    <w:rsid w:val="005F5E17"/>
    <w:rsid w:val="005F7BCF"/>
    <w:rsid w:val="006044DC"/>
    <w:rsid w:val="00610823"/>
    <w:rsid w:val="00613106"/>
    <w:rsid w:val="006146A8"/>
    <w:rsid w:val="00614DB3"/>
    <w:rsid w:val="0061633F"/>
    <w:rsid w:val="00620605"/>
    <w:rsid w:val="0062073B"/>
    <w:rsid w:val="006213F8"/>
    <w:rsid w:val="0062176C"/>
    <w:rsid w:val="006236C0"/>
    <w:rsid w:val="0063009B"/>
    <w:rsid w:val="006329FB"/>
    <w:rsid w:val="00633B87"/>
    <w:rsid w:val="00634195"/>
    <w:rsid w:val="0063466B"/>
    <w:rsid w:val="00635655"/>
    <w:rsid w:val="006378F1"/>
    <w:rsid w:val="00637C5C"/>
    <w:rsid w:val="00643DA9"/>
    <w:rsid w:val="00644066"/>
    <w:rsid w:val="00644936"/>
    <w:rsid w:val="0064762E"/>
    <w:rsid w:val="00650481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F0D"/>
    <w:rsid w:val="00691F28"/>
    <w:rsid w:val="00691FCD"/>
    <w:rsid w:val="00693314"/>
    <w:rsid w:val="0069577D"/>
    <w:rsid w:val="006968D6"/>
    <w:rsid w:val="006A0D28"/>
    <w:rsid w:val="006A1653"/>
    <w:rsid w:val="006A7B39"/>
    <w:rsid w:val="006B365F"/>
    <w:rsid w:val="006B4CA0"/>
    <w:rsid w:val="006B6CDB"/>
    <w:rsid w:val="006B7050"/>
    <w:rsid w:val="006C1EDB"/>
    <w:rsid w:val="006C41BC"/>
    <w:rsid w:val="006C55C3"/>
    <w:rsid w:val="006C5962"/>
    <w:rsid w:val="006D3FEF"/>
    <w:rsid w:val="006D49B0"/>
    <w:rsid w:val="006D4A6F"/>
    <w:rsid w:val="006D548B"/>
    <w:rsid w:val="006D693B"/>
    <w:rsid w:val="006E010A"/>
    <w:rsid w:val="006E1732"/>
    <w:rsid w:val="006E1F33"/>
    <w:rsid w:val="006E28BA"/>
    <w:rsid w:val="006E4346"/>
    <w:rsid w:val="006E4AE8"/>
    <w:rsid w:val="006E5E1D"/>
    <w:rsid w:val="006F1668"/>
    <w:rsid w:val="006F5B7F"/>
    <w:rsid w:val="00704C68"/>
    <w:rsid w:val="00707453"/>
    <w:rsid w:val="00710D7A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4FF"/>
    <w:rsid w:val="00737226"/>
    <w:rsid w:val="00737F72"/>
    <w:rsid w:val="007406D9"/>
    <w:rsid w:val="007417CA"/>
    <w:rsid w:val="007424AA"/>
    <w:rsid w:val="00743B83"/>
    <w:rsid w:val="00743EAF"/>
    <w:rsid w:val="00744C3C"/>
    <w:rsid w:val="00746DFC"/>
    <w:rsid w:val="007557D5"/>
    <w:rsid w:val="00755AB1"/>
    <w:rsid w:val="00757BAD"/>
    <w:rsid w:val="0076092C"/>
    <w:rsid w:val="00762713"/>
    <w:rsid w:val="007644BC"/>
    <w:rsid w:val="00764EFE"/>
    <w:rsid w:val="00765106"/>
    <w:rsid w:val="007658F4"/>
    <w:rsid w:val="00771BEB"/>
    <w:rsid w:val="00775530"/>
    <w:rsid w:val="00780492"/>
    <w:rsid w:val="007828D2"/>
    <w:rsid w:val="00782E9F"/>
    <w:rsid w:val="00783BC1"/>
    <w:rsid w:val="007841F3"/>
    <w:rsid w:val="00785D5D"/>
    <w:rsid w:val="007868E0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21C7"/>
    <w:rsid w:val="007D37E4"/>
    <w:rsid w:val="007D4502"/>
    <w:rsid w:val="007D7F07"/>
    <w:rsid w:val="007E0712"/>
    <w:rsid w:val="007E1878"/>
    <w:rsid w:val="007E314B"/>
    <w:rsid w:val="007E4AB9"/>
    <w:rsid w:val="007E7066"/>
    <w:rsid w:val="007E7BAF"/>
    <w:rsid w:val="007E7F8C"/>
    <w:rsid w:val="007F609F"/>
    <w:rsid w:val="007F7382"/>
    <w:rsid w:val="00806281"/>
    <w:rsid w:val="008071C2"/>
    <w:rsid w:val="00810921"/>
    <w:rsid w:val="00811024"/>
    <w:rsid w:val="00811DA0"/>
    <w:rsid w:val="00812589"/>
    <w:rsid w:val="00813D51"/>
    <w:rsid w:val="00813DD2"/>
    <w:rsid w:val="0081673E"/>
    <w:rsid w:val="008224BC"/>
    <w:rsid w:val="00822D5B"/>
    <w:rsid w:val="008241C5"/>
    <w:rsid w:val="008245C8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44A"/>
    <w:rsid w:val="008759EC"/>
    <w:rsid w:val="00875E6C"/>
    <w:rsid w:val="0087624C"/>
    <w:rsid w:val="00880C54"/>
    <w:rsid w:val="00881B29"/>
    <w:rsid w:val="008822B7"/>
    <w:rsid w:val="00883E8B"/>
    <w:rsid w:val="00884601"/>
    <w:rsid w:val="008863A3"/>
    <w:rsid w:val="00886EB0"/>
    <w:rsid w:val="00890769"/>
    <w:rsid w:val="0089101B"/>
    <w:rsid w:val="0089110C"/>
    <w:rsid w:val="0089258E"/>
    <w:rsid w:val="00892AE5"/>
    <w:rsid w:val="00894687"/>
    <w:rsid w:val="00894753"/>
    <w:rsid w:val="00895007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3B9B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530A"/>
    <w:rsid w:val="0090008E"/>
    <w:rsid w:val="00900ACE"/>
    <w:rsid w:val="00901085"/>
    <w:rsid w:val="0090216C"/>
    <w:rsid w:val="00902B65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7265"/>
    <w:rsid w:val="00927833"/>
    <w:rsid w:val="00927A26"/>
    <w:rsid w:val="009315E2"/>
    <w:rsid w:val="00931752"/>
    <w:rsid w:val="00931BA5"/>
    <w:rsid w:val="00942B94"/>
    <w:rsid w:val="009451D8"/>
    <w:rsid w:val="00945F1D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343F"/>
    <w:rsid w:val="00963ACE"/>
    <w:rsid w:val="009648CE"/>
    <w:rsid w:val="00970F53"/>
    <w:rsid w:val="00973397"/>
    <w:rsid w:val="00974E93"/>
    <w:rsid w:val="00980DFC"/>
    <w:rsid w:val="00984D5C"/>
    <w:rsid w:val="0098602F"/>
    <w:rsid w:val="0098617A"/>
    <w:rsid w:val="00986FF2"/>
    <w:rsid w:val="009914A3"/>
    <w:rsid w:val="00991B44"/>
    <w:rsid w:val="009967A8"/>
    <w:rsid w:val="009A2BCC"/>
    <w:rsid w:val="009A56B0"/>
    <w:rsid w:val="009A7711"/>
    <w:rsid w:val="009B07DD"/>
    <w:rsid w:val="009B2128"/>
    <w:rsid w:val="009B595A"/>
    <w:rsid w:val="009B5F74"/>
    <w:rsid w:val="009C2A63"/>
    <w:rsid w:val="009C5F13"/>
    <w:rsid w:val="009D02A6"/>
    <w:rsid w:val="009D37D9"/>
    <w:rsid w:val="009D398A"/>
    <w:rsid w:val="009D3CDE"/>
    <w:rsid w:val="009D5E63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29ED"/>
    <w:rsid w:val="00A0775A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65D5"/>
    <w:rsid w:val="00A46682"/>
    <w:rsid w:val="00A509C1"/>
    <w:rsid w:val="00A51E6F"/>
    <w:rsid w:val="00A52CA5"/>
    <w:rsid w:val="00A54330"/>
    <w:rsid w:val="00A548B9"/>
    <w:rsid w:val="00A560BC"/>
    <w:rsid w:val="00A57C2C"/>
    <w:rsid w:val="00A6164F"/>
    <w:rsid w:val="00A62FFF"/>
    <w:rsid w:val="00A70AE2"/>
    <w:rsid w:val="00A73211"/>
    <w:rsid w:val="00A7328D"/>
    <w:rsid w:val="00A73B39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2E72"/>
    <w:rsid w:val="00AD78BD"/>
    <w:rsid w:val="00AD7D99"/>
    <w:rsid w:val="00AE02D0"/>
    <w:rsid w:val="00AE0F45"/>
    <w:rsid w:val="00AE21C5"/>
    <w:rsid w:val="00AE79ED"/>
    <w:rsid w:val="00AE79F1"/>
    <w:rsid w:val="00AF6EB7"/>
    <w:rsid w:val="00AF7AE3"/>
    <w:rsid w:val="00B006B3"/>
    <w:rsid w:val="00B00D62"/>
    <w:rsid w:val="00B051EA"/>
    <w:rsid w:val="00B0587A"/>
    <w:rsid w:val="00B062E8"/>
    <w:rsid w:val="00B125C0"/>
    <w:rsid w:val="00B1278C"/>
    <w:rsid w:val="00B14459"/>
    <w:rsid w:val="00B16A5D"/>
    <w:rsid w:val="00B170FD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5F39"/>
    <w:rsid w:val="00B46996"/>
    <w:rsid w:val="00B47EA8"/>
    <w:rsid w:val="00B50743"/>
    <w:rsid w:val="00B50F84"/>
    <w:rsid w:val="00B5143C"/>
    <w:rsid w:val="00B51657"/>
    <w:rsid w:val="00B519EC"/>
    <w:rsid w:val="00B52CE0"/>
    <w:rsid w:val="00B53B1E"/>
    <w:rsid w:val="00B54A01"/>
    <w:rsid w:val="00B57761"/>
    <w:rsid w:val="00B6380D"/>
    <w:rsid w:val="00B64EEC"/>
    <w:rsid w:val="00B71367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766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ACE"/>
    <w:rsid w:val="00BF5523"/>
    <w:rsid w:val="00C01637"/>
    <w:rsid w:val="00C030E3"/>
    <w:rsid w:val="00C067A6"/>
    <w:rsid w:val="00C112BA"/>
    <w:rsid w:val="00C11895"/>
    <w:rsid w:val="00C11EE8"/>
    <w:rsid w:val="00C14730"/>
    <w:rsid w:val="00C154A7"/>
    <w:rsid w:val="00C15E9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3B8D"/>
    <w:rsid w:val="00C3592F"/>
    <w:rsid w:val="00C36649"/>
    <w:rsid w:val="00C36AF4"/>
    <w:rsid w:val="00C36D46"/>
    <w:rsid w:val="00C41317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32E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7630"/>
    <w:rsid w:val="00CF7CDF"/>
    <w:rsid w:val="00D00CD4"/>
    <w:rsid w:val="00D05576"/>
    <w:rsid w:val="00D05CBD"/>
    <w:rsid w:val="00D06630"/>
    <w:rsid w:val="00D07097"/>
    <w:rsid w:val="00D106CD"/>
    <w:rsid w:val="00D10C99"/>
    <w:rsid w:val="00D132D4"/>
    <w:rsid w:val="00D13960"/>
    <w:rsid w:val="00D14140"/>
    <w:rsid w:val="00D14542"/>
    <w:rsid w:val="00D1607C"/>
    <w:rsid w:val="00D20DA0"/>
    <w:rsid w:val="00D21D0A"/>
    <w:rsid w:val="00D26247"/>
    <w:rsid w:val="00D3099A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169"/>
    <w:rsid w:val="00D53E71"/>
    <w:rsid w:val="00D544D2"/>
    <w:rsid w:val="00D60DA3"/>
    <w:rsid w:val="00D62E42"/>
    <w:rsid w:val="00D63991"/>
    <w:rsid w:val="00D64368"/>
    <w:rsid w:val="00D665A4"/>
    <w:rsid w:val="00D71150"/>
    <w:rsid w:val="00D7354A"/>
    <w:rsid w:val="00D74B8D"/>
    <w:rsid w:val="00D7544A"/>
    <w:rsid w:val="00D77BA7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D1645"/>
    <w:rsid w:val="00DD1F51"/>
    <w:rsid w:val="00DD4E79"/>
    <w:rsid w:val="00DD58A6"/>
    <w:rsid w:val="00DE015E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23F0"/>
    <w:rsid w:val="00DF4549"/>
    <w:rsid w:val="00DF500A"/>
    <w:rsid w:val="00DF5DDF"/>
    <w:rsid w:val="00DF6E40"/>
    <w:rsid w:val="00E01821"/>
    <w:rsid w:val="00E02622"/>
    <w:rsid w:val="00E02EE9"/>
    <w:rsid w:val="00E050F4"/>
    <w:rsid w:val="00E12788"/>
    <w:rsid w:val="00E14E88"/>
    <w:rsid w:val="00E1500D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97A"/>
    <w:rsid w:val="00E71C60"/>
    <w:rsid w:val="00E77571"/>
    <w:rsid w:val="00E77BF3"/>
    <w:rsid w:val="00E800D8"/>
    <w:rsid w:val="00E805A3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3618"/>
    <w:rsid w:val="00EB49FD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10F19"/>
    <w:rsid w:val="00F10F48"/>
    <w:rsid w:val="00F112D8"/>
    <w:rsid w:val="00F135AA"/>
    <w:rsid w:val="00F15249"/>
    <w:rsid w:val="00F15B72"/>
    <w:rsid w:val="00F2323A"/>
    <w:rsid w:val="00F23F18"/>
    <w:rsid w:val="00F242EE"/>
    <w:rsid w:val="00F258FD"/>
    <w:rsid w:val="00F26074"/>
    <w:rsid w:val="00F300CB"/>
    <w:rsid w:val="00F32153"/>
    <w:rsid w:val="00F369CF"/>
    <w:rsid w:val="00F372AA"/>
    <w:rsid w:val="00F433B0"/>
    <w:rsid w:val="00F45A5A"/>
    <w:rsid w:val="00F46A63"/>
    <w:rsid w:val="00F521D0"/>
    <w:rsid w:val="00F52B05"/>
    <w:rsid w:val="00F55C0C"/>
    <w:rsid w:val="00F572D1"/>
    <w:rsid w:val="00F57303"/>
    <w:rsid w:val="00F600DC"/>
    <w:rsid w:val="00F610E0"/>
    <w:rsid w:val="00F61593"/>
    <w:rsid w:val="00F62852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66A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E712-6211-47D0-B814-C9B1FF1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9</TotalTime>
  <Pages>5</Pages>
  <Words>1842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4</cp:revision>
  <cp:lastPrinted>2021-01-29T12:20:00Z</cp:lastPrinted>
  <dcterms:created xsi:type="dcterms:W3CDTF">2021-02-01T08:21:00Z</dcterms:created>
  <dcterms:modified xsi:type="dcterms:W3CDTF">2021-02-01T08:24:00Z</dcterms:modified>
</cp:coreProperties>
</file>