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bookmarkStart w:id="0" w:name="_GoBack" w:colFirst="0" w:colLast="5"/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bookmarkEnd w:id="0"/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74EA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Dienzenhoferovy sady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Volební akce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4EAB">
              <w:rPr>
                <w:sz w:val="20"/>
                <w:szCs w:val="20"/>
              </w:rPr>
              <w:t>Starostové a nezávislí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474EAB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74EAB"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74EAB" w:rsidRDefault="00474EA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74EAB" w:rsidRDefault="00474EA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>Hladovka Spolu za život upozorní na urgentní nutnost řešení klimatické krize, ve které se nacházíme, a Vláda ČR nekoná adekvátní kroky ke zmírnění jejich dopadů. Řekněte pravdu – 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5D72E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D72EE" w:rsidRDefault="006A6BE1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D72EE">
              <w:rPr>
                <w:sz w:val="20"/>
                <w:szCs w:val="20"/>
              </w:rPr>
              <w:t>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P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5D72E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D72EE" w:rsidRDefault="005D72EE" w:rsidP="005D72E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523CA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Vnitroblok ulic Fantova a Trávníčkova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Beseda s kandidátem do Senátu ČR za KSČM na téma „občanská válka </w:t>
            </w:r>
            <w:r w:rsidR="00485BE0">
              <w:rPr>
                <w:sz w:val="20"/>
                <w:szCs w:val="20"/>
              </w:rPr>
              <w:t>na Ukrajině a současné dění v Bělorusku.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85BE0" w:rsidRDefault="00485BE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23CA" w:rsidRDefault="00485BE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81562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budovou Velvyslanectví Běloruské republiky – Sádky 626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spojený s předáním petice proti potlačování práva na svobodu shromažďování a dalších lidských práv během současných protestů proti oficiálním výsledkům prezidentských voleb v 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Amnesty</w:t>
            </w:r>
            <w:proofErr w:type="spellEnd"/>
            <w:r>
              <w:rPr>
                <w:sz w:val="20"/>
                <w:szCs w:val="20"/>
              </w:rPr>
              <w:t xml:space="preserve"> International Česká </w:t>
            </w:r>
            <w:proofErr w:type="gramStart"/>
            <w:r>
              <w:rPr>
                <w:sz w:val="20"/>
                <w:szCs w:val="20"/>
              </w:rPr>
              <w:t>republika, z. s.</w:t>
            </w:r>
            <w:proofErr w:type="gramEnd"/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15628" w:rsidRDefault="00815628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15628" w:rsidRDefault="00815628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lastRenderedPageBreak/>
              <w:t xml:space="preserve">Animal </w:t>
            </w:r>
            <w:proofErr w:type="spellStart"/>
            <w:r w:rsidRPr="005D72EE">
              <w:rPr>
                <w:sz w:val="20"/>
                <w:szCs w:val="20"/>
              </w:rPr>
              <w:t>Rebellion</w:t>
            </w:r>
            <w:proofErr w:type="spellEnd"/>
            <w:r w:rsidRPr="005D72EE">
              <w:rPr>
                <w:sz w:val="20"/>
                <w:szCs w:val="20"/>
              </w:rPr>
              <w:t xml:space="preserve"> reflektuje klimatickou krizi a destrukci globálních ekosystémů. Živočišný průmysl a rybolov patří mezi hlavní příčiny tohoto stavu a řešením je přechod na udržitelný a spravedlivý rostlinný stravovací systém.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 xml:space="preserve">Hladovka Spolu za život upozorní na urgentní nutnost řešení klimatické krize, ve které se nacházíme, a Vláda ČR nekoná adekvátní kroky ke zmírnění jejich dopadů. Řekněte pravdu – </w:t>
            </w:r>
            <w:r w:rsidRPr="005D72EE">
              <w:rPr>
                <w:sz w:val="20"/>
                <w:szCs w:val="20"/>
              </w:rPr>
              <w:lastRenderedPageBreak/>
              <w:t>Jednejme hned – Rozšiřme demokracii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6A6BE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Pr="005D72EE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Prostranství před budovou Úřadu vlády České republiky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nábř. Edvarda Beneše 4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72EE">
              <w:rPr>
                <w:sz w:val="20"/>
                <w:szCs w:val="20"/>
              </w:rPr>
              <w:t>10:00 - 1</w:t>
            </w:r>
            <w:r>
              <w:rPr>
                <w:sz w:val="20"/>
                <w:szCs w:val="20"/>
              </w:rPr>
              <w:t>4</w:t>
            </w:r>
            <w:r w:rsidRPr="005D72E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dtto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A.M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6BE1" w:rsidRDefault="006A6BE1" w:rsidP="006A6BE1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6BE1" w:rsidRDefault="006A6BE1" w:rsidP="006A6BE1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Pr="008A5AE9">
              <w:rPr>
                <w:sz w:val="20"/>
                <w:szCs w:val="20"/>
              </w:rPr>
              <w:t xml:space="preserve">Václavské náměstí, Můstek </w:t>
            </w:r>
            <w:r>
              <w:rPr>
                <w:sz w:val="20"/>
                <w:szCs w:val="20"/>
              </w:rPr>
              <w:t xml:space="preserve">– Jindřišská – </w:t>
            </w:r>
            <w:r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1122B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8.9. až</w:t>
            </w:r>
            <w:proofErr w:type="gramEnd"/>
            <w:r>
              <w:rPr>
                <w:sz w:val="20"/>
                <w:szCs w:val="20"/>
              </w:rPr>
              <w:t xml:space="preserve"> 2.10.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Malostranské náměstí – pěší zóna mimo místa uvedená v příloze zákona č. 84/1990 Sb.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5D72EE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nepřetržitě </w:t>
            </w:r>
            <w:r w:rsidR="0001122B">
              <w:rPr>
                <w:sz w:val="20"/>
                <w:szCs w:val="20"/>
              </w:rPr>
              <w:t xml:space="preserve">od </w:t>
            </w:r>
            <w:r w:rsidR="0001122B" w:rsidRPr="0001122B">
              <w:rPr>
                <w:sz w:val="20"/>
                <w:szCs w:val="20"/>
              </w:rPr>
              <w:t xml:space="preserve">8. </w:t>
            </w:r>
            <w:r w:rsidR="0001122B">
              <w:rPr>
                <w:sz w:val="20"/>
                <w:szCs w:val="20"/>
              </w:rPr>
              <w:t xml:space="preserve">9. v 18:00 do </w:t>
            </w:r>
            <w:proofErr w:type="gramStart"/>
            <w:r w:rsidR="0001122B">
              <w:rPr>
                <w:sz w:val="20"/>
                <w:szCs w:val="20"/>
              </w:rPr>
              <w:t>2.10. v 20:00</w:t>
            </w:r>
            <w:proofErr w:type="gramEnd"/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1122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>Pokračování Měsíce v kleci - happening před finálním hlasováním o zákazu klecových chovů slepic v</w:t>
            </w:r>
            <w:r>
              <w:rPr>
                <w:sz w:val="20"/>
                <w:szCs w:val="20"/>
              </w:rPr>
              <w:t xml:space="preserve"> </w:t>
            </w:r>
            <w:r w:rsidRPr="0001122B">
              <w:rPr>
                <w:sz w:val="20"/>
                <w:szCs w:val="20"/>
              </w:rPr>
              <w:t>Poslanecké sněmovně.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1122B">
              <w:rPr>
                <w:sz w:val="20"/>
                <w:szCs w:val="20"/>
              </w:rPr>
              <w:t xml:space="preserve">OBRAZ – Obránci </w:t>
            </w:r>
            <w:proofErr w:type="gramStart"/>
            <w:r w:rsidRPr="0001122B">
              <w:rPr>
                <w:sz w:val="20"/>
                <w:szCs w:val="20"/>
              </w:rPr>
              <w:t>zvířat, z. s.</w:t>
            </w:r>
            <w:proofErr w:type="gramEnd"/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D72EE" w:rsidRDefault="005D72E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1122B" w:rsidRDefault="0001122B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122B" w:rsidRDefault="0001122B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1A3E01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náměstí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rozvoje čistých domácích zdrojů elektřiny.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A3E01" w:rsidRDefault="001A3E01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3E01" w:rsidRDefault="001A3E01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</w:t>
            </w:r>
            <w:r>
              <w:rPr>
                <w:sz w:val="20"/>
                <w:szCs w:val="20"/>
              </w:rPr>
              <w:lastRenderedPageBreak/>
              <w:t>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523C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Severní část Řeporyjského náměstí, před památníkem ROA.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 – 11:45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Tisková konference s kandidátem do Senátu ČR, za KSČM. Vyjádření nesouhlasu s přepisováním historie.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L.P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523CA" w:rsidRDefault="007523C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523CA" w:rsidRDefault="007523C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Řeporyje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C2AB4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Ládví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B.M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C2AB4" w:rsidRDefault="002C2AB4" w:rsidP="002C2AB4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C2AB4" w:rsidRDefault="002C2AB4" w:rsidP="002C2AB4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7A5356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5487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chodník před budovou Radlická 3294/10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nastavení rovných podmínek pro všechny realitní subjekty, proti obchodním praktikám společnosti Seznam.cz, a.s.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Realitní komora České </w:t>
            </w:r>
            <w:proofErr w:type="gramStart"/>
            <w:r>
              <w:rPr>
                <w:sz w:val="20"/>
                <w:szCs w:val="20"/>
              </w:rPr>
              <w:t xml:space="preserve">republiky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5487E" w:rsidRPr="002D4E8E" w:rsidRDefault="00B5487E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5487E" w:rsidRPr="002D4E8E" w:rsidRDefault="00B5487E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F239E5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F1DD7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Oblast 10 m okolo Mariánského sloupu na Staroměstském náměstí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u příležitosti výročí stržení Mariánského sloupu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I.K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F1DD7" w:rsidRDefault="008F1DD7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F1DD7" w:rsidRDefault="008F1DD7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A5356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18.5.2020</w:t>
            </w:r>
            <w:proofErr w:type="gramEnd"/>
            <w:r>
              <w:rPr>
                <w:sz w:val="20"/>
                <w:szCs w:val="20"/>
              </w:rPr>
              <w:t xml:space="preserve">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CA4A9C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Pr="00473EFD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A5356" w:rsidTr="007523CA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Pr="002D4E8E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</w:t>
            </w:r>
            <w:r w:rsidRPr="002D4E8E">
              <w:rPr>
                <w:sz w:val="20"/>
                <w:szCs w:val="20"/>
              </w:rPr>
              <w:lastRenderedPageBreak/>
              <w:t>kultivační praxe Falun Gong v Číně, podpora práv lidí praktikujících Falun Gong v Číně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M. S.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2-30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7A5356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7A5356" w:rsidRDefault="007A5356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5356" w:rsidRDefault="007A5356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A502A1">
        <w:rPr>
          <w:sz w:val="20"/>
          <w:szCs w:val="20"/>
        </w:rPr>
        <w:t>8</w:t>
      </w:r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628" w:rsidRDefault="00815628">
      <w:r>
        <w:separator/>
      </w:r>
    </w:p>
  </w:endnote>
  <w:endnote w:type="continuationSeparator" w:id="0">
    <w:p w:rsidR="00815628" w:rsidRDefault="0081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628" w:rsidRDefault="00815628">
      <w:r>
        <w:separator/>
      </w:r>
    </w:p>
  </w:footnote>
  <w:footnote w:type="continuationSeparator" w:id="0">
    <w:p w:rsidR="00815628" w:rsidRDefault="0081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628" w:rsidRDefault="00815628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2F44">
      <w:rPr>
        <w:rStyle w:val="slostrnky"/>
        <w:noProof/>
      </w:rPr>
      <w:t>7</w:t>
    </w:r>
    <w:r>
      <w:rPr>
        <w:rStyle w:val="slostrnky"/>
      </w:rPr>
      <w:fldChar w:fldCharType="end"/>
    </w:r>
  </w:p>
  <w:p w:rsidR="00815628" w:rsidRDefault="00815628">
    <w:pPr>
      <w:pStyle w:val="Zhlav"/>
    </w:pPr>
  </w:p>
  <w:p w:rsidR="00815628" w:rsidRDefault="0081562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22B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07776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3E01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1FEF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AB4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EAB"/>
    <w:rsid w:val="00474FFD"/>
    <w:rsid w:val="00476BDB"/>
    <w:rsid w:val="00477529"/>
    <w:rsid w:val="00480A37"/>
    <w:rsid w:val="00485BE0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2EE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6BE1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523CA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356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15628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1DD7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2EEF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8D6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02A1"/>
    <w:rsid w:val="00A51C9B"/>
    <w:rsid w:val="00A60915"/>
    <w:rsid w:val="00A62339"/>
    <w:rsid w:val="00A731FB"/>
    <w:rsid w:val="00A8517F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487E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E7E1C"/>
    <w:rsid w:val="00BF2397"/>
    <w:rsid w:val="00BF523F"/>
    <w:rsid w:val="00BF5668"/>
    <w:rsid w:val="00C020A8"/>
    <w:rsid w:val="00C03AAD"/>
    <w:rsid w:val="00C23903"/>
    <w:rsid w:val="00C24B89"/>
    <w:rsid w:val="00C24E5B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2F44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3579</TotalTime>
  <Pages>7</Pages>
  <Words>1980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706</cp:revision>
  <dcterms:created xsi:type="dcterms:W3CDTF">2019-12-09T08:12:00Z</dcterms:created>
  <dcterms:modified xsi:type="dcterms:W3CDTF">2020-08-28T12:27:00Z</dcterms:modified>
</cp:coreProperties>
</file>