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69BC" w:rsidRDefault="005446E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r w:rsidR="007F69BC">
              <w:rPr>
                <w:sz w:val="20"/>
                <w:szCs w:val="20"/>
              </w:rPr>
              <w:t xml:space="preserve">  4.12</w:t>
            </w:r>
            <w:proofErr w:type="gramEnd"/>
            <w:r w:rsidR="007F69BC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7F69BC" w:rsidRDefault="007F69BC" w:rsidP="005446E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16:00 hodin dne 4.12.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5.12.</w:t>
            </w:r>
          </w:p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1613C">
              <w:rPr>
                <w:sz w:val="20"/>
                <w:szCs w:val="20"/>
              </w:rPr>
              <w:t>ezi křížením ulice Klášterská s ulicí Na Františku a parkovištěm, kterým ulice Na Františku končí</w:t>
            </w:r>
            <w:r>
              <w:rPr>
                <w:sz w:val="20"/>
                <w:szCs w:val="20"/>
              </w:rPr>
              <w:t>.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1613C">
              <w:rPr>
                <w:sz w:val="20"/>
                <w:szCs w:val="20"/>
              </w:rPr>
              <w:t>3.12. 10:00</w:t>
            </w:r>
            <w:proofErr w:type="gramEnd"/>
            <w:r w:rsidRPr="0061613C">
              <w:rPr>
                <w:sz w:val="20"/>
                <w:szCs w:val="20"/>
              </w:rPr>
              <w:t xml:space="preserve"> – 5.12.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1613C">
              <w:rPr>
                <w:sz w:val="20"/>
                <w:szCs w:val="20"/>
              </w:rPr>
              <w:t>Vyjádření nesouhlasu se složením Uhelné komise – poradního orgánu Vlády ČR a jejími zamýšlenými výstupy.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61613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 w:rsidRPr="0061613C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41F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Duhová 2/1444 (před sídlem firmy ČEZ)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 8:00</w:t>
            </w:r>
            <w:proofErr w:type="gramEnd"/>
            <w:r>
              <w:rPr>
                <w:sz w:val="20"/>
                <w:szCs w:val="20"/>
              </w:rPr>
              <w:t xml:space="preserve"> – 4.12.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 rychlý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F541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128/4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1613C">
              <w:rPr>
                <w:sz w:val="20"/>
                <w:szCs w:val="20"/>
              </w:rPr>
              <w:t xml:space="preserve"> 8:00</w:t>
            </w:r>
            <w:r>
              <w:rPr>
                <w:sz w:val="20"/>
                <w:szCs w:val="20"/>
              </w:rPr>
              <w:t xml:space="preserve"> </w:t>
            </w:r>
            <w:r w:rsidRPr="0061613C">
              <w:rPr>
                <w:sz w:val="20"/>
                <w:szCs w:val="20"/>
              </w:rPr>
              <w:t>- 4.12.20 cca.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61613C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1613C">
              <w:rPr>
                <w:sz w:val="20"/>
                <w:szCs w:val="20"/>
              </w:rPr>
              <w:t>Demonstrace za rychlý a spravedlivý odchod od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61613C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4.12.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Václavské nám. pod sochou sv. Václava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C25D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.A.</w:t>
            </w:r>
            <w:proofErr w:type="gramEnd"/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10-13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526D31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C22B50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Celetná – Staroměstské nám. – Kaprova – nám. Jana Palacha – Mánesův most – kolem Strakovy akademie – Klárov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koleda. Pochod Svobody - za právo a svobodu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  <w:r w:rsidR="007D228A">
              <w:rPr>
                <w:sz w:val="20"/>
                <w:szCs w:val="20"/>
              </w:rPr>
              <w:t xml:space="preserve"> – Rašínovo nábř. – Jiráskovo nám. – Masarykovo nábř. – Smetanovo nábř. – Křižovnická – nám. Jana Palacha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DE10E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537E">
              <w:rPr>
                <w:sz w:val="20"/>
                <w:szCs w:val="20"/>
              </w:rPr>
              <w:t>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demonstrace proti vládním opatřením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AA6BA6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54E9" w:rsidTr="0079186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- </w:t>
            </w:r>
            <w:r w:rsidRPr="00F630B9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>– Klárov – nábř. Edvarda Beneše (k Úřadu vlády ČR)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F630B9" w:rsidRDefault="003454E9" w:rsidP="003454E9">
            <w:pPr>
              <w:rPr>
                <w:rFonts w:eastAsiaTheme="minorEastAsia"/>
                <w:bCs/>
                <w:sz w:val="22"/>
                <w:szCs w:val="22"/>
              </w:rPr>
            </w:pPr>
            <w:r w:rsidRPr="00F630B9">
              <w:rPr>
                <w:rFonts w:eastAsiaTheme="minorEastAsia"/>
                <w:bCs/>
                <w:sz w:val="20"/>
                <w:szCs w:val="20"/>
              </w:rPr>
              <w:t>Happening k rozhodování o evropských klimatických cílech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E7198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101/5 (p</w:t>
            </w:r>
            <w:r w:rsidRPr="002F059B">
              <w:rPr>
                <w:sz w:val="20"/>
                <w:szCs w:val="20"/>
              </w:rPr>
              <w:t>řed hlavním vstupem do budovy Ministerstva zahraničních věcí ČR</w:t>
            </w:r>
            <w:r>
              <w:rPr>
                <w:sz w:val="20"/>
                <w:szCs w:val="20"/>
              </w:rPr>
              <w:t>)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lastRenderedPageBreak/>
              <w:t>8:00 – 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lastRenderedPageBreak/>
              <w:t>Happening vztahující se k přijetí cílů EU pro snížení emisí sk</w:t>
            </w:r>
            <w:r>
              <w:rPr>
                <w:sz w:val="20"/>
                <w:szCs w:val="20"/>
              </w:rPr>
              <w:t>le</w:t>
            </w:r>
            <w:r w:rsidRPr="002F059B">
              <w:rPr>
                <w:sz w:val="20"/>
                <w:szCs w:val="20"/>
              </w:rPr>
              <w:t>níkových plynů do roku 2030.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59B">
              <w:rPr>
                <w:sz w:val="20"/>
                <w:szCs w:val="20"/>
              </w:rPr>
              <w:t>Amnesty</w:t>
            </w:r>
            <w:proofErr w:type="spellEnd"/>
            <w:r w:rsidRPr="002F059B">
              <w:rPr>
                <w:sz w:val="20"/>
                <w:szCs w:val="20"/>
              </w:rPr>
              <w:t xml:space="preserve"> International Česká </w:t>
            </w:r>
            <w:proofErr w:type="gramStart"/>
            <w:r w:rsidRPr="002F059B">
              <w:rPr>
                <w:sz w:val="20"/>
                <w:szCs w:val="20"/>
              </w:rPr>
              <w:t>republika, z. s.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8-10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 w:rsidRPr="00EC25D5">
              <w:rPr>
                <w:sz w:val="20"/>
                <w:szCs w:val="20"/>
              </w:rPr>
              <w:t>10.12.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Vyšehradská 16 - Trojická – Pod Slovany – Na Poříčním právu 1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Připomenutí práva dětí na oba rodiče - práva rodičů vychovávat vlastní děti.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Unie otců - otcové za práva dětí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P-2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Jiří Černohorský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454E9" w:rsidRPr="00AD230A" w:rsidRDefault="003454E9" w:rsidP="003454E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Klárov – Mánesův most – nám. Jana Palacha – Křižovnická – Smetanovo nábř. – Národní třída – 28. října – Václavské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454E9" w:rsidRPr="00F3118D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063E45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E2AB6">
        <w:rPr>
          <w:sz w:val="20"/>
          <w:szCs w:val="20"/>
        </w:rPr>
        <w:t>4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7C8B">
      <w:rPr>
        <w:rStyle w:val="slostrnky"/>
        <w:noProof/>
      </w:rPr>
      <w:t>3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48B9-5B0A-41B1-B0F7-7B7E335A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5</Pages>
  <Words>1330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976</cp:revision>
  <dcterms:created xsi:type="dcterms:W3CDTF">2019-12-09T08:12:00Z</dcterms:created>
  <dcterms:modified xsi:type="dcterms:W3CDTF">2020-12-04T09:56:00Z</dcterms:modified>
</cp:coreProperties>
</file>