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3188AA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512A76" w14:textId="0BE52A6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sobotu do 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DAEE8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A1855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16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43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09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DB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6CAB5" w14:textId="619340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2B536D" w14:textId="69276202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7CE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M.V.W.</w:t>
            </w:r>
          </w:p>
          <w:p w14:paraId="25E154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7D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9B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CD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B8B2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02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C55FE" w14:textId="391455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2.8.2021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167C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5B79E7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7896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3C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C2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F3F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44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9922" w14:textId="7B3B905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5E9F79" w14:textId="371E66E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F95BDA4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P.H.</w:t>
            </w:r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27.7.2021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4.11.2021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1238D" w:rsidRPr="00EB60CF" w14:paraId="7EF9BC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07C0566" w14:textId="4DB814F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A09B5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711E62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4C3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8578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6EA4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020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7D314" w14:textId="097C25B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996282" w14:textId="6D1BC38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E224E0">
              <w:rPr>
                <w:sz w:val="20"/>
                <w:szCs w:val="20"/>
                <w:lang w:eastAsia="en-US"/>
              </w:rPr>
              <w:t>D</w:t>
            </w:r>
            <w:r>
              <w:rPr>
                <w:sz w:val="20"/>
                <w:szCs w:val="20"/>
                <w:lang w:eastAsia="en-US"/>
              </w:rPr>
              <w:t>e</w:t>
            </w:r>
            <w:r w:rsidRPr="00E224E0">
              <w:rPr>
                <w:sz w:val="20"/>
                <w:szCs w:val="20"/>
                <w:lang w:eastAsia="en-US"/>
              </w:rPr>
              <w:t>v</w:t>
            </w:r>
            <w:r>
              <w:rPr>
                <w:sz w:val="20"/>
                <w:szCs w:val="20"/>
                <w:lang w:eastAsia="en-US"/>
              </w:rPr>
              <w:t>ě</w:t>
            </w:r>
            <w:r w:rsidRPr="00E224E0">
              <w:rPr>
                <w:sz w:val="20"/>
                <w:szCs w:val="20"/>
                <w:lang w:eastAsia="en-US"/>
              </w:rPr>
              <w:t xml:space="preserve">t kroků ke svobodě </w:t>
            </w:r>
            <w:r>
              <w:rPr>
                <w:sz w:val="20"/>
                <w:szCs w:val="20"/>
                <w:lang w:eastAsia="en-US"/>
              </w:rPr>
              <w:t>–</w:t>
            </w:r>
            <w:r w:rsidRPr="00E224E0">
              <w:rPr>
                <w:sz w:val="20"/>
                <w:szCs w:val="20"/>
                <w:lang w:eastAsia="en-US"/>
              </w:rPr>
              <w:t xml:space="preserve"> demonstrace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872CBA" w14:textId="77DAAF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Otevřeme Česko - Chcípl Pes</w:t>
            </w:r>
          </w:p>
          <w:p w14:paraId="54CD4972" w14:textId="0D2174B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BC7C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7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D0CD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A7F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0F64F092" w14:textId="7371F1A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21.12.2021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4FE5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516515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B90E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207D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49A5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166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  <w:lang w:eastAsia="en-US"/>
              </w:rPr>
            </w:pPr>
          </w:p>
          <w:p w14:paraId="2E6DB9BA" w14:textId="73EA083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27AE040" w14:textId="7449DEB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35482C9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22DE84" w14:textId="7E74976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6283AC4" w14:textId="5009A6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128/4 (před Úřadem vlády ČR od křižovatky Klárov po Čechův most, včetně ulice U Bruských kasáren)</w:t>
            </w:r>
          </w:p>
          <w:p w14:paraId="006378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0AE8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5E6E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BF4985" w14:textId="213C4DDF" w:rsidR="00A1238D" w:rsidRDefault="00636ED3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20:0</w:t>
            </w:r>
            <w:r w:rsidR="00A1238D">
              <w:rPr>
                <w:sz w:val="20"/>
                <w:szCs w:val="20"/>
              </w:rPr>
              <w:t>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42572" w14:textId="119B053B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zemědělců proti nevyjednávání vlády ČR a proti diskriminaci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BB81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Agrární komora ČR</w:t>
            </w:r>
          </w:p>
          <w:p w14:paraId="3A3E82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Zemědělský svaz ČR</w:t>
            </w:r>
          </w:p>
          <w:p w14:paraId="256D57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B55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8ED0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D4DBF" w14:textId="00BD87A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9E0BAD" w14:textId="7DA4652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3F32E11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2D35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A2F7E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DAC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1BC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FEB81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C6F3B" w14:textId="3807D7F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B3F1EB" w14:textId="0799AED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624D5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A82B39B" w14:textId="142A113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EF270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(naproti vchodu do Palladia)</w:t>
            </w:r>
          </w:p>
          <w:p w14:paraId="75DAE0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D87F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77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C8F4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6F5A3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F63" w14:textId="5F60A1A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75C9E01" w14:textId="19276DB9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za účelem informování veřejnosti ohledně problematiky chovu hus na foie gras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9200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B.A.</w:t>
            </w:r>
          </w:p>
          <w:p w14:paraId="2B3FAE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ECF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657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37D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90BB1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571D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65B90" w14:textId="0D65FCB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9C6A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37B5F8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42A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DE1E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4F82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76F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ED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937CEC" w14:textId="11861CA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2C733B" w14:textId="61058B7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0FBFE4A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46070E" w14:textId="2758205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E73C8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nám. </w:t>
            </w:r>
            <w:r w:rsidRPr="005D15C3">
              <w:rPr>
                <w:sz w:val="20"/>
                <w:szCs w:val="20"/>
                <w:lang w:eastAsia="en-US"/>
              </w:rPr>
              <w:t>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5D15C3">
              <w:rPr>
                <w:sz w:val="20"/>
                <w:szCs w:val="20"/>
                <w:lang w:eastAsia="en-US"/>
              </w:rPr>
              <w:t>Poděbrad</w:t>
            </w:r>
            <w:r>
              <w:rPr>
                <w:sz w:val="20"/>
                <w:szCs w:val="20"/>
                <w:lang w:eastAsia="en-US"/>
              </w:rPr>
              <w:t xml:space="preserve"> (při ul. Slavíkova)</w:t>
            </w:r>
          </w:p>
          <w:p w14:paraId="3ADD2C4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7A3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67FE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6003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96A85" w14:textId="01D2E70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C84045" w14:textId="12F65928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D15C3">
              <w:rPr>
                <w:sz w:val="20"/>
                <w:szCs w:val="20"/>
                <w:lang w:eastAsia="en-US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703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M.R.</w:t>
            </w:r>
          </w:p>
          <w:p w14:paraId="60EEE5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0A3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12C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4857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078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64347" w14:textId="444DCD63" w:rsidR="00A1238D" w:rsidRPr="00E224E0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CD1C2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12BD6E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FC5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BE53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BD6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28B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FB4B6" w14:textId="30F761A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7A4939E" w14:textId="1D69333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A1238D" w:rsidRPr="00EB60CF" w14:paraId="51CAB05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81C579" w14:textId="6631B30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2C4CB4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 Štolou</w:t>
            </w:r>
          </w:p>
          <w:p w14:paraId="0CD732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E16B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53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DCEB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09A33" w14:textId="77777777" w:rsidR="00B307AC" w:rsidRDefault="00B307AC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08C5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9124" w14:textId="33E08E2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AA9F847" w14:textId="48BB6E4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členů odborové organizace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8909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Odborová organizace pro Libertate, z.s.</w:t>
            </w:r>
          </w:p>
          <w:p w14:paraId="302F19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2F16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852B3" w14:textId="77777777" w:rsidR="00B307AC" w:rsidRDefault="00B307AC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4588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B2B4" w14:textId="21F632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816A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35A7FE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A0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A6C7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4E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94B08" w14:textId="77777777" w:rsidR="00B307AC" w:rsidRDefault="00B307AC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65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2876B" w14:textId="57AECD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B20085" w14:textId="68184C9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5DFA" w:rsidRPr="00EB60CF" w14:paraId="3F06F14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F5CE89" w14:textId="36B5F7FB" w:rsidR="00E15DFA" w:rsidRDefault="00E15DFA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DBE6CE0" w14:textId="25A21073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Štulcova (část mezi Bazilikou sv. Petra a Pavla, restaurací Rio´s Vyšehrad a Vyšehradským hřbitovem)</w:t>
            </w:r>
          </w:p>
          <w:p w14:paraId="4DE5964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2C27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1495E" w14:textId="0A9B59FA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20:40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686EB1" w14:textId="78099150" w:rsidR="00E15DFA" w:rsidRDefault="00E15DFA" w:rsidP="00E15D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Vratislava II., prvního českého krále, při příležitosti 930. výročí jeho úmrtí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18ACF7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Obrozenci 2.0 z.s.</w:t>
            </w:r>
          </w:p>
          <w:p w14:paraId="2F8C3433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B601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345B4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5C5F6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B6A72" w14:textId="4738315A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CA325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  <w:p w14:paraId="44737ECB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3FD6D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E039B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D364F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96F35" w14:textId="77777777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F71B4" w14:textId="341C1D7F" w:rsidR="00E15DFA" w:rsidRDefault="00E15DFA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419DB83" w14:textId="35A4516D" w:rsidR="00E15DFA" w:rsidRDefault="00E15DFA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A1238D" w:rsidRPr="00EB60CF" w14:paraId="29EDBEB1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25039AA" w14:textId="54FB36D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1687C92" w14:textId="258097D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607FC8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554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B27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F2BB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F3BB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1B7D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0F2F2" w14:textId="7C1671F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34ECA1" w14:textId="041F2026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20F8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Q.L.</w:t>
            </w:r>
          </w:p>
          <w:p w14:paraId="40E603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0B5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4B3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8E3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09C4C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DF1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E3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EA5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6B79A" w14:textId="67E1717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CB52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92F8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4E9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AF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E13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E9B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85C7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B4D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21589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E63FE" w14:textId="22517D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6EC0F7" w14:textId="2B547B4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CDDD0C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A2D34C" w14:textId="7CA07B7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90561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Karlův most – Křižovnické nám. – Křižovnická – nám. Jana Palacha</w:t>
            </w:r>
          </w:p>
          <w:p w14:paraId="4E8232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D43E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6078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61D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90B911" w14:textId="36A024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1188C55" w14:textId="39C7612B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Vyjádření podpory politickým vězňům v Rusku a Bělorusku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E77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Kulturus, z.s.</w:t>
            </w:r>
          </w:p>
          <w:p w14:paraId="676489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5E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848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138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2DD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2916B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C537A" w14:textId="1258AB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B9CE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07FD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65C0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236D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4F65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010E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E40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AB2473" w14:textId="2A1E17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A20671" w14:textId="58EA8DB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6933038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EAEE68F" w14:textId="651AAA0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198052" w14:textId="2C85435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roh ulice Široká a nám. Jana Palacha (před pamětní deskou na budově FF UK)</w:t>
            </w:r>
          </w:p>
          <w:p w14:paraId="7B2AA3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795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BED8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14B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CFA7DB" w14:textId="5D68DB9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17:45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7676755" w14:textId="317FBDE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akt k uctění památky Jana Palacha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A43782" w14:textId="5D99145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Studentský fond Filozofické fakulty Univerzity Karlovy, z.s.</w:t>
            </w:r>
          </w:p>
          <w:p w14:paraId="712AD9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928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3FB7F" w14:textId="72B72F7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AD6C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14:paraId="3BC314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5B7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AF36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A60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381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AEF1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042C3F" w14:textId="4C75075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E22696B" w14:textId="40A73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3F8C9C20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F19DF2" w14:textId="1C2B14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DE9B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Pražského povstání (v blízkosti stanice metra)</w:t>
            </w:r>
          </w:p>
          <w:p w14:paraId="7F093E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5983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9C254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00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456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1772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535F8" w14:textId="75951CD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341188" w14:textId="7480779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77BB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F52E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94D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37B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0BB3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AA13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C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137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916F37" w14:textId="33CFEAA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6A19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58A8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3FBD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33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F83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172B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E77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48A6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64758A" w14:textId="203616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2FDD977" w14:textId="5605FDA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83146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9D3CA01" w14:textId="457983C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72323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4FBD89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E47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C4E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F5C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BD3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BF6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954CA" w14:textId="61DCDF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13:00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36ADB6" w14:textId="52D5AD3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Hlasitá podpora mandátního a imunitního výboru (vydání A. Babiše PČR ke stíhání)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6284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I.O.</w:t>
            </w:r>
          </w:p>
          <w:p w14:paraId="26E27C6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CB69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AB3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DE6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40CB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87D1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30147" w14:textId="503355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CF59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14:paraId="132DB3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428E6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E75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E15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5E8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844E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4B253" w14:textId="67C7A8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79D019" w14:textId="7C5C19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86E59C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E8743EF" w14:textId="5B16C26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0E050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nám.</w:t>
            </w:r>
          </w:p>
          <w:p w14:paraId="0AE4DE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99E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9032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06F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7462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C42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61094" w14:textId="72B7897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F6AEB2" w14:textId="062174B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8887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Q.L.</w:t>
            </w:r>
          </w:p>
          <w:p w14:paraId="2CB1B2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761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EE1B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FB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ABF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D55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8A07F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98AD98" w14:textId="5861C1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D872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6E473C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60C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8A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2864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98C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3B6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A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86C46" w14:textId="4087EA0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6E7AEC" w14:textId="3929E65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925233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E5F1DC" w14:textId="0779A8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20742C" w14:textId="1FAA498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081597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F8F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94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403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448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8FAD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CCB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C6A4C" w14:textId="2B97FC3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06DC99" w14:textId="00B2CD6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7DB3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F4C63A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8E5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B695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D01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8C6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DF9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A9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499E24" w14:textId="53BDC48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298A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EB3E6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DF8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4A9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F94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9C2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CA9D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575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ACA2" w14:textId="2A5AE45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09FAFBA" w14:textId="7BF78B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2D92AF2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61B3C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51C3A24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EDA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E80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Q.L.</w:t>
            </w:r>
          </w:p>
          <w:p w14:paraId="7C93CB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E087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D9F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EC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D58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30D4E" w:rsidRPr="00EB60CF" w14:paraId="2FF55797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D53BA6" w14:textId="07CC5416" w:rsidR="00D30D4E" w:rsidRDefault="00D30D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110030" w14:textId="4B3955A8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sochy sv. Václava), následně průvod po cestě Václavské nám. -N</w:t>
            </w:r>
            <w:r w:rsidRPr="00D30D4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příkopě – nám. Republiky - </w:t>
            </w:r>
            <w:r w:rsidRPr="00D30D4E">
              <w:rPr>
                <w:sz w:val="20"/>
                <w:szCs w:val="20"/>
              </w:rPr>
              <w:t xml:space="preserve">Revoluční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Dvořákovo nábřeží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 xml:space="preserve">- </w:t>
            </w:r>
            <w:r w:rsidRPr="00D30D4E">
              <w:rPr>
                <w:sz w:val="20"/>
                <w:szCs w:val="20"/>
              </w:rPr>
              <w:t>ke Strakově akademii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Cho</w:t>
            </w:r>
            <w:r>
              <w:rPr>
                <w:sz w:val="20"/>
                <w:szCs w:val="20"/>
              </w:rPr>
              <w:t>t</w:t>
            </w:r>
            <w:r w:rsidRPr="00D30D4E">
              <w:rPr>
                <w:sz w:val="20"/>
                <w:szCs w:val="20"/>
              </w:rPr>
              <w:t>kov</w:t>
            </w:r>
            <w:r>
              <w:rPr>
                <w:sz w:val="20"/>
                <w:szCs w:val="20"/>
              </w:rPr>
              <w:t>a -</w:t>
            </w:r>
            <w:r w:rsidRPr="00D30D4E">
              <w:rPr>
                <w:sz w:val="20"/>
                <w:szCs w:val="20"/>
              </w:rPr>
              <w:t>Mariánské hradby</w:t>
            </w:r>
            <w:r>
              <w:rPr>
                <w:sz w:val="20"/>
                <w:szCs w:val="20"/>
              </w:rPr>
              <w:t xml:space="preserve"> - </w:t>
            </w:r>
            <w:r w:rsidRPr="00D30D4E">
              <w:rPr>
                <w:sz w:val="20"/>
                <w:szCs w:val="20"/>
              </w:rPr>
              <w:t xml:space="preserve">Jelení </w:t>
            </w:r>
            <w:r>
              <w:rPr>
                <w:sz w:val="20"/>
                <w:szCs w:val="20"/>
              </w:rPr>
              <w:t>–</w:t>
            </w:r>
            <w:r w:rsidRPr="00D30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D30D4E">
              <w:rPr>
                <w:sz w:val="20"/>
                <w:szCs w:val="20"/>
              </w:rPr>
              <w:t>Brusnice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Kanovnická</w:t>
            </w:r>
            <w:r>
              <w:rPr>
                <w:sz w:val="20"/>
                <w:szCs w:val="20"/>
              </w:rPr>
              <w:t xml:space="preserve"> -</w:t>
            </w:r>
            <w:r w:rsidRPr="00D30D4E">
              <w:rPr>
                <w:sz w:val="20"/>
                <w:szCs w:val="20"/>
              </w:rPr>
              <w:t>Hradčanské náměstí</w:t>
            </w:r>
          </w:p>
          <w:p w14:paraId="7BE5CA55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E3C1A" w14:textId="372FF7D8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348164" w14:textId="34309E30" w:rsidR="00D30D4E" w:rsidRPr="00004855" w:rsidRDefault="00D30D4E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0D4E">
              <w:rPr>
                <w:sz w:val="20"/>
                <w:szCs w:val="20"/>
              </w:rPr>
              <w:t>Za svobodu a občanská práva! Demonstrace a pochod proti povinnému tečkování a třídění lidí do více kategorií s různými právy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06B53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L.V.</w:t>
            </w:r>
          </w:p>
          <w:p w14:paraId="4E8D16D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964C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402B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4B4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723C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371A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2B6F4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B95BB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8DAF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D244" w14:textId="70451592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816D64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565A0C5A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50AB0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D34E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3713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45F3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D1F05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4DC46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843AC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A701A" w14:textId="77777777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349F" w14:textId="1899725E" w:rsidR="00D30D4E" w:rsidRDefault="00D30D4E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D6A142" w14:textId="4982E4C6" w:rsidR="00D30D4E" w:rsidRDefault="00D30D4E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66C747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1238D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39DA0A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6A1A390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4BADD6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1238D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112A686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F08BC4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1238D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0D025E4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355C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1 - 10</w:t>
            </w:r>
          </w:p>
          <w:p w14:paraId="7FC71F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A1238D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7264B1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516FD0E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7B94EE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612B67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04E32E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2B08E5F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283378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1238D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NE základnám ČR, z.s.</w:t>
            </w:r>
          </w:p>
          <w:p w14:paraId="50B51B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199B7C5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7159160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B.M.</w:t>
            </w:r>
          </w:p>
          <w:p w14:paraId="3509A2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1238D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0629633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</w:t>
            </w:r>
            <w:r>
              <w:rPr>
                <w:sz w:val="20"/>
                <w:szCs w:val="20"/>
                <w:lang w:eastAsia="en-US"/>
              </w:rPr>
              <w:lastRenderedPageBreak/>
              <w:t>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Bubenské nábřeží – Komunardů – Jateční – Jankovcova – Libeňský most – Štorchova – Voctářova – Rohanské nábřeží – Těšnovský tunel</w:t>
            </w:r>
          </w:p>
          <w:p w14:paraId="5BCF9C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A1238D" w:rsidRPr="00A6424C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Sportisimo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 r.o.</w:t>
            </w:r>
          </w:p>
          <w:p w14:paraId="4EF1A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1238D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4F933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Mezinárodní křesťanské velvyslanectví Jeruzalém</w:t>
            </w:r>
            <w:r>
              <w:rPr>
                <w:sz w:val="20"/>
                <w:szCs w:val="20"/>
                <w:lang w:eastAsia="en-US"/>
              </w:rPr>
              <w:t>, z.s.</w:t>
            </w:r>
          </w:p>
          <w:p w14:paraId="7D9D97B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11.4.</w:t>
            </w:r>
          </w:p>
          <w:p w14:paraId="0EEDC34F" w14:textId="4C9DAFB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A1238D" w:rsidRPr="00952873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13.12.2021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1238D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289CE71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A1238D" w:rsidRPr="001F75C3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A1238D" w:rsidRPr="007863B8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Hnutí Pro život ČR, z.s.</w:t>
            </w:r>
          </w:p>
          <w:p w14:paraId="6F387D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36569F7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168D09E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1238D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3321AB32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DB3C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1238D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A1238D" w:rsidRDefault="00A1238D" w:rsidP="00A1238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H.Ř.</w:t>
            </w:r>
          </w:p>
          <w:p w14:paraId="590AD69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772B2343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D30D4E">
        <w:rPr>
          <w:sz w:val="20"/>
          <w:szCs w:val="20"/>
        </w:rPr>
        <w:t>11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42CE"/>
    <w:rsid w:val="0007441B"/>
    <w:rsid w:val="00074E5B"/>
    <w:rsid w:val="000755E1"/>
    <w:rsid w:val="00077544"/>
    <w:rsid w:val="00077AC7"/>
    <w:rsid w:val="0008112A"/>
    <w:rsid w:val="00084999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6ED3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7557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6494"/>
    <w:rsid w:val="00A97BB6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B4FA6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91B6-9269-42F1-B2E6-5464A4FB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4765</TotalTime>
  <Pages>9</Pages>
  <Words>1783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275</cp:revision>
  <cp:lastPrinted>2021-04-29T11:52:00Z</cp:lastPrinted>
  <dcterms:created xsi:type="dcterms:W3CDTF">2021-03-17T05:59:00Z</dcterms:created>
  <dcterms:modified xsi:type="dcterms:W3CDTF">2022-01-11T10:23:00Z</dcterms:modified>
</cp:coreProperties>
</file>