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91D2F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D91D2F" w:rsidRDefault="00D91D2F" w:rsidP="00D91D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D91D2F" w:rsidRDefault="00D91D2F" w:rsidP="00D91D2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030DAAC" w14:textId="41743BAE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D91D2F" w:rsidRDefault="00D91D2F" w:rsidP="00D91D2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D91D2F" w:rsidRDefault="00D91D2F" w:rsidP="00D91D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56A1D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D56A1D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E2999" w:rsidRPr="00D23E04" w:rsidRDefault="002E2999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D56A1D" w:rsidRDefault="00D56A1D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D56A1D" w:rsidRDefault="00D56A1D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B00EF4" w:rsidRPr="00EB60CF" w14:paraId="63D6D7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C318F0" w14:textId="3711C02A" w:rsidR="00B00EF4" w:rsidRPr="00B00EF4" w:rsidRDefault="00B00EF4" w:rsidP="00B00E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B00EF4">
              <w:rPr>
                <w:sz w:val="20"/>
                <w:szCs w:val="20"/>
                <w:lang w:eastAsia="en-US"/>
              </w:rPr>
              <w:t>.9. – 30. 10.</w:t>
            </w:r>
          </w:p>
          <w:p w14:paraId="2CEA16E1" w14:textId="27EDF474" w:rsidR="00B00EF4" w:rsidRP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FAF721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B00EF4">
              <w:rPr>
                <w:sz w:val="20"/>
                <w:szCs w:val="20"/>
                <w:lang w:eastAsia="en-US"/>
              </w:rPr>
              <w:t>Bruských</w:t>
            </w:r>
            <w:proofErr w:type="spellEnd"/>
            <w:r w:rsidRPr="00B00EF4">
              <w:rPr>
                <w:sz w:val="20"/>
                <w:szCs w:val="20"/>
                <w:lang w:eastAsia="en-US"/>
              </w:rPr>
              <w:t xml:space="preserve"> kasáren 627/1</w:t>
            </w:r>
          </w:p>
          <w:p w14:paraId="52E79B35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A2183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46F96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D9B4E4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FD8225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68DD3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7C7D99" w14:textId="242B9CF7" w:rsidR="00B00EF4" w:rsidRP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>12:00 – 00:00, 00:00-00:00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EB1179" w14:textId="383163E2" w:rsidR="00B00EF4" w:rsidRP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>Shromáždění za účelem vyjádření nesouhlasu s kroky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D198C3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 xml:space="preserve">O. T. </w:t>
            </w:r>
          </w:p>
          <w:p w14:paraId="58DE4B80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36575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58324B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E133B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489CF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7C00F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0A4652" w14:textId="5431E785" w:rsidR="00B00EF4" w:rsidRP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E46DD6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>až 1000</w:t>
            </w:r>
          </w:p>
          <w:p w14:paraId="75566BA1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BE4DF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37E959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FC6DC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C35B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674E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878D4" w14:textId="770AEEBA" w:rsidR="00B00EF4" w:rsidRP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29F8" w14:textId="79755C23" w:rsidR="00B00EF4" w:rsidRP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 w:rsidRPr="00B00EF4"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</w:tc>
      </w:tr>
      <w:tr w:rsidR="00B00EF4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1B7C" w:rsidRPr="00EB60CF" w14:paraId="3945CB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A9DA7" w14:textId="3E1FD14A" w:rsidR="00681B7C" w:rsidRDefault="00681B7C" w:rsidP="00681B7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ACDD45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33B194A8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0BCC9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7736FF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385B584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7EEC6D" w14:textId="6B9183D5" w:rsidR="00681B7C" w:rsidRDefault="00681B7C" w:rsidP="00681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410CDB" w14:textId="487B7E63" w:rsidR="00681B7C" w:rsidRDefault="00681B7C" w:rsidP="00681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Diskuze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AC671E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FCCADC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FF0F0D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F110E2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21798D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41130F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84CB3E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96FFAF" w14:textId="2175C41F" w:rsidR="00681B7C" w:rsidRDefault="00681B7C" w:rsidP="00681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F18E63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76F03D7C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73AFDC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2E87D3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1DA210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DF15AE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4F9432" w14:textId="77777777" w:rsidR="00681B7C" w:rsidRDefault="00681B7C" w:rsidP="00681B7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DB930C" w14:textId="19F50FCB" w:rsidR="00681B7C" w:rsidRDefault="00681B7C" w:rsidP="00681B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0F39" w14:textId="696B991D" w:rsidR="00681B7C" w:rsidRDefault="00681B7C" w:rsidP="00681B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91BC3" w:rsidRPr="00EB60CF" w14:paraId="1695BF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33AD2" w14:textId="77777777" w:rsidR="00891BC3" w:rsidRDefault="00891BC3" w:rsidP="00891BC3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0A32F947" w14:textId="77777777" w:rsidR="00891BC3" w:rsidRDefault="00891BC3" w:rsidP="00891BC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43440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8D54A4E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9037A6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3C6AE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D9BFEE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C236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91D496" w14:textId="16BB66AA" w:rsidR="00891BC3" w:rsidRDefault="00891BC3" w:rsidP="00891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955662" w14:textId="2E5E4174" w:rsidR="00891BC3" w:rsidRDefault="00891BC3" w:rsidP="00891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lidských práv při polských a slovenských parlamentních volbách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1D3BB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24AFE8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7D449B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FC9E9" w14:textId="30BDA263" w:rsidR="00891BC3" w:rsidRDefault="00891BC3" w:rsidP="00891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0B6CA7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  <w:p w14:paraId="2F5447D1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53EE39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E6DD9E" w14:textId="77777777" w:rsidR="00891BC3" w:rsidRDefault="00891BC3" w:rsidP="00891BC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0D93A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A7651" w14:textId="77777777" w:rsidR="00891BC3" w:rsidRDefault="00891BC3" w:rsidP="00891BC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1E775" w14:textId="5309B8CC" w:rsidR="00891BC3" w:rsidRDefault="00891BC3" w:rsidP="00891B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37FE" w14:textId="37034CDE" w:rsidR="00891BC3" w:rsidRDefault="00891BC3" w:rsidP="00891B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B00EF4" w:rsidRPr="00EB60CF" w14:paraId="55368B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B0550" w14:textId="220AA1EF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CF911" w14:textId="076EC8D6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911DE">
              <w:rPr>
                <w:sz w:val="20"/>
                <w:szCs w:val="20"/>
                <w:lang w:eastAsia="en-US"/>
              </w:rPr>
              <w:t>Na Můstku</w:t>
            </w:r>
          </w:p>
          <w:p w14:paraId="104BE35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D0BC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6693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B61E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0B88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9E1B0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76FDA" w14:textId="743F3059" w:rsidR="00B00EF4" w:rsidRPr="005911DE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AFB54" w14:textId="2A8866AC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D7AB7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65DA3CB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FB3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9938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96BD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36EA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BBF8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607" w14:textId="5C8E664C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EC98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659F3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9A387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D711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82F2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7E5A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60D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AA371" w14:textId="148C7279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B48" w14:textId="6B1047D3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36546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FD4F8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6654" w:rsidRPr="00EB60CF" w14:paraId="6DBDB3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03C3FF" w14:textId="3138E8B8" w:rsidR="006D6654" w:rsidRDefault="006D665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AFC148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Mikulandská 134/5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6D6654">
              <w:rPr>
                <w:sz w:val="20"/>
                <w:szCs w:val="20"/>
                <w:lang w:eastAsia="en-US"/>
              </w:rPr>
              <w:t>Technologické centrum UMPRUM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D6654">
              <w:rPr>
                <w:sz w:val="20"/>
                <w:szCs w:val="20"/>
                <w:lang w:eastAsia="en-US"/>
              </w:rPr>
              <w:t>chodník před vchodem do budovy, v délce 50 m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D6654">
              <w:rPr>
                <w:sz w:val="20"/>
                <w:szCs w:val="20"/>
                <w:lang w:eastAsia="en-US"/>
              </w:rPr>
              <w:t xml:space="preserve"> z pohledu od budovy vlevo 16 metrů, vpravo 34 m.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96E96A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8C46B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2DBC9" w14:textId="1712EBFE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D1DC2" w14:textId="77777777" w:rsidR="006D6654" w:rsidRPr="006D6654" w:rsidRDefault="006D6654" w:rsidP="006D66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Upozornění účastníků a organizátorů Green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Deal</w:t>
            </w:r>
            <w:proofErr w:type="spellEnd"/>
            <w:r w:rsidRPr="006D6654">
              <w:rPr>
                <w:sz w:val="20"/>
                <w:szCs w:val="20"/>
                <w:lang w:eastAsia="en-US"/>
              </w:rPr>
              <w:t xml:space="preserve"> Summitu na nutnost aktivních kroků pro</w:t>
            </w:r>
          </w:p>
          <w:p w14:paraId="1536992C" w14:textId="1434D583" w:rsidR="006D6654" w:rsidRDefault="006D6654" w:rsidP="006D665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úspěšnou ochranu světového klimatu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A9824B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Greenpeace Česká republika,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E94C88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E026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63C7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4434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ED6DE" w14:textId="264EDBD3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68F6C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D8AAFCC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0E86E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04FD6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FFF6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0F13F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CA61" w14:textId="77777777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F117" w14:textId="54FFC8F9" w:rsidR="006D6654" w:rsidRDefault="006D665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F584" w14:textId="5C1FFF9C" w:rsidR="006D6654" w:rsidRDefault="006D665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0EF4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6CC7" w:rsidRPr="00EB60CF" w14:paraId="6FB8AD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D756E" w14:textId="4BB67A17" w:rsidR="00AC6CC7" w:rsidRDefault="00AC6CC7" w:rsidP="00AC6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769594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(před hlavním vchodem do Obecního domu, na chodníku před kavárnou Obecního domu)</w:t>
            </w:r>
          </w:p>
          <w:p w14:paraId="0A5524B6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1AB4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35B42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D429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EE543" w14:textId="6367F2EC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12:40-12:50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EE0F2F" w14:textId="25DF3342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happening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9C136C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</w:t>
            </w:r>
            <w:proofErr w:type="spellStart"/>
            <w:r>
              <w:rPr>
                <w:sz w:val="20"/>
                <w:szCs w:val="20"/>
                <w:lang w:eastAsia="en-US"/>
              </w:rPr>
              <w:t>Fok</w:t>
            </w:r>
            <w:proofErr w:type="spellEnd"/>
          </w:p>
          <w:p w14:paraId="763BB240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FC56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72893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A5E2A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78C64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C605D" w14:textId="77777777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961BA" w14:textId="35FAF43D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60E7D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046AB67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A47AA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C15E9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142A5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673DB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77012" w14:textId="77777777" w:rsidR="00AC6CC7" w:rsidRDefault="00AC6CC7" w:rsidP="00AC6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B70CBE" w14:textId="058368BD" w:rsidR="00AC6CC7" w:rsidRDefault="00AC6CC7" w:rsidP="00AC6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55A" w14:textId="1D55DA6D" w:rsidR="00AC6CC7" w:rsidRDefault="00AC6CC7" w:rsidP="00AC6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683C37" w:rsidRPr="00EB60CF" w14:paraId="5C925DF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DE260" w14:textId="164670DA" w:rsidR="00683C37" w:rsidRDefault="00683C37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A9EA9" w14:textId="1A4D659C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(před sochou sv. Václava, anebo v její blízkosti)</w:t>
            </w:r>
          </w:p>
          <w:p w14:paraId="3E6343EB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366AF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30BE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CEBF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24974" w14:textId="1C60BC0B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78B30A" w14:textId="0F2EF21D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svátky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2ED63D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21AB60EC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4BDE7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BA10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DF34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B2363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986E9" w14:textId="5D5547A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0FA92D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1AC8E1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829B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A02FA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F59F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6FB8" w14:textId="77777777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714A" w14:textId="3488D87C" w:rsidR="00683C37" w:rsidRDefault="00683C37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D2CA" w14:textId="27826523" w:rsidR="00683C37" w:rsidRDefault="00683C37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0EF4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D26719" w:rsidRPr="00EB60CF" w14:paraId="5381C7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D8145" w14:textId="579BE5A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C5A2FE" w14:textId="27C9BE7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</w:t>
            </w:r>
          </w:p>
          <w:p w14:paraId="430A98A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293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D080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B029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E235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F3A1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1241" w14:textId="5693F11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:00 – 1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A0773" w14:textId="50592F3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A39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7DB4156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5991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FA3B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3D1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BDB1" w14:textId="30FD1ED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4AC0A" w14:textId="5EC1A12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</w:t>
            </w:r>
          </w:p>
          <w:p w14:paraId="5798F39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E0B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A5C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4A5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CC80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259C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5ECF8" w14:textId="4A0B320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C60" w14:textId="09332BF4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 - </w:t>
            </w:r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D26719" w:rsidRPr="00EB60CF" w14:paraId="193CF1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6F72DC" w14:textId="74711BA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53314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Vinohradská 12</w:t>
            </w:r>
          </w:p>
          <w:p w14:paraId="254FEB1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B1E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93E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9996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B24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F74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2462" w14:textId="6E997C9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FEA1DD" w14:textId="7F2C32E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38A6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326C267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FCF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6CB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A319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46218" w14:textId="2C026B88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6D10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  <w:p w14:paraId="704C29C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7BA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9607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FF27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33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826A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3FF25" w14:textId="629001D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2C5" w14:textId="3B169B52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- 2</w:t>
            </w:r>
            <w:proofErr w:type="gramEnd"/>
          </w:p>
        </w:tc>
      </w:tr>
      <w:tr w:rsidR="00D26719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C50916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D26719" w:rsidRPr="00F63AD4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9A9D29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D26719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719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4CC899EC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719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D26719" w:rsidRPr="00086ADE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D26719" w:rsidRPr="00086ADE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622D5E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26719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 – 50</w:t>
            </w:r>
            <w:proofErr w:type="gramEnd"/>
          </w:p>
          <w:p w14:paraId="7F6982A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15 - 20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D2671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2671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D2671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D26719" w:rsidRPr="00D835E7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  <w:p w14:paraId="123E012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6719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proofErr w:type="gram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proofErr w:type="gram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r>
              <w:rPr>
                <w:sz w:val="20"/>
                <w:szCs w:val="20"/>
                <w:lang w:eastAsia="en-US"/>
              </w:rPr>
              <w:t xml:space="preserve">za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D26719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</w:t>
            </w:r>
            <w:proofErr w:type="gramStart"/>
            <w:r w:rsidRPr="000F7DB8">
              <w:rPr>
                <w:sz w:val="20"/>
                <w:szCs w:val="20"/>
                <w:lang w:eastAsia="en-US"/>
              </w:rPr>
              <w:t>1a</w:t>
            </w:r>
            <w:proofErr w:type="gramEnd"/>
          </w:p>
          <w:p w14:paraId="765ADA9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3A2F5F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D26719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D26719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315DF51F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696B1A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26719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</w:t>
            </w:r>
            <w:proofErr w:type="gramStart"/>
            <w:r>
              <w:rPr>
                <w:sz w:val="20"/>
                <w:szCs w:val="20"/>
                <w:lang w:eastAsia="en-US"/>
              </w:rPr>
              <w:t>náměstí - horní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část</w:t>
            </w:r>
          </w:p>
          <w:p w14:paraId="744D5E5A" w14:textId="55C3DE10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26719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26719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D26719" w:rsidRPr="00A879DC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100</w:t>
            </w:r>
            <w:proofErr w:type="gramEnd"/>
          </w:p>
          <w:p w14:paraId="1250FAB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  <w:p w14:paraId="0750E5E9" w14:textId="1755585A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6719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- 2</w:t>
            </w:r>
            <w:proofErr w:type="gramEnd"/>
          </w:p>
        </w:tc>
      </w:tr>
      <w:tr w:rsidR="00D26719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D26719" w:rsidRPr="00A879DC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4CCB6B8B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D26719" w:rsidRPr="000F7DB8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 xml:space="preserve">Cesta: Kongresová, 5. </w:t>
            </w:r>
            <w:proofErr w:type="gramStart"/>
            <w:r w:rsidRPr="000F7DB8">
              <w:rPr>
                <w:sz w:val="20"/>
                <w:szCs w:val="20"/>
                <w:lang w:eastAsia="en-US"/>
              </w:rPr>
              <w:t>Května</w:t>
            </w:r>
            <w:proofErr w:type="gramEnd"/>
            <w:r w:rsidRPr="000F7DB8">
              <w:rPr>
                <w:sz w:val="20"/>
                <w:szCs w:val="20"/>
                <w:lang w:eastAsia="en-US"/>
              </w:rPr>
              <w:t>, Nuselský most, Legerova, Rumunská, Nám. Míru</w:t>
            </w:r>
          </w:p>
          <w:p w14:paraId="630E584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56FA960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26719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D26719" w:rsidRPr="00A879DC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6719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D26719" w:rsidRPr="00F3003B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D26719" w:rsidRPr="00F3003B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6152A80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  <w:tr w:rsidR="00D26719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D26719" w:rsidRPr="00F3003B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D26719" w:rsidRPr="00F3003B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D26719" w:rsidRDefault="00D26719" w:rsidP="00D2671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- 1</w:t>
            </w:r>
            <w:proofErr w:type="gramEnd"/>
          </w:p>
        </w:tc>
      </w:tr>
      <w:tr w:rsidR="00D26719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</w:tc>
      </w:tr>
      <w:tr w:rsidR="00D26719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759D4C2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  <w:tr w:rsidR="00D26719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02F6D44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- 8</w:t>
            </w:r>
            <w:proofErr w:type="gramEnd"/>
          </w:p>
        </w:tc>
      </w:tr>
      <w:tr w:rsidR="00D26719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D26719" w:rsidRDefault="00D26719" w:rsidP="00D2671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D26719" w:rsidRDefault="00D26719" w:rsidP="00D267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200</w:t>
            </w:r>
            <w:proofErr w:type="gramEnd"/>
          </w:p>
          <w:p w14:paraId="2E306BD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D26719" w:rsidRDefault="00D26719" w:rsidP="00D2671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D26719" w:rsidRDefault="00D26719" w:rsidP="00D267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- 4</w:t>
            </w:r>
            <w:proofErr w:type="gramEnd"/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0E58D8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D44BB9">
        <w:rPr>
          <w:sz w:val="20"/>
          <w:szCs w:val="20"/>
        </w:rPr>
        <w:t>1</w:t>
      </w:r>
      <w:r w:rsidR="00E43AAE">
        <w:rPr>
          <w:sz w:val="20"/>
          <w:szCs w:val="20"/>
        </w:rPr>
        <w:t>9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D86C-8233-4310-BD69-39AFB0B0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11</Pages>
  <Words>1944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1261</cp:revision>
  <cp:lastPrinted>2022-08-08T12:19:00Z</cp:lastPrinted>
  <dcterms:created xsi:type="dcterms:W3CDTF">2022-10-17T09:32:00Z</dcterms:created>
  <dcterms:modified xsi:type="dcterms:W3CDTF">2023-09-19T05:47:00Z</dcterms:modified>
</cp:coreProperties>
</file>