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6"/>
        <w:gridCol w:w="4504"/>
      </w:tblGrid>
      <w:tr w:rsidR="00D3544C" w:rsidRPr="00D3544C" w:rsidTr="00D3544C">
        <w:trPr>
          <w:trHeight w:val="300"/>
        </w:trPr>
        <w:tc>
          <w:tcPr>
            <w:tcW w:w="94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bottom"/>
            <w:hideMark/>
          </w:tcPr>
          <w:p w:rsidR="00D3544C" w:rsidRPr="00D3544C" w:rsidRDefault="00D3544C" w:rsidP="00D3544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bookmarkStart w:id="0" w:name="_GoBack" w:colFirst="1" w:colLast="1"/>
            <w:r w:rsidRPr="00D3544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Přehled průběžných veřejnosprávních kontrol na místě (zahájených)  - odbor ZSP MHMP  - období roku 2014 </w:t>
            </w:r>
          </w:p>
        </w:tc>
      </w:tr>
      <w:tr w:rsidR="00D3544C" w:rsidRPr="00D3544C" w:rsidTr="00D3544C">
        <w:trPr>
          <w:trHeight w:val="300"/>
        </w:trPr>
        <w:tc>
          <w:tcPr>
            <w:tcW w:w="94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544C" w:rsidRPr="00D3544C" w:rsidRDefault="00D3544C" w:rsidP="00D3544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544C" w:rsidRPr="00D3544C" w:rsidTr="00D3544C">
        <w:trPr>
          <w:trHeight w:val="315"/>
        </w:trPr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4C" w:rsidRPr="00D3544C" w:rsidRDefault="00D3544C" w:rsidP="00D3544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44C" w:rsidRPr="00D3544C" w:rsidRDefault="00D3544C" w:rsidP="00D3544C">
            <w:pPr>
              <w:rPr>
                <w:sz w:val="20"/>
                <w:szCs w:val="20"/>
              </w:rPr>
            </w:pPr>
          </w:p>
        </w:tc>
      </w:tr>
      <w:tr w:rsidR="00D3544C" w:rsidRPr="00D3544C" w:rsidTr="00D3544C">
        <w:trPr>
          <w:trHeight w:val="300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3544C" w:rsidRPr="00D3544C" w:rsidRDefault="00D3544C" w:rsidP="00D3544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kontrolovaná osoba</w:t>
            </w:r>
          </w:p>
        </w:tc>
        <w:tc>
          <w:tcPr>
            <w:tcW w:w="45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3544C" w:rsidRPr="00D3544C" w:rsidRDefault="00D3544C" w:rsidP="00D3544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předmět kontroly</w:t>
            </w:r>
          </w:p>
        </w:tc>
      </w:tr>
      <w:tr w:rsidR="00D3544C" w:rsidRPr="00D3544C" w:rsidTr="00D3544C">
        <w:trPr>
          <w:trHeight w:val="300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3544C" w:rsidRPr="00D3544C" w:rsidRDefault="00D3544C" w:rsidP="00D3544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3544C" w:rsidRPr="00D3544C" w:rsidRDefault="00D3544C" w:rsidP="00D3544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3544C" w:rsidRPr="00D3544C" w:rsidTr="00D3544C">
        <w:trPr>
          <w:trHeight w:val="300"/>
        </w:trPr>
        <w:tc>
          <w:tcPr>
            <w:tcW w:w="4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44C" w:rsidRPr="00D3544C" w:rsidRDefault="00D3544C" w:rsidP="00D3544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příspěvková organizace hl. města Prahy</w:t>
            </w:r>
          </w:p>
        </w:tc>
        <w:tc>
          <w:tcPr>
            <w:tcW w:w="4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44C" w:rsidRPr="00D3544C" w:rsidRDefault="00D3544C" w:rsidP="00D35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544C" w:rsidRPr="00D3544C" w:rsidTr="00D3544C">
        <w:trPr>
          <w:trHeight w:val="900"/>
        </w:trPr>
        <w:tc>
          <w:tcPr>
            <w:tcW w:w="4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44C" w:rsidRPr="00D3544C" w:rsidRDefault="00D3544C" w:rsidP="00D3544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bCs/>
                <w:color w:val="000000"/>
                <w:sz w:val="22"/>
                <w:szCs w:val="22"/>
              </w:rPr>
              <w:t>Městská nemocnice následné péče</w:t>
            </w:r>
          </w:p>
        </w:tc>
        <w:tc>
          <w:tcPr>
            <w:tcW w:w="4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44C" w:rsidRPr="00D3544C" w:rsidRDefault="008228FA" w:rsidP="008228F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0C2F8C">
              <w:rPr>
                <w:rFonts w:asciiTheme="minorHAnsi" w:hAnsiTheme="minorHAnsi" w:cstheme="minorHAnsi"/>
              </w:rPr>
              <w:t xml:space="preserve">kontrola vybraných úseků hospodaření v roce 2014 se zajištěním přístupu k dokladům ze souvisejících účetních období u příspěvkové organizace Městská nemocnice následné péče, K </w:t>
            </w:r>
            <w:proofErr w:type="spellStart"/>
            <w:r w:rsidRPr="000C2F8C">
              <w:rPr>
                <w:rFonts w:asciiTheme="minorHAnsi" w:hAnsiTheme="minorHAnsi" w:cstheme="minorHAnsi"/>
              </w:rPr>
              <w:t>Moravině</w:t>
            </w:r>
            <w:proofErr w:type="spellEnd"/>
            <w:r w:rsidRPr="000C2F8C">
              <w:rPr>
                <w:rFonts w:asciiTheme="minorHAnsi" w:hAnsiTheme="minorHAnsi" w:cstheme="minorHAnsi"/>
              </w:rPr>
              <w:t xml:space="preserve"> 343/6, Praha 9 – </w:t>
            </w:r>
            <w:r>
              <w:rPr>
                <w:rFonts w:asciiTheme="minorHAnsi" w:hAnsiTheme="minorHAnsi" w:cstheme="minorHAnsi"/>
              </w:rPr>
              <w:t>Vysočany</w:t>
            </w:r>
          </w:p>
        </w:tc>
      </w:tr>
      <w:tr w:rsidR="00D3544C" w:rsidRPr="00D3544C" w:rsidTr="00D3544C">
        <w:trPr>
          <w:trHeight w:val="315"/>
        </w:trPr>
        <w:tc>
          <w:tcPr>
            <w:tcW w:w="4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44C" w:rsidRPr="00D3544C" w:rsidRDefault="00D3544C" w:rsidP="00D35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color w:val="000000"/>
                <w:sz w:val="22"/>
                <w:szCs w:val="22"/>
              </w:rPr>
              <w:t>se sídlem: K </w:t>
            </w:r>
            <w:proofErr w:type="spellStart"/>
            <w:r w:rsidRPr="00D3544C"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="000E4732">
              <w:rPr>
                <w:rFonts w:ascii="Calibri" w:hAnsi="Calibri"/>
                <w:color w:val="000000"/>
                <w:sz w:val="22"/>
                <w:szCs w:val="22"/>
              </w:rPr>
              <w:t>oravině</w:t>
            </w:r>
            <w:proofErr w:type="spellEnd"/>
            <w:r w:rsidR="000E4732">
              <w:rPr>
                <w:rFonts w:ascii="Calibri" w:hAnsi="Calibri"/>
                <w:color w:val="000000"/>
                <w:sz w:val="22"/>
                <w:szCs w:val="22"/>
              </w:rPr>
              <w:t xml:space="preserve"> 343/6, Praha 9, 190 00</w:t>
            </w:r>
          </w:p>
        </w:tc>
        <w:tc>
          <w:tcPr>
            <w:tcW w:w="45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44C" w:rsidRPr="00D3544C" w:rsidRDefault="00D3544C" w:rsidP="00D35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544C" w:rsidRPr="00D3544C" w:rsidTr="00D3544C">
        <w:trPr>
          <w:trHeight w:val="300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44C" w:rsidRPr="00D3544C" w:rsidRDefault="00D3544C" w:rsidP="00D3544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příspěvková organizace hl. města Prahy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4C" w:rsidRPr="00D3544C" w:rsidRDefault="00D3544C" w:rsidP="00D35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544C" w:rsidRPr="00D3544C" w:rsidTr="00D3544C">
        <w:trPr>
          <w:trHeight w:val="600"/>
        </w:trPr>
        <w:tc>
          <w:tcPr>
            <w:tcW w:w="4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44C" w:rsidRPr="00D3544C" w:rsidRDefault="00D3544C" w:rsidP="00D3544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Integrované centrum sociálních služeb </w:t>
            </w:r>
            <w:proofErr w:type="spellStart"/>
            <w:r w:rsidRPr="00D3544C">
              <w:rPr>
                <w:rFonts w:ascii="Calibri" w:hAnsi="Calibri"/>
                <w:bCs/>
                <w:color w:val="000000"/>
                <w:sz w:val="22"/>
                <w:szCs w:val="22"/>
              </w:rPr>
              <w:t>Odlochovice</w:t>
            </w:r>
            <w:proofErr w:type="spellEnd"/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44C" w:rsidRPr="00D3544C" w:rsidRDefault="00A17ED7" w:rsidP="00A17ED7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17ED7">
              <w:rPr>
                <w:rFonts w:ascii="Calibri" w:hAnsi="Calibri"/>
                <w:color w:val="000000"/>
                <w:sz w:val="22"/>
                <w:szCs w:val="22"/>
              </w:rPr>
              <w:t xml:space="preserve">zajištění a účinnost vnitřního kontrolního systému v průběhu roku 2014 příspěvkové organizace Integrované centrum sociálních služeb </w:t>
            </w:r>
            <w:proofErr w:type="spellStart"/>
            <w:r w:rsidRPr="00A17ED7">
              <w:rPr>
                <w:rFonts w:ascii="Calibri" w:hAnsi="Calibri"/>
                <w:color w:val="000000"/>
                <w:sz w:val="22"/>
                <w:szCs w:val="22"/>
              </w:rPr>
              <w:t>Odlochovice</w:t>
            </w:r>
            <w:proofErr w:type="spellEnd"/>
            <w:r w:rsidRPr="00A17ED7">
              <w:rPr>
                <w:rFonts w:ascii="Calibri" w:hAnsi="Calibri"/>
                <w:color w:val="000000"/>
                <w:sz w:val="22"/>
                <w:szCs w:val="22"/>
              </w:rPr>
              <w:t xml:space="preserve">, se sídlem </w:t>
            </w:r>
            <w:proofErr w:type="spellStart"/>
            <w:r w:rsidRPr="00A17ED7">
              <w:rPr>
                <w:rFonts w:ascii="Calibri" w:hAnsi="Calibri"/>
                <w:color w:val="000000"/>
                <w:sz w:val="22"/>
                <w:szCs w:val="22"/>
              </w:rPr>
              <w:t>Odlochovice</w:t>
            </w:r>
            <w:proofErr w:type="spellEnd"/>
            <w:r w:rsidRPr="00A17ED7">
              <w:rPr>
                <w:rFonts w:ascii="Calibri" w:hAnsi="Calibri"/>
                <w:color w:val="000000"/>
                <w:sz w:val="22"/>
                <w:szCs w:val="22"/>
              </w:rPr>
              <w:t xml:space="preserve"> 1, Jankov 257 03</w:t>
            </w:r>
          </w:p>
        </w:tc>
      </w:tr>
      <w:tr w:rsidR="00D3544C" w:rsidRPr="00D3544C" w:rsidTr="00D3544C">
        <w:trPr>
          <w:trHeight w:val="315"/>
        </w:trPr>
        <w:tc>
          <w:tcPr>
            <w:tcW w:w="4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44C" w:rsidRPr="00D3544C" w:rsidRDefault="00D3544C" w:rsidP="00D35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color w:val="000000"/>
                <w:sz w:val="22"/>
                <w:szCs w:val="22"/>
              </w:rPr>
              <w:t xml:space="preserve">se sídlem: </w:t>
            </w:r>
            <w:proofErr w:type="spellStart"/>
            <w:r w:rsidRPr="00D3544C">
              <w:rPr>
                <w:rFonts w:ascii="Calibri" w:hAnsi="Calibri"/>
                <w:color w:val="000000"/>
                <w:sz w:val="22"/>
                <w:szCs w:val="22"/>
              </w:rPr>
              <w:t>Odlochovice</w:t>
            </w:r>
            <w:proofErr w:type="spellEnd"/>
            <w:r w:rsidRPr="00D3544C">
              <w:rPr>
                <w:rFonts w:ascii="Calibri" w:hAnsi="Calibri"/>
                <w:color w:val="000000"/>
                <w:sz w:val="22"/>
                <w:szCs w:val="22"/>
              </w:rPr>
              <w:t xml:space="preserve"> 1, Jankov 257 03</w:t>
            </w:r>
          </w:p>
        </w:tc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44C" w:rsidRPr="00D3544C" w:rsidRDefault="00D3544C" w:rsidP="00D35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544C" w:rsidRPr="00D3544C" w:rsidTr="00D3544C">
        <w:trPr>
          <w:trHeight w:val="300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44C" w:rsidRPr="00D3544C" w:rsidRDefault="00D3544C" w:rsidP="00D3544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příspěvková organizace hl. města Prahy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44C" w:rsidRPr="00D3544C" w:rsidRDefault="00D3544C" w:rsidP="00D35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544C" w:rsidRPr="00D3544C" w:rsidTr="00D3544C">
        <w:trPr>
          <w:trHeight w:val="900"/>
        </w:trPr>
        <w:tc>
          <w:tcPr>
            <w:tcW w:w="4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44C" w:rsidRPr="00D3544C" w:rsidRDefault="00D3544C" w:rsidP="00D3544C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bCs/>
                <w:color w:val="000000"/>
                <w:sz w:val="22"/>
                <w:szCs w:val="22"/>
              </w:rPr>
              <w:t>Domov pro osoby se zdravotním postižením Sulická</w:t>
            </w:r>
          </w:p>
        </w:tc>
        <w:tc>
          <w:tcPr>
            <w:tcW w:w="4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44C" w:rsidRPr="00D3544C" w:rsidRDefault="00D3544C" w:rsidP="00916DF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color w:val="000000"/>
                <w:sz w:val="22"/>
                <w:szCs w:val="22"/>
              </w:rPr>
              <w:t xml:space="preserve">zajištění a účinnost vnitřního kontrolního systému v průběhu roku 2014 </w:t>
            </w:r>
            <w:r w:rsidR="00916DF3">
              <w:rPr>
                <w:rFonts w:asciiTheme="minorHAnsi" w:hAnsiTheme="minorHAnsi" w:cstheme="minorHAnsi"/>
              </w:rPr>
              <w:t>příspěvkové organizace DOZP Sulická, Sulická 1597/48, 142 00 Praha</w:t>
            </w:r>
          </w:p>
        </w:tc>
      </w:tr>
      <w:tr w:rsidR="00D3544C" w:rsidRPr="00D3544C" w:rsidTr="00D3544C">
        <w:trPr>
          <w:trHeight w:val="315"/>
        </w:trPr>
        <w:tc>
          <w:tcPr>
            <w:tcW w:w="4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44C" w:rsidRPr="00D3544C" w:rsidRDefault="00D3544C" w:rsidP="00D35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color w:val="000000"/>
                <w:sz w:val="22"/>
                <w:szCs w:val="22"/>
              </w:rPr>
              <w:t>se sídlem: Sulická 1597/48, 142 00 Praha</w:t>
            </w:r>
          </w:p>
        </w:tc>
        <w:tc>
          <w:tcPr>
            <w:tcW w:w="4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44C" w:rsidRPr="00D3544C" w:rsidRDefault="00D3544C" w:rsidP="00D35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544C" w:rsidRPr="00D3544C" w:rsidTr="00D3544C">
        <w:trPr>
          <w:trHeight w:val="300"/>
        </w:trPr>
        <w:tc>
          <w:tcPr>
            <w:tcW w:w="49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44C" w:rsidRPr="00D3544C" w:rsidRDefault="00D3544C" w:rsidP="00D3544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příspěvková organizace hl. města Prahy</w:t>
            </w:r>
          </w:p>
        </w:tc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44C" w:rsidRPr="00D3544C" w:rsidRDefault="00D3544C" w:rsidP="00D35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D3544C" w:rsidRPr="00D3544C" w:rsidTr="00D3544C">
        <w:trPr>
          <w:trHeight w:val="900"/>
        </w:trPr>
        <w:tc>
          <w:tcPr>
            <w:tcW w:w="49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44C" w:rsidRPr="00D3544C" w:rsidRDefault="00D3544C" w:rsidP="00D3544C">
            <w:pPr>
              <w:jc w:val="both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bCs/>
                <w:color w:val="000000"/>
                <w:sz w:val="22"/>
                <w:szCs w:val="22"/>
              </w:rPr>
              <w:t>Domov pro osoby se zdravotním postižením Kytlice</w:t>
            </w:r>
          </w:p>
        </w:tc>
        <w:tc>
          <w:tcPr>
            <w:tcW w:w="45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44C" w:rsidRPr="00D3544C" w:rsidRDefault="00244435" w:rsidP="0024443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22CD">
              <w:rPr>
                <w:rFonts w:asciiTheme="minorHAnsi" w:hAnsiTheme="minorHAnsi" w:cstheme="minorHAnsi"/>
              </w:rPr>
              <w:t>zajištění a účinnost vnitřního kontrolního systému v průběhu roku 2014 příspěvkové organizace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856B5">
              <w:rPr>
                <w:rFonts w:asciiTheme="minorHAnsi" w:hAnsiTheme="minorHAnsi" w:cstheme="minorHAnsi"/>
              </w:rPr>
              <w:t xml:space="preserve">Domov pro osoby se zdravotním postižením Kytlice, Kytlice 71, </w:t>
            </w:r>
            <w:proofErr w:type="gramStart"/>
            <w:r w:rsidRPr="006856B5">
              <w:rPr>
                <w:rFonts w:asciiTheme="minorHAnsi" w:hAnsiTheme="minorHAnsi" w:cstheme="minorHAnsi"/>
              </w:rPr>
              <w:t>407  45  Kytlice</w:t>
            </w:r>
            <w:proofErr w:type="gramEnd"/>
          </w:p>
        </w:tc>
      </w:tr>
      <w:tr w:rsidR="00D3544C" w:rsidRPr="00D3544C" w:rsidTr="00D3544C">
        <w:trPr>
          <w:trHeight w:val="315"/>
        </w:trPr>
        <w:tc>
          <w:tcPr>
            <w:tcW w:w="49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544C" w:rsidRPr="00D3544C" w:rsidRDefault="00D3544C" w:rsidP="00D35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color w:val="000000"/>
                <w:sz w:val="22"/>
                <w:szCs w:val="22"/>
              </w:rPr>
              <w:t>se sídle</w:t>
            </w:r>
            <w:r w:rsidR="000E4732">
              <w:rPr>
                <w:rFonts w:ascii="Calibri" w:hAnsi="Calibri"/>
                <w:color w:val="000000"/>
                <w:sz w:val="22"/>
                <w:szCs w:val="22"/>
              </w:rPr>
              <w:t>m: Kytlice 71, 407  45  Kytlice</w:t>
            </w:r>
          </w:p>
        </w:tc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544C" w:rsidRPr="00D3544C" w:rsidRDefault="00D3544C" w:rsidP="00D3544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544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bookmarkEnd w:id="0"/>
    </w:tbl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C767E9" w:rsidP="00924989">
      <w:pPr>
        <w:pStyle w:val="Zkladntext"/>
        <w:rPr>
          <w:b/>
          <w:sz w:val="22"/>
          <w:szCs w:val="22"/>
          <w:u w:val="single"/>
        </w:rPr>
      </w:pPr>
      <w:r w:rsidRPr="00C767E9">
        <w:rPr>
          <w:noProof/>
        </w:rPr>
        <w:lastRenderedPageBreak/>
        <w:drawing>
          <wp:inline distT="0" distB="0" distL="0" distR="0">
            <wp:extent cx="5760720" cy="423850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3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3E27B9" w:rsidP="00924989">
      <w:pPr>
        <w:pStyle w:val="Zkladntext"/>
        <w:rPr>
          <w:b/>
          <w:sz w:val="22"/>
          <w:szCs w:val="22"/>
          <w:u w:val="single"/>
        </w:rPr>
      </w:pPr>
      <w:r w:rsidRPr="003E27B9">
        <w:rPr>
          <w:noProof/>
        </w:rPr>
        <w:lastRenderedPageBreak/>
        <w:drawing>
          <wp:inline distT="0" distB="0" distL="0" distR="0">
            <wp:extent cx="5760720" cy="5177356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7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5739A2" w:rsidRDefault="005739A2" w:rsidP="005739A2">
      <w:pPr>
        <w:rPr>
          <w:i/>
          <w:sz w:val="22"/>
          <w:szCs w:val="22"/>
        </w:rPr>
      </w:pPr>
      <w:r>
        <w:rPr>
          <w:i/>
          <w:sz w:val="22"/>
          <w:szCs w:val="22"/>
        </w:rPr>
        <w:t>Zkratky:</w:t>
      </w:r>
    </w:p>
    <w:p w:rsidR="005739A2" w:rsidRDefault="005739A2" w:rsidP="005739A2">
      <w:pPr>
        <w:pStyle w:val="Odstavecseseznamem"/>
        <w:numPr>
          <w:ilvl w:val="0"/>
          <w:numId w:val="8"/>
        </w:numPr>
        <w:rPr>
          <w:i/>
        </w:rPr>
      </w:pPr>
      <w:r>
        <w:rPr>
          <w:i/>
        </w:rPr>
        <w:t xml:space="preserve">PO - </w:t>
      </w:r>
      <w:r>
        <w:rPr>
          <w:i/>
          <w:color w:val="000000"/>
        </w:rPr>
        <w:t xml:space="preserve">příspěvková organizace </w:t>
      </w:r>
      <w:proofErr w:type="spellStart"/>
      <w:proofErr w:type="gramStart"/>
      <w:r>
        <w:rPr>
          <w:i/>
          <w:color w:val="000000"/>
        </w:rPr>
        <w:t>hl.m</w:t>
      </w:r>
      <w:proofErr w:type="spellEnd"/>
      <w:r>
        <w:rPr>
          <w:i/>
          <w:color w:val="000000"/>
        </w:rPr>
        <w:t>.</w:t>
      </w:r>
      <w:proofErr w:type="gramEnd"/>
      <w:r>
        <w:rPr>
          <w:i/>
          <w:color w:val="000000"/>
        </w:rPr>
        <w:t xml:space="preserve"> Prahy</w:t>
      </w: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p w:rsidR="00924989" w:rsidRPr="006D1CFB" w:rsidRDefault="00924989" w:rsidP="00924989">
      <w:pPr>
        <w:pStyle w:val="Zkladntext"/>
        <w:rPr>
          <w:b/>
          <w:sz w:val="22"/>
          <w:szCs w:val="22"/>
          <w:u w:val="single"/>
        </w:rPr>
      </w:pPr>
    </w:p>
    <w:sectPr w:rsidR="00924989" w:rsidRPr="006D1CF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7B9" w:rsidRDefault="004827B9" w:rsidP="00F228CB">
      <w:r>
        <w:separator/>
      </w:r>
    </w:p>
  </w:endnote>
  <w:endnote w:type="continuationSeparator" w:id="0">
    <w:p w:rsidR="004827B9" w:rsidRDefault="004827B9" w:rsidP="00F2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4844656"/>
      <w:docPartObj>
        <w:docPartGallery w:val="Page Numbers (Bottom of Page)"/>
        <w:docPartUnique/>
      </w:docPartObj>
    </w:sdtPr>
    <w:sdtEndPr/>
    <w:sdtContent>
      <w:p w:rsidR="003E27B9" w:rsidRDefault="003E27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FC1">
          <w:rPr>
            <w:noProof/>
          </w:rPr>
          <w:t>4</w:t>
        </w:r>
        <w:r>
          <w:fldChar w:fldCharType="end"/>
        </w:r>
      </w:p>
    </w:sdtContent>
  </w:sdt>
  <w:p w:rsidR="003E27B9" w:rsidRDefault="003E27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7B9" w:rsidRDefault="004827B9" w:rsidP="00F228CB">
      <w:r>
        <w:separator/>
      </w:r>
    </w:p>
  </w:footnote>
  <w:footnote w:type="continuationSeparator" w:id="0">
    <w:p w:rsidR="004827B9" w:rsidRDefault="004827B9" w:rsidP="00F22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FC1" w:rsidRDefault="00465FC1">
    <w:pPr>
      <w:pStyle w:val="Zhlav"/>
      <w:rPr>
        <w:rFonts w:ascii="Calibri" w:hAnsi="Calibri"/>
        <w:b/>
        <w:bCs/>
        <w:color w:val="000000"/>
        <w:sz w:val="22"/>
        <w:szCs w:val="22"/>
      </w:rPr>
    </w:pPr>
    <w:r>
      <w:rPr>
        <w:rFonts w:ascii="Calibri" w:hAnsi="Calibri"/>
        <w:b/>
        <w:bCs/>
        <w:color w:val="000000"/>
        <w:sz w:val="22"/>
        <w:szCs w:val="22"/>
      </w:rPr>
      <w:t xml:space="preserve">                 </w:t>
    </w:r>
    <w:r w:rsidR="00F228CB" w:rsidRPr="00D3544C">
      <w:rPr>
        <w:rFonts w:ascii="Calibri" w:hAnsi="Calibri"/>
        <w:b/>
        <w:bCs/>
        <w:color w:val="000000"/>
        <w:sz w:val="22"/>
        <w:szCs w:val="22"/>
      </w:rPr>
      <w:t>Přehled průběžných veřejnosprávních kontrol na místě (</w:t>
    </w:r>
    <w:proofErr w:type="gramStart"/>
    <w:r w:rsidR="00F228CB">
      <w:rPr>
        <w:rFonts w:ascii="Calibri" w:hAnsi="Calibri"/>
        <w:b/>
        <w:bCs/>
        <w:color w:val="000000"/>
        <w:sz w:val="22"/>
        <w:szCs w:val="22"/>
      </w:rPr>
      <w:t xml:space="preserve">zahájených) </w:t>
    </w:r>
    <w:r>
      <w:rPr>
        <w:rFonts w:ascii="Calibri" w:hAnsi="Calibri"/>
        <w:b/>
        <w:bCs/>
        <w:color w:val="000000"/>
        <w:sz w:val="22"/>
        <w:szCs w:val="22"/>
      </w:rPr>
      <w:t xml:space="preserve"> u </w:t>
    </w:r>
    <w:r w:rsidR="001F4CF1">
      <w:rPr>
        <w:rFonts w:ascii="Calibri" w:hAnsi="Calibri"/>
        <w:b/>
        <w:bCs/>
        <w:color w:val="000000"/>
        <w:sz w:val="22"/>
        <w:szCs w:val="22"/>
      </w:rPr>
      <w:t xml:space="preserve"> PO</w:t>
    </w:r>
    <w:proofErr w:type="gramEnd"/>
    <w:r>
      <w:rPr>
        <w:rFonts w:ascii="Calibri" w:hAnsi="Calibri"/>
        <w:b/>
        <w:bCs/>
        <w:color w:val="000000"/>
        <w:sz w:val="22"/>
        <w:szCs w:val="22"/>
      </w:rPr>
      <w:t xml:space="preserve"> </w:t>
    </w:r>
  </w:p>
  <w:p w:rsidR="00F228CB" w:rsidRDefault="00465FC1">
    <w:pPr>
      <w:pStyle w:val="Zhlav"/>
      <w:rPr>
        <w:rFonts w:ascii="Calibri" w:hAnsi="Calibri"/>
        <w:b/>
        <w:bCs/>
        <w:color w:val="000000"/>
        <w:sz w:val="22"/>
        <w:szCs w:val="22"/>
      </w:rPr>
    </w:pPr>
    <w:r>
      <w:rPr>
        <w:rFonts w:ascii="Calibri" w:hAnsi="Calibri"/>
        <w:b/>
        <w:bCs/>
        <w:color w:val="000000"/>
        <w:sz w:val="22"/>
        <w:szCs w:val="22"/>
      </w:rPr>
      <w:t xml:space="preserve">                                                             zaměstnanci</w:t>
    </w:r>
    <w:r w:rsidR="00F228CB">
      <w:rPr>
        <w:rFonts w:ascii="Calibri" w:hAnsi="Calibri"/>
        <w:b/>
        <w:bCs/>
        <w:color w:val="000000"/>
        <w:sz w:val="22"/>
        <w:szCs w:val="22"/>
      </w:rPr>
      <w:t xml:space="preserve"> odbor</w:t>
    </w:r>
    <w:r>
      <w:rPr>
        <w:rFonts w:ascii="Calibri" w:hAnsi="Calibri"/>
        <w:b/>
        <w:bCs/>
        <w:color w:val="000000"/>
        <w:sz w:val="22"/>
        <w:szCs w:val="22"/>
      </w:rPr>
      <w:t>u</w:t>
    </w:r>
    <w:r w:rsidR="00F228CB">
      <w:rPr>
        <w:rFonts w:ascii="Calibri" w:hAnsi="Calibri"/>
        <w:b/>
        <w:bCs/>
        <w:color w:val="000000"/>
        <w:sz w:val="22"/>
        <w:szCs w:val="22"/>
      </w:rPr>
      <w:t xml:space="preserve"> ZSP MHMP  </w:t>
    </w:r>
  </w:p>
  <w:p w:rsidR="00F228CB" w:rsidRDefault="00F228CB">
    <w:pPr>
      <w:pStyle w:val="Zhlav"/>
    </w:pPr>
    <w:r>
      <w:rPr>
        <w:rFonts w:ascii="Calibri" w:hAnsi="Calibri"/>
        <w:b/>
        <w:bCs/>
        <w:color w:val="000000"/>
        <w:sz w:val="22"/>
        <w:szCs w:val="22"/>
      </w:rPr>
      <w:tab/>
    </w:r>
    <w:r w:rsidR="00465FC1">
      <w:rPr>
        <w:rFonts w:ascii="Calibri" w:hAnsi="Calibri"/>
        <w:b/>
        <w:bCs/>
        <w:color w:val="000000"/>
        <w:sz w:val="22"/>
        <w:szCs w:val="22"/>
      </w:rPr>
      <w:t>v</w:t>
    </w:r>
    <w:r w:rsidRPr="00D3544C">
      <w:rPr>
        <w:rFonts w:ascii="Calibri" w:hAnsi="Calibri"/>
        <w:b/>
        <w:bCs/>
        <w:color w:val="000000"/>
        <w:sz w:val="22"/>
        <w:szCs w:val="22"/>
      </w:rPr>
      <w:t xml:space="preserve"> období roku 2014</w:t>
    </w:r>
    <w:r>
      <w:rPr>
        <w:rFonts w:ascii="Calibri" w:hAnsi="Calibri"/>
        <w:b/>
        <w:bCs/>
        <w:color w:val="000000"/>
        <w:sz w:val="22"/>
        <w:szCs w:val="22"/>
      </w:rPr>
      <w:t xml:space="preserve"> – 2016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5C38"/>
    <w:multiLevelType w:val="hybridMultilevel"/>
    <w:tmpl w:val="4F107FE4"/>
    <w:lvl w:ilvl="0" w:tplc="0D5828E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C6F5A"/>
    <w:multiLevelType w:val="hybridMultilevel"/>
    <w:tmpl w:val="D5300E62"/>
    <w:lvl w:ilvl="0" w:tplc="0D5828E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379A0"/>
    <w:multiLevelType w:val="hybridMultilevel"/>
    <w:tmpl w:val="A904744C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E46F90"/>
    <w:multiLevelType w:val="hybridMultilevel"/>
    <w:tmpl w:val="A4806954"/>
    <w:lvl w:ilvl="0" w:tplc="0D5828E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07205"/>
    <w:multiLevelType w:val="hybridMultilevel"/>
    <w:tmpl w:val="E6B2D958"/>
    <w:lvl w:ilvl="0" w:tplc="0D5828E4">
      <w:start w:val="1"/>
      <w:numFmt w:val="bullet"/>
      <w:lvlText w:val="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B782543"/>
    <w:multiLevelType w:val="multilevel"/>
    <w:tmpl w:val="9A9A7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B9318F6"/>
    <w:multiLevelType w:val="hybridMultilevel"/>
    <w:tmpl w:val="A43C3368"/>
    <w:lvl w:ilvl="0" w:tplc="0D5828E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625D0"/>
    <w:multiLevelType w:val="hybridMultilevel"/>
    <w:tmpl w:val="F80C9002"/>
    <w:lvl w:ilvl="0" w:tplc="0D5828E4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75"/>
    <w:rsid w:val="000A31A0"/>
    <w:rsid w:val="000E4732"/>
    <w:rsid w:val="001F26A1"/>
    <w:rsid w:val="001F4CF1"/>
    <w:rsid w:val="00244435"/>
    <w:rsid w:val="002839D8"/>
    <w:rsid w:val="002A60F6"/>
    <w:rsid w:val="002B11D2"/>
    <w:rsid w:val="002E0360"/>
    <w:rsid w:val="003353D5"/>
    <w:rsid w:val="00386920"/>
    <w:rsid w:val="00397BF1"/>
    <w:rsid w:val="003B11B8"/>
    <w:rsid w:val="003E27B9"/>
    <w:rsid w:val="00447687"/>
    <w:rsid w:val="00465FC1"/>
    <w:rsid w:val="004827B9"/>
    <w:rsid w:val="005313F4"/>
    <w:rsid w:val="005739A2"/>
    <w:rsid w:val="00584F04"/>
    <w:rsid w:val="005A785E"/>
    <w:rsid w:val="00693DC0"/>
    <w:rsid w:val="006D1CFB"/>
    <w:rsid w:val="0078100C"/>
    <w:rsid w:val="007C70EE"/>
    <w:rsid w:val="007D518D"/>
    <w:rsid w:val="008228FA"/>
    <w:rsid w:val="008F2B36"/>
    <w:rsid w:val="00912963"/>
    <w:rsid w:val="00916DF3"/>
    <w:rsid w:val="00924989"/>
    <w:rsid w:val="009B7771"/>
    <w:rsid w:val="00A17ED7"/>
    <w:rsid w:val="00A466D9"/>
    <w:rsid w:val="00A474C0"/>
    <w:rsid w:val="00A938DD"/>
    <w:rsid w:val="00B84094"/>
    <w:rsid w:val="00C767E9"/>
    <w:rsid w:val="00C80609"/>
    <w:rsid w:val="00D3544C"/>
    <w:rsid w:val="00DA2E91"/>
    <w:rsid w:val="00DF5075"/>
    <w:rsid w:val="00EE3F6E"/>
    <w:rsid w:val="00F104B5"/>
    <w:rsid w:val="00F2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82F87-BB5B-4774-A7AB-448A6E34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5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5075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6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609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C80609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806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8060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22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28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22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28C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Hausdorfová Martina (MHMP, ZSP)</dc:creator>
  <cp:keywords/>
  <dc:description/>
  <cp:lastModifiedBy>Hausdorfová Martina (MHMP, ZSP)</cp:lastModifiedBy>
  <cp:revision>7</cp:revision>
  <cp:lastPrinted>2017-06-27T14:55:00Z</cp:lastPrinted>
  <dcterms:created xsi:type="dcterms:W3CDTF">2017-09-19T07:13:00Z</dcterms:created>
  <dcterms:modified xsi:type="dcterms:W3CDTF">2017-09-19T08:24:00Z</dcterms:modified>
</cp:coreProperties>
</file>