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3E" w:rsidRPr="004A5CAE" w:rsidRDefault="004C1A0D">
      <w:pPr>
        <w:rPr>
          <w:rFonts w:ascii="Arial" w:hAnsi="Arial" w:cs="Arial"/>
          <w:b/>
          <w:sz w:val="28"/>
          <w:szCs w:val="28"/>
        </w:rPr>
      </w:pPr>
      <w:r w:rsidRPr="004A5CAE">
        <w:rPr>
          <w:rFonts w:ascii="Arial" w:hAnsi="Arial" w:cs="Arial"/>
          <w:b/>
          <w:sz w:val="28"/>
          <w:szCs w:val="28"/>
        </w:rPr>
        <w:t>Cestovní ruch – Praha –</w:t>
      </w:r>
      <w:r w:rsidR="00F8014F">
        <w:rPr>
          <w:rFonts w:ascii="Arial" w:hAnsi="Arial" w:cs="Arial"/>
          <w:b/>
          <w:sz w:val="28"/>
          <w:szCs w:val="28"/>
        </w:rPr>
        <w:t xml:space="preserve"> Q</w:t>
      </w:r>
      <w:r w:rsidR="002F5733">
        <w:rPr>
          <w:rFonts w:ascii="Arial" w:hAnsi="Arial" w:cs="Arial"/>
          <w:b/>
          <w:sz w:val="28"/>
          <w:szCs w:val="28"/>
        </w:rPr>
        <w:t>1</w:t>
      </w:r>
      <w:r w:rsidRPr="004A5CAE">
        <w:rPr>
          <w:rFonts w:ascii="Arial" w:hAnsi="Arial" w:cs="Arial"/>
          <w:b/>
          <w:sz w:val="28"/>
          <w:szCs w:val="28"/>
        </w:rPr>
        <w:t xml:space="preserve"> 201</w:t>
      </w:r>
      <w:r w:rsidR="0003713B">
        <w:rPr>
          <w:rFonts w:ascii="Arial" w:hAnsi="Arial" w:cs="Arial"/>
          <w:b/>
          <w:sz w:val="28"/>
          <w:szCs w:val="28"/>
        </w:rPr>
        <w:t>8</w:t>
      </w:r>
    </w:p>
    <w:p w:rsidR="004C1A0D" w:rsidRPr="004A5CAE" w:rsidRDefault="004C1A0D">
      <w:pPr>
        <w:rPr>
          <w:rFonts w:ascii="Arial" w:hAnsi="Arial" w:cs="Arial"/>
          <w:b/>
        </w:rPr>
      </w:pPr>
    </w:p>
    <w:p w:rsidR="004C1A0D" w:rsidRPr="00DD062B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Hosté</w:t>
      </w:r>
    </w:p>
    <w:p w:rsidR="000E0478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Celkový počet:</w:t>
      </w:r>
      <w:r w:rsidR="00D4295A">
        <w:rPr>
          <w:rFonts w:ascii="Arial" w:hAnsi="Arial" w:cs="Arial"/>
          <w:b/>
          <w:color w:val="FF0000"/>
        </w:rPr>
        <w:t xml:space="preserve"> </w:t>
      </w:r>
      <w:r w:rsidR="005E0E46">
        <w:rPr>
          <w:rFonts w:ascii="Arial" w:hAnsi="Arial" w:cs="Arial"/>
          <w:b/>
          <w:color w:val="FF0000"/>
        </w:rPr>
        <w:t>1,499.044</w:t>
      </w:r>
      <w:r w:rsidR="00B14653">
        <w:rPr>
          <w:rFonts w:ascii="Arial" w:hAnsi="Arial" w:cs="Arial"/>
          <w:b/>
          <w:color w:val="FF0000"/>
        </w:rPr>
        <w:t xml:space="preserve"> - </w:t>
      </w:r>
      <w:r w:rsidR="00D4295A">
        <w:rPr>
          <w:rFonts w:ascii="Arial" w:hAnsi="Arial" w:cs="Arial"/>
          <w:b/>
          <w:color w:val="FF0000"/>
        </w:rPr>
        <w:t xml:space="preserve">tj. přírůstek o </w:t>
      </w:r>
      <w:r w:rsidR="005E0E46">
        <w:rPr>
          <w:rFonts w:ascii="Arial" w:hAnsi="Arial" w:cs="Arial"/>
          <w:b/>
          <w:color w:val="FF0000"/>
        </w:rPr>
        <w:t>121.224</w:t>
      </w:r>
      <w:r w:rsidR="00B14653">
        <w:rPr>
          <w:rFonts w:ascii="Arial" w:hAnsi="Arial" w:cs="Arial"/>
          <w:b/>
          <w:color w:val="FF0000"/>
        </w:rPr>
        <w:t xml:space="preserve"> hostů (</w:t>
      </w:r>
      <w:r w:rsidR="005E0E46">
        <w:rPr>
          <w:rFonts w:ascii="Arial" w:hAnsi="Arial" w:cs="Arial"/>
          <w:b/>
          <w:color w:val="FF0000"/>
        </w:rPr>
        <w:t>8,8</w:t>
      </w:r>
      <w:r w:rsidR="00B14653">
        <w:rPr>
          <w:rFonts w:ascii="Arial" w:hAnsi="Arial" w:cs="Arial"/>
          <w:b/>
          <w:color w:val="FF0000"/>
        </w:rPr>
        <w:t xml:space="preserve"> </w:t>
      </w:r>
      <w:r w:rsidR="00D4295A">
        <w:rPr>
          <w:rFonts w:ascii="Arial" w:hAnsi="Arial" w:cs="Arial"/>
          <w:b/>
          <w:color w:val="FF0000"/>
        </w:rPr>
        <w:t>%)</w:t>
      </w:r>
    </w:p>
    <w:p w:rsidR="004C1A0D" w:rsidRPr="00DD062B" w:rsidRDefault="004C1A0D">
      <w:pPr>
        <w:rPr>
          <w:rFonts w:ascii="Arial" w:hAnsi="Arial" w:cs="Arial"/>
          <w:color w:val="FF0000"/>
        </w:rPr>
      </w:pPr>
      <w:r w:rsidRPr="00DD062B">
        <w:rPr>
          <w:rFonts w:ascii="Arial" w:hAnsi="Arial" w:cs="Arial"/>
          <w:color w:val="FF0000"/>
        </w:rPr>
        <w:t>Z toho:</w:t>
      </w:r>
    </w:p>
    <w:p w:rsidR="004C1A0D" w:rsidRPr="00DD062B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Zahraniční hosté:</w:t>
      </w:r>
      <w:r w:rsidR="00B14653">
        <w:rPr>
          <w:rFonts w:ascii="Arial" w:hAnsi="Arial" w:cs="Arial"/>
          <w:b/>
          <w:color w:val="FF0000"/>
        </w:rPr>
        <w:t xml:space="preserve"> </w:t>
      </w:r>
      <w:r w:rsidR="005E0E46">
        <w:rPr>
          <w:rFonts w:ascii="Arial" w:hAnsi="Arial" w:cs="Arial"/>
          <w:b/>
          <w:color w:val="FF0000"/>
        </w:rPr>
        <w:t>1,239.848</w:t>
      </w:r>
      <w:r w:rsidR="00D4295A">
        <w:rPr>
          <w:rFonts w:ascii="Arial" w:hAnsi="Arial" w:cs="Arial"/>
          <w:b/>
          <w:color w:val="FF0000"/>
        </w:rPr>
        <w:t xml:space="preserve"> – tj. přírůstek o </w:t>
      </w:r>
      <w:r w:rsidR="005E0E46">
        <w:rPr>
          <w:rFonts w:ascii="Arial" w:hAnsi="Arial" w:cs="Arial"/>
          <w:b/>
          <w:color w:val="FF0000"/>
        </w:rPr>
        <w:t xml:space="preserve">100.207 </w:t>
      </w:r>
      <w:r w:rsidR="00D4295A">
        <w:rPr>
          <w:rFonts w:ascii="Arial" w:hAnsi="Arial" w:cs="Arial"/>
          <w:b/>
          <w:color w:val="FF0000"/>
        </w:rPr>
        <w:t>hostů (</w:t>
      </w:r>
      <w:r w:rsidR="005E0E46">
        <w:rPr>
          <w:rFonts w:ascii="Arial" w:hAnsi="Arial" w:cs="Arial"/>
          <w:b/>
          <w:color w:val="FF0000"/>
        </w:rPr>
        <w:t>8,8</w:t>
      </w:r>
      <w:r w:rsidR="00D4295A">
        <w:rPr>
          <w:rFonts w:ascii="Arial" w:hAnsi="Arial" w:cs="Arial"/>
          <w:b/>
          <w:color w:val="FF0000"/>
        </w:rPr>
        <w:t xml:space="preserve"> %)</w:t>
      </w:r>
    </w:p>
    <w:p w:rsidR="000E0478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Rezidenti:</w:t>
      </w:r>
      <w:r w:rsidR="00B14653">
        <w:rPr>
          <w:rFonts w:ascii="Arial" w:hAnsi="Arial" w:cs="Arial"/>
          <w:b/>
          <w:color w:val="FF0000"/>
        </w:rPr>
        <w:t xml:space="preserve"> </w:t>
      </w:r>
      <w:r w:rsidR="005E0E46">
        <w:rPr>
          <w:rFonts w:ascii="Arial" w:hAnsi="Arial" w:cs="Arial"/>
          <w:b/>
          <w:color w:val="FF0000"/>
        </w:rPr>
        <w:t>259.196</w:t>
      </w:r>
      <w:r w:rsidR="00D4295A">
        <w:rPr>
          <w:rFonts w:ascii="Arial" w:hAnsi="Arial" w:cs="Arial"/>
          <w:b/>
          <w:color w:val="FF0000"/>
        </w:rPr>
        <w:t xml:space="preserve"> – tj. přírůstek o </w:t>
      </w:r>
      <w:r w:rsidR="005E0E46">
        <w:rPr>
          <w:rFonts w:ascii="Arial" w:hAnsi="Arial" w:cs="Arial"/>
          <w:b/>
          <w:color w:val="FF0000"/>
        </w:rPr>
        <w:t xml:space="preserve">21.017 </w:t>
      </w:r>
      <w:r w:rsidR="00365373">
        <w:rPr>
          <w:rFonts w:ascii="Arial" w:hAnsi="Arial" w:cs="Arial"/>
          <w:b/>
          <w:color w:val="FF0000"/>
        </w:rPr>
        <w:t>h</w:t>
      </w:r>
      <w:r w:rsidR="00D4295A">
        <w:rPr>
          <w:rFonts w:ascii="Arial" w:hAnsi="Arial" w:cs="Arial"/>
          <w:b/>
          <w:color w:val="FF0000"/>
        </w:rPr>
        <w:t>ostů (</w:t>
      </w:r>
      <w:r w:rsidR="005E0E46">
        <w:rPr>
          <w:rFonts w:ascii="Arial" w:hAnsi="Arial" w:cs="Arial"/>
          <w:b/>
          <w:color w:val="FF0000"/>
        </w:rPr>
        <w:t>8,8</w:t>
      </w:r>
      <w:r w:rsidR="00D4295A">
        <w:rPr>
          <w:rFonts w:ascii="Arial" w:hAnsi="Arial" w:cs="Arial"/>
          <w:b/>
          <w:color w:val="FF0000"/>
        </w:rPr>
        <w:t xml:space="preserve"> %)</w:t>
      </w:r>
    </w:p>
    <w:p w:rsidR="00DA23E4" w:rsidRDefault="00DA23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domácích a zahraničních hostů</w:t>
      </w:r>
      <w:r w:rsidR="000E0478">
        <w:rPr>
          <w:rFonts w:ascii="Arial" w:hAnsi="Arial" w:cs="Arial"/>
          <w:b/>
        </w:rPr>
        <w:t xml:space="preserve"> na celku</w:t>
      </w:r>
      <w:r>
        <w:rPr>
          <w:rFonts w:ascii="Arial" w:hAnsi="Arial" w:cs="Arial"/>
          <w:b/>
        </w:rPr>
        <w:t>:</w:t>
      </w:r>
    </w:p>
    <w:p w:rsidR="00A77456" w:rsidRDefault="00DA23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Zahraniční:</w:t>
      </w:r>
      <w:r w:rsidR="00B14653">
        <w:rPr>
          <w:rFonts w:ascii="Arial" w:hAnsi="Arial" w:cs="Arial"/>
          <w:b/>
        </w:rPr>
        <w:t xml:space="preserve"> </w:t>
      </w:r>
      <w:r w:rsidR="005E0E46">
        <w:rPr>
          <w:rFonts w:ascii="Arial" w:hAnsi="Arial" w:cs="Arial"/>
          <w:b/>
        </w:rPr>
        <w:t xml:space="preserve">82,7 </w:t>
      </w:r>
      <w:r w:rsidR="00EF14AC">
        <w:rPr>
          <w:rFonts w:ascii="Arial" w:hAnsi="Arial" w:cs="Arial"/>
          <w:b/>
        </w:rPr>
        <w:t>%</w:t>
      </w:r>
    </w:p>
    <w:p w:rsidR="00DA23E4" w:rsidRPr="004A5CAE" w:rsidRDefault="00DA23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Rezidenti: </w:t>
      </w:r>
      <w:r w:rsidR="005E0E46">
        <w:rPr>
          <w:rFonts w:ascii="Arial" w:hAnsi="Arial" w:cs="Arial"/>
          <w:b/>
        </w:rPr>
        <w:t>17,3</w:t>
      </w:r>
      <w:r w:rsidR="0091420E">
        <w:rPr>
          <w:rFonts w:ascii="Arial" w:hAnsi="Arial" w:cs="Arial"/>
          <w:b/>
        </w:rPr>
        <w:t xml:space="preserve"> </w:t>
      </w:r>
      <w:r w:rsidR="00EF14AC">
        <w:rPr>
          <w:rFonts w:ascii="Arial" w:hAnsi="Arial" w:cs="Arial"/>
          <w:b/>
        </w:rPr>
        <w:t>%</w:t>
      </w:r>
    </w:p>
    <w:p w:rsidR="004C1A0D" w:rsidRPr="004A5CAE" w:rsidRDefault="004C1A0D">
      <w:pPr>
        <w:rPr>
          <w:rFonts w:ascii="Arial" w:hAnsi="Arial" w:cs="Arial"/>
        </w:rPr>
      </w:pPr>
    </w:p>
    <w:p w:rsidR="004C1A0D" w:rsidRPr="00DD062B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Přenocování</w:t>
      </w:r>
    </w:p>
    <w:p w:rsidR="000E0478" w:rsidRDefault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Počet přenocování celkem:</w:t>
      </w:r>
      <w:r w:rsidR="009466B3">
        <w:rPr>
          <w:rFonts w:ascii="Arial" w:hAnsi="Arial" w:cs="Arial"/>
          <w:b/>
          <w:color w:val="FF0000"/>
        </w:rPr>
        <w:t xml:space="preserve"> </w:t>
      </w:r>
      <w:r w:rsidR="00310989">
        <w:rPr>
          <w:rFonts w:ascii="Arial" w:hAnsi="Arial" w:cs="Arial"/>
          <w:b/>
          <w:color w:val="FF0000"/>
        </w:rPr>
        <w:t xml:space="preserve">3,463.338 </w:t>
      </w:r>
      <w:r w:rsidR="00DF3965">
        <w:rPr>
          <w:rFonts w:ascii="Arial" w:hAnsi="Arial" w:cs="Arial"/>
          <w:b/>
          <w:color w:val="FF0000"/>
        </w:rPr>
        <w:t xml:space="preserve">– tj. přírůstek o </w:t>
      </w:r>
      <w:r w:rsidR="00310989">
        <w:rPr>
          <w:rFonts w:ascii="Arial" w:hAnsi="Arial" w:cs="Arial"/>
          <w:b/>
          <w:color w:val="FF0000"/>
        </w:rPr>
        <w:t xml:space="preserve">246.304 </w:t>
      </w:r>
      <w:r w:rsidR="00DF3965">
        <w:rPr>
          <w:rFonts w:ascii="Arial" w:hAnsi="Arial" w:cs="Arial"/>
          <w:b/>
          <w:color w:val="FF0000"/>
        </w:rPr>
        <w:t>přenocování (</w:t>
      </w:r>
      <w:r w:rsidR="00310989">
        <w:rPr>
          <w:rFonts w:ascii="Arial" w:hAnsi="Arial" w:cs="Arial"/>
          <w:b/>
          <w:color w:val="FF0000"/>
        </w:rPr>
        <w:t>7,7</w:t>
      </w:r>
      <w:r w:rsidR="00DF3965">
        <w:rPr>
          <w:rFonts w:ascii="Arial" w:hAnsi="Arial" w:cs="Arial"/>
          <w:b/>
          <w:color w:val="FF0000"/>
        </w:rPr>
        <w:t xml:space="preserve"> %)</w:t>
      </w:r>
    </w:p>
    <w:p w:rsidR="004C1A0D" w:rsidRPr="00DD062B" w:rsidRDefault="004C1A0D">
      <w:pPr>
        <w:rPr>
          <w:rFonts w:ascii="Arial" w:hAnsi="Arial" w:cs="Arial"/>
          <w:color w:val="FF0000"/>
        </w:rPr>
      </w:pPr>
      <w:r w:rsidRPr="00DD062B">
        <w:rPr>
          <w:rFonts w:ascii="Arial" w:hAnsi="Arial" w:cs="Arial"/>
          <w:color w:val="FF0000"/>
        </w:rPr>
        <w:t>Z toho:</w:t>
      </w:r>
    </w:p>
    <w:p w:rsidR="00A77456" w:rsidRPr="00DD062B" w:rsidRDefault="004C1A0D" w:rsidP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Zahraniční hosté:</w:t>
      </w:r>
      <w:r w:rsidR="000E3EF9" w:rsidRPr="00DD062B">
        <w:rPr>
          <w:rFonts w:ascii="Arial" w:hAnsi="Arial" w:cs="Arial"/>
          <w:b/>
          <w:color w:val="FF0000"/>
        </w:rPr>
        <w:t xml:space="preserve"> </w:t>
      </w:r>
      <w:r w:rsidR="00310989">
        <w:rPr>
          <w:rFonts w:ascii="Arial" w:hAnsi="Arial" w:cs="Arial"/>
          <w:b/>
          <w:color w:val="FF0000"/>
        </w:rPr>
        <w:t>3,029.583</w:t>
      </w:r>
      <w:r w:rsidR="00DF3965">
        <w:rPr>
          <w:rFonts w:ascii="Arial" w:hAnsi="Arial" w:cs="Arial"/>
          <w:b/>
          <w:color w:val="FF0000"/>
        </w:rPr>
        <w:t xml:space="preserve"> – tj. přírůstek o </w:t>
      </w:r>
      <w:r w:rsidR="00310989">
        <w:rPr>
          <w:rFonts w:ascii="Arial" w:hAnsi="Arial" w:cs="Arial"/>
          <w:b/>
          <w:color w:val="FF0000"/>
        </w:rPr>
        <w:t>222.010</w:t>
      </w:r>
      <w:r w:rsidR="00DF3965">
        <w:rPr>
          <w:rFonts w:ascii="Arial" w:hAnsi="Arial" w:cs="Arial"/>
          <w:b/>
          <w:color w:val="FF0000"/>
        </w:rPr>
        <w:t xml:space="preserve"> přenocování (</w:t>
      </w:r>
      <w:r w:rsidR="00310989">
        <w:rPr>
          <w:rFonts w:ascii="Arial" w:hAnsi="Arial" w:cs="Arial"/>
          <w:b/>
          <w:color w:val="FF0000"/>
        </w:rPr>
        <w:t>7,9</w:t>
      </w:r>
      <w:r w:rsidR="00DF3965">
        <w:rPr>
          <w:rFonts w:ascii="Arial" w:hAnsi="Arial" w:cs="Arial"/>
          <w:b/>
          <w:color w:val="FF0000"/>
        </w:rPr>
        <w:t xml:space="preserve"> %)</w:t>
      </w:r>
    </w:p>
    <w:p w:rsidR="004C1A0D" w:rsidRDefault="004C1A0D" w:rsidP="004C1A0D">
      <w:pPr>
        <w:rPr>
          <w:rFonts w:ascii="Arial" w:hAnsi="Arial" w:cs="Arial"/>
          <w:b/>
          <w:color w:val="FF0000"/>
        </w:rPr>
      </w:pPr>
      <w:r w:rsidRPr="00DD062B">
        <w:rPr>
          <w:rFonts w:ascii="Arial" w:hAnsi="Arial" w:cs="Arial"/>
          <w:b/>
          <w:color w:val="FF0000"/>
        </w:rPr>
        <w:t>Rezidenti:</w:t>
      </w:r>
      <w:r w:rsidR="009466B3">
        <w:rPr>
          <w:rFonts w:ascii="Arial" w:hAnsi="Arial" w:cs="Arial"/>
          <w:b/>
          <w:color w:val="FF0000"/>
        </w:rPr>
        <w:t xml:space="preserve"> </w:t>
      </w:r>
      <w:r w:rsidR="00310989">
        <w:rPr>
          <w:rFonts w:ascii="Arial" w:hAnsi="Arial" w:cs="Arial"/>
          <w:b/>
          <w:color w:val="FF0000"/>
        </w:rPr>
        <w:t>433.755</w:t>
      </w:r>
      <w:r w:rsidR="00DF3965">
        <w:rPr>
          <w:rFonts w:ascii="Arial" w:hAnsi="Arial" w:cs="Arial"/>
          <w:b/>
          <w:color w:val="FF0000"/>
        </w:rPr>
        <w:t xml:space="preserve"> – tj. přírůstek o</w:t>
      </w:r>
      <w:r w:rsidR="009466B3">
        <w:rPr>
          <w:rFonts w:ascii="Arial" w:hAnsi="Arial" w:cs="Arial"/>
          <w:b/>
          <w:color w:val="FF0000"/>
        </w:rPr>
        <w:t xml:space="preserve"> </w:t>
      </w:r>
      <w:r w:rsidR="00310989">
        <w:rPr>
          <w:rFonts w:ascii="Arial" w:hAnsi="Arial" w:cs="Arial"/>
          <w:b/>
          <w:color w:val="FF0000"/>
        </w:rPr>
        <w:t xml:space="preserve">24.294 </w:t>
      </w:r>
      <w:r w:rsidR="00DF3965">
        <w:rPr>
          <w:rFonts w:ascii="Arial" w:hAnsi="Arial" w:cs="Arial"/>
          <w:b/>
          <w:color w:val="FF0000"/>
        </w:rPr>
        <w:t>přenocování (</w:t>
      </w:r>
      <w:r w:rsidR="00310989">
        <w:rPr>
          <w:rFonts w:ascii="Arial" w:hAnsi="Arial" w:cs="Arial"/>
          <w:b/>
          <w:color w:val="FF0000"/>
        </w:rPr>
        <w:t>5,9</w:t>
      </w:r>
      <w:r w:rsidR="00DF3965">
        <w:rPr>
          <w:rFonts w:ascii="Arial" w:hAnsi="Arial" w:cs="Arial"/>
          <w:b/>
          <w:color w:val="FF0000"/>
        </w:rPr>
        <w:t xml:space="preserve"> %)</w:t>
      </w:r>
    </w:p>
    <w:p w:rsidR="000E0478" w:rsidRDefault="000E0478" w:rsidP="000E04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rezidentů a nerezidentů na celkovém počtu přenocování:</w:t>
      </w:r>
    </w:p>
    <w:p w:rsidR="000E0478" w:rsidRDefault="000E0478" w:rsidP="000E04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Zahraniční: </w:t>
      </w:r>
      <w:r w:rsidR="00310989">
        <w:rPr>
          <w:rFonts w:ascii="Arial" w:hAnsi="Arial" w:cs="Arial"/>
          <w:b/>
        </w:rPr>
        <w:t xml:space="preserve">87,5 </w:t>
      </w:r>
      <w:r>
        <w:rPr>
          <w:rFonts w:ascii="Arial" w:hAnsi="Arial" w:cs="Arial"/>
          <w:b/>
        </w:rPr>
        <w:t>%</w:t>
      </w:r>
    </w:p>
    <w:p w:rsidR="000E0478" w:rsidRPr="004A5CAE" w:rsidRDefault="000E0478" w:rsidP="000E04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Rezidenti: </w:t>
      </w:r>
      <w:r w:rsidR="00310989">
        <w:rPr>
          <w:rFonts w:ascii="Arial" w:hAnsi="Arial" w:cs="Arial"/>
          <w:b/>
        </w:rPr>
        <w:t xml:space="preserve">12,5 </w:t>
      </w:r>
      <w:r>
        <w:rPr>
          <w:rFonts w:ascii="Arial" w:hAnsi="Arial" w:cs="Arial"/>
          <w:b/>
        </w:rPr>
        <w:t>%</w:t>
      </w:r>
    </w:p>
    <w:p w:rsidR="000E0478" w:rsidRPr="00DD062B" w:rsidRDefault="000E0478" w:rsidP="004C1A0D">
      <w:pPr>
        <w:rPr>
          <w:rFonts w:ascii="Arial" w:hAnsi="Arial" w:cs="Arial"/>
          <w:b/>
          <w:color w:val="FF0000"/>
        </w:rPr>
      </w:pPr>
    </w:p>
    <w:p w:rsidR="004C1A0D" w:rsidRPr="004A5CAE" w:rsidRDefault="004C1A0D">
      <w:pPr>
        <w:rPr>
          <w:rFonts w:ascii="Arial" w:hAnsi="Arial" w:cs="Arial"/>
        </w:rPr>
      </w:pPr>
    </w:p>
    <w:p w:rsidR="004C1A0D" w:rsidRPr="004A5CAE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Průměrná doba přenocování:</w:t>
      </w:r>
    </w:p>
    <w:p w:rsidR="00A77456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Celkem:</w:t>
      </w:r>
      <w:r w:rsidR="00632DDB">
        <w:rPr>
          <w:rFonts w:ascii="Arial" w:hAnsi="Arial" w:cs="Arial"/>
          <w:b/>
        </w:rPr>
        <w:t xml:space="preserve"> </w:t>
      </w:r>
      <w:r w:rsidR="00EF14AC">
        <w:rPr>
          <w:rFonts w:ascii="Arial" w:hAnsi="Arial" w:cs="Arial"/>
          <w:b/>
        </w:rPr>
        <w:t xml:space="preserve"> </w:t>
      </w:r>
      <w:r w:rsidR="00901BC4">
        <w:rPr>
          <w:rFonts w:ascii="Arial" w:hAnsi="Arial" w:cs="Arial"/>
          <w:b/>
        </w:rPr>
        <w:t xml:space="preserve">2,3 </w:t>
      </w:r>
      <w:r w:rsidR="00EF14AC">
        <w:rPr>
          <w:rFonts w:ascii="Arial" w:hAnsi="Arial" w:cs="Arial"/>
          <w:b/>
        </w:rPr>
        <w:t>noci</w:t>
      </w:r>
    </w:p>
    <w:p w:rsidR="004C1A0D" w:rsidRPr="004A5CAE" w:rsidRDefault="004C1A0D">
      <w:pPr>
        <w:rPr>
          <w:rFonts w:ascii="Arial" w:hAnsi="Arial" w:cs="Arial"/>
          <w:b/>
        </w:rPr>
      </w:pPr>
      <w:r w:rsidRPr="004A5CAE">
        <w:rPr>
          <w:rFonts w:ascii="Arial" w:hAnsi="Arial" w:cs="Arial"/>
          <w:b/>
        </w:rPr>
        <w:t>Zahraniční:</w:t>
      </w:r>
      <w:r w:rsidR="00632DDB">
        <w:rPr>
          <w:rFonts w:ascii="Arial" w:hAnsi="Arial" w:cs="Arial"/>
          <w:b/>
        </w:rPr>
        <w:t xml:space="preserve"> </w:t>
      </w:r>
      <w:r w:rsidR="00A969D8">
        <w:rPr>
          <w:rFonts w:ascii="Arial" w:hAnsi="Arial" w:cs="Arial"/>
          <w:b/>
        </w:rPr>
        <w:t>2</w:t>
      </w:r>
      <w:r w:rsidR="00901BC4">
        <w:rPr>
          <w:rFonts w:ascii="Arial" w:hAnsi="Arial" w:cs="Arial"/>
          <w:b/>
        </w:rPr>
        <w:t>,</w:t>
      </w:r>
      <w:r w:rsidR="00A969D8">
        <w:rPr>
          <w:rFonts w:ascii="Arial" w:hAnsi="Arial" w:cs="Arial"/>
          <w:b/>
        </w:rPr>
        <w:t>4</w:t>
      </w:r>
      <w:r w:rsidR="00901BC4">
        <w:rPr>
          <w:rFonts w:ascii="Arial" w:hAnsi="Arial" w:cs="Arial"/>
          <w:b/>
        </w:rPr>
        <w:t xml:space="preserve"> </w:t>
      </w:r>
      <w:r w:rsidR="00EF14AC">
        <w:rPr>
          <w:rFonts w:ascii="Arial" w:hAnsi="Arial" w:cs="Arial"/>
          <w:b/>
        </w:rPr>
        <w:t>noci</w:t>
      </w:r>
    </w:p>
    <w:p w:rsidR="00632DDB" w:rsidRDefault="004C1A0D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Rezidenti:</w:t>
      </w:r>
      <w:r w:rsidR="00632DDB">
        <w:rPr>
          <w:rFonts w:ascii="Arial" w:hAnsi="Arial" w:cs="Arial"/>
          <w:b/>
        </w:rPr>
        <w:t xml:space="preserve"> </w:t>
      </w:r>
      <w:r w:rsidR="00A969D8">
        <w:rPr>
          <w:rFonts w:ascii="Arial" w:hAnsi="Arial" w:cs="Arial"/>
          <w:b/>
        </w:rPr>
        <w:t>1</w:t>
      </w:r>
      <w:r w:rsidR="00901BC4">
        <w:rPr>
          <w:rFonts w:ascii="Arial" w:hAnsi="Arial" w:cs="Arial"/>
          <w:b/>
        </w:rPr>
        <w:t>,</w:t>
      </w:r>
      <w:r w:rsidR="00A969D8">
        <w:rPr>
          <w:rFonts w:ascii="Arial" w:hAnsi="Arial" w:cs="Arial"/>
          <w:b/>
        </w:rPr>
        <w:t>7</w:t>
      </w:r>
      <w:r w:rsidR="00AE15F2">
        <w:rPr>
          <w:rFonts w:ascii="Arial" w:hAnsi="Arial" w:cs="Arial"/>
          <w:b/>
        </w:rPr>
        <w:t xml:space="preserve"> </w:t>
      </w:r>
      <w:r w:rsidR="00EF14AC">
        <w:rPr>
          <w:rFonts w:ascii="Arial" w:hAnsi="Arial" w:cs="Arial"/>
          <w:b/>
        </w:rPr>
        <w:t>noci</w:t>
      </w:r>
    </w:p>
    <w:p w:rsidR="00632DDB" w:rsidRDefault="00632DDB">
      <w:pPr>
        <w:rPr>
          <w:rFonts w:ascii="Arial" w:hAnsi="Arial" w:cs="Arial"/>
        </w:rPr>
      </w:pPr>
    </w:p>
    <w:p w:rsidR="00632DDB" w:rsidRDefault="00632DDB">
      <w:pPr>
        <w:rPr>
          <w:rFonts w:ascii="Arial" w:hAnsi="Arial" w:cs="Arial"/>
        </w:rPr>
      </w:pPr>
    </w:p>
    <w:p w:rsidR="00632DDB" w:rsidRDefault="00632DDB">
      <w:pPr>
        <w:rPr>
          <w:rFonts w:ascii="Arial" w:hAnsi="Arial" w:cs="Arial"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lastRenderedPageBreak/>
        <w:t>Nejvíce hostů</w:t>
      </w:r>
      <w:r w:rsidRPr="004A5CAE">
        <w:rPr>
          <w:rFonts w:ascii="Arial" w:hAnsi="Arial" w:cs="Arial"/>
        </w:rPr>
        <w:t xml:space="preserve"> přijelo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79"/>
        <w:gridCol w:w="2216"/>
        <w:gridCol w:w="2517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0E2081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2081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279" w:type="dxa"/>
            <w:vAlign w:val="center"/>
          </w:tcPr>
          <w:p w:rsidR="00365373" w:rsidRPr="000E2081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2081">
              <w:rPr>
                <w:rFonts w:ascii="Arial" w:hAnsi="Arial" w:cs="Arial"/>
                <w:b/>
                <w:color w:val="FF0000"/>
              </w:rPr>
              <w:t>Počet hostů</w:t>
            </w:r>
          </w:p>
        </w:tc>
        <w:tc>
          <w:tcPr>
            <w:tcW w:w="2216" w:type="dxa"/>
            <w:vAlign w:val="center"/>
          </w:tcPr>
          <w:p w:rsidR="00365373" w:rsidRPr="000E2081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2081">
              <w:rPr>
                <w:rFonts w:ascii="Arial" w:hAnsi="Arial" w:cs="Arial"/>
                <w:b/>
                <w:color w:val="FF0000"/>
              </w:rPr>
              <w:t>Přírůstek/Úbytek</w:t>
            </w:r>
          </w:p>
        </w:tc>
        <w:tc>
          <w:tcPr>
            <w:tcW w:w="2517" w:type="dxa"/>
            <w:vAlign w:val="center"/>
          </w:tcPr>
          <w:p w:rsidR="00365373" w:rsidRPr="000E2081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E2081">
              <w:rPr>
                <w:rFonts w:ascii="Arial" w:hAnsi="Arial" w:cs="Arial"/>
                <w:b/>
                <w:color w:val="FF0000"/>
              </w:rPr>
              <w:t>Přírůstek/Úbytek</w:t>
            </w:r>
            <w:r w:rsidRPr="000E2081">
              <w:rPr>
                <w:rFonts w:ascii="Arial" w:hAnsi="Arial" w:cs="Arial"/>
                <w:b/>
                <w:color w:val="FF0000"/>
              </w:rPr>
              <w:br/>
              <w:t xml:space="preserve"> v %</w:t>
            </w:r>
          </w:p>
        </w:tc>
      </w:tr>
      <w:tr w:rsidR="005E0E46" w:rsidRPr="004A5CAE" w:rsidTr="005C59B0">
        <w:tc>
          <w:tcPr>
            <w:tcW w:w="2276" w:type="dxa"/>
            <w:vAlign w:val="bottom"/>
          </w:tcPr>
          <w:p w:rsidR="005E0E46" w:rsidRPr="0070573F" w:rsidRDefault="005E0E46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279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162 127</w:t>
            </w:r>
          </w:p>
        </w:tc>
        <w:tc>
          <w:tcPr>
            <w:tcW w:w="2216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16 880</w:t>
            </w:r>
          </w:p>
        </w:tc>
        <w:tc>
          <w:tcPr>
            <w:tcW w:w="2517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5E0E46" w:rsidRPr="004A5CAE" w:rsidTr="005C59B0">
        <w:tc>
          <w:tcPr>
            <w:tcW w:w="2276" w:type="dxa"/>
            <w:vAlign w:val="bottom"/>
          </w:tcPr>
          <w:p w:rsidR="005E0E46" w:rsidRPr="0070573F" w:rsidRDefault="005E0E46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279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106 180</w:t>
            </w:r>
          </w:p>
        </w:tc>
        <w:tc>
          <w:tcPr>
            <w:tcW w:w="2216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13 649</w:t>
            </w:r>
          </w:p>
        </w:tc>
        <w:tc>
          <w:tcPr>
            <w:tcW w:w="2517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Spojené království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96 632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5 906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5E0E46" w:rsidRPr="004A5CAE" w:rsidTr="005C59B0">
        <w:tc>
          <w:tcPr>
            <w:tcW w:w="2276" w:type="dxa"/>
            <w:vAlign w:val="bottom"/>
          </w:tcPr>
          <w:p w:rsidR="005E0E46" w:rsidRPr="0070573F" w:rsidRDefault="005E0E46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279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85 334</w:t>
            </w:r>
          </w:p>
        </w:tc>
        <w:tc>
          <w:tcPr>
            <w:tcW w:w="2216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3 126</w:t>
            </w:r>
          </w:p>
        </w:tc>
        <w:tc>
          <w:tcPr>
            <w:tcW w:w="2517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60 634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3 985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60 586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3 526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53 810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-1 258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-2,3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48 032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5 818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5E0E46" w:rsidRPr="004A5CAE" w:rsidTr="005C59B0">
        <w:tc>
          <w:tcPr>
            <w:tcW w:w="2276" w:type="dxa"/>
            <w:vAlign w:val="bottom"/>
          </w:tcPr>
          <w:p w:rsidR="005E0E46" w:rsidRPr="0070573F" w:rsidRDefault="005E0E46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279" w:type="dxa"/>
            <w:vAlign w:val="bottom"/>
          </w:tcPr>
          <w:p w:rsidR="005E0E46" w:rsidRDefault="005E0E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47 286</w:t>
            </w:r>
          </w:p>
        </w:tc>
        <w:tc>
          <w:tcPr>
            <w:tcW w:w="2216" w:type="dxa"/>
            <w:vAlign w:val="bottom"/>
          </w:tcPr>
          <w:p w:rsidR="005E0E46" w:rsidRPr="00B27C62" w:rsidRDefault="005E0E46" w:rsidP="005C59B0">
            <w:pPr>
              <w:jc w:val="right"/>
            </w:pPr>
            <w:r>
              <w:t>-1 879</w:t>
            </w:r>
          </w:p>
        </w:tc>
        <w:tc>
          <w:tcPr>
            <w:tcW w:w="2517" w:type="dxa"/>
            <w:vAlign w:val="bottom"/>
          </w:tcPr>
          <w:p w:rsidR="005E0E46" w:rsidRPr="00ED0441" w:rsidRDefault="005E0E46" w:rsidP="005C59B0">
            <w:pPr>
              <w:jc w:val="right"/>
            </w:pPr>
            <w:r>
              <w:t>-3,8</w:t>
            </w:r>
          </w:p>
        </w:tc>
      </w:tr>
      <w:tr w:rsidR="007A7B09" w:rsidRPr="004A5CAE" w:rsidTr="005C59B0">
        <w:tc>
          <w:tcPr>
            <w:tcW w:w="2276" w:type="dxa"/>
            <w:vAlign w:val="bottom"/>
          </w:tcPr>
          <w:p w:rsidR="007A7B09" w:rsidRPr="0070573F" w:rsidRDefault="007A7B09" w:rsidP="0070573F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573F"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39 206</w:t>
            </w:r>
          </w:p>
        </w:tc>
        <w:tc>
          <w:tcPr>
            <w:tcW w:w="2216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10 930</w:t>
            </w:r>
          </w:p>
        </w:tc>
        <w:tc>
          <w:tcPr>
            <w:tcW w:w="2517" w:type="dxa"/>
            <w:vAlign w:val="bottom"/>
          </w:tcPr>
          <w:p w:rsidR="007A7B09" w:rsidRDefault="007A7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</w:tr>
    </w:tbl>
    <w:p w:rsidR="00365373" w:rsidRDefault="00365373" w:rsidP="00365373">
      <w:pPr>
        <w:rPr>
          <w:rFonts w:ascii="Arial" w:hAnsi="Arial" w:cs="Arial"/>
        </w:rPr>
      </w:pPr>
    </w:p>
    <w:p w:rsidR="00365373" w:rsidRDefault="00365373" w:rsidP="00365373">
      <w:pPr>
        <w:rPr>
          <w:rFonts w:ascii="Arial" w:hAnsi="Arial" w:cs="Arial"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Největší přírůstky</w:t>
      </w:r>
      <w:r w:rsidRPr="004A5CAE">
        <w:rPr>
          <w:rFonts w:ascii="Arial" w:hAnsi="Arial" w:cs="Arial"/>
        </w:rPr>
        <w:t xml:space="preserve"> hostů </w:t>
      </w:r>
      <w:r>
        <w:rPr>
          <w:rFonts w:ascii="Arial" w:hAnsi="Arial" w:cs="Arial"/>
        </w:rPr>
        <w:t>ve srovnání s Q1 201</w:t>
      </w:r>
      <w:r w:rsidR="0003713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4A5CAE">
        <w:rPr>
          <w:rFonts w:ascii="Arial" w:hAnsi="Arial" w:cs="Arial"/>
        </w:rPr>
        <w:t>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6"/>
        <w:gridCol w:w="2794"/>
        <w:gridCol w:w="2108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794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</w:t>
            </w:r>
          </w:p>
        </w:tc>
        <w:tc>
          <w:tcPr>
            <w:tcW w:w="2108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 v %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16 880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13 649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10 930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Ukrajina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6 312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36,3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Spojené království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5 906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5 818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D8654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Maďarsko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5 579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Nizozemsko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3 985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70573F" w:rsidRPr="004A5CAE" w:rsidTr="005C59B0">
        <w:tc>
          <w:tcPr>
            <w:tcW w:w="2276" w:type="dxa"/>
            <w:vAlign w:val="bottom"/>
          </w:tcPr>
          <w:p w:rsidR="0070573F" w:rsidRPr="00C12CA0" w:rsidRDefault="0070573F" w:rsidP="00365373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794" w:type="dxa"/>
            <w:vAlign w:val="bottom"/>
          </w:tcPr>
          <w:p w:rsidR="0070573F" w:rsidRDefault="007057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3 526</w:t>
            </w:r>
          </w:p>
        </w:tc>
        <w:tc>
          <w:tcPr>
            <w:tcW w:w="2108" w:type="dxa"/>
            <w:vAlign w:val="bottom"/>
          </w:tcPr>
          <w:p w:rsidR="0070573F" w:rsidRDefault="0070573F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</w:tbl>
    <w:p w:rsidR="00365373" w:rsidRDefault="00365373" w:rsidP="00365373">
      <w:pPr>
        <w:rPr>
          <w:rFonts w:ascii="Arial" w:hAnsi="Arial" w:cs="Arial"/>
        </w:rPr>
      </w:pPr>
    </w:p>
    <w:p w:rsidR="00365373" w:rsidRDefault="00365373" w:rsidP="00365373">
      <w:pPr>
        <w:rPr>
          <w:rFonts w:ascii="Arial" w:hAnsi="Arial" w:cs="Arial"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Největší úbytky</w:t>
      </w:r>
      <w:r>
        <w:rPr>
          <w:rFonts w:ascii="Arial" w:hAnsi="Arial" w:cs="Arial"/>
        </w:rPr>
        <w:t xml:space="preserve"> hostů ve srovnání s Q1 201</w:t>
      </w:r>
      <w:r w:rsidR="0003713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794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Úbytek</w:t>
            </w:r>
          </w:p>
        </w:tc>
        <w:tc>
          <w:tcPr>
            <w:tcW w:w="2108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Úbytek v %</w:t>
            </w:r>
          </w:p>
        </w:tc>
      </w:tr>
      <w:tr w:rsidR="00AD317E" w:rsidRPr="004A5CAE" w:rsidTr="005C59B0">
        <w:tc>
          <w:tcPr>
            <w:tcW w:w="2276" w:type="dxa"/>
            <w:vAlign w:val="bottom"/>
          </w:tcPr>
          <w:p w:rsidR="00AD317E" w:rsidRPr="00C12CA0" w:rsidRDefault="009B4BE9" w:rsidP="0036537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794" w:type="dxa"/>
            <w:vAlign w:val="bottom"/>
          </w:tcPr>
          <w:p w:rsidR="00AD317E" w:rsidRDefault="00AD3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-2 194</w:t>
            </w:r>
          </w:p>
        </w:tc>
        <w:tc>
          <w:tcPr>
            <w:tcW w:w="2108" w:type="dxa"/>
            <w:vAlign w:val="bottom"/>
          </w:tcPr>
          <w:p w:rsidR="00AD317E" w:rsidRDefault="009B4BE9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-8,1</w:t>
            </w:r>
          </w:p>
        </w:tc>
      </w:tr>
      <w:tr w:rsidR="00AD317E" w:rsidRPr="004A5CAE" w:rsidTr="005C59B0">
        <w:tc>
          <w:tcPr>
            <w:tcW w:w="2276" w:type="dxa"/>
            <w:vAlign w:val="bottom"/>
          </w:tcPr>
          <w:p w:rsidR="00AD317E" w:rsidRPr="00C12CA0" w:rsidRDefault="00AD317E" w:rsidP="0036537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794" w:type="dxa"/>
            <w:vAlign w:val="bottom"/>
          </w:tcPr>
          <w:p w:rsidR="00AD317E" w:rsidRDefault="00AD3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-1 879</w:t>
            </w:r>
          </w:p>
        </w:tc>
        <w:tc>
          <w:tcPr>
            <w:tcW w:w="2108" w:type="dxa"/>
            <w:vAlign w:val="bottom"/>
          </w:tcPr>
          <w:p w:rsidR="00AD317E" w:rsidRDefault="00AD317E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-3,8</w:t>
            </w:r>
          </w:p>
        </w:tc>
      </w:tr>
      <w:tr w:rsidR="00AD317E" w:rsidRPr="004A5CAE" w:rsidTr="005C59B0">
        <w:tc>
          <w:tcPr>
            <w:tcW w:w="2276" w:type="dxa"/>
            <w:vAlign w:val="bottom"/>
          </w:tcPr>
          <w:p w:rsidR="00AD317E" w:rsidRPr="00C12CA0" w:rsidRDefault="009B4BE9" w:rsidP="0036537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794" w:type="dxa"/>
            <w:vAlign w:val="bottom"/>
          </w:tcPr>
          <w:p w:rsidR="00AD317E" w:rsidRDefault="00AD3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-1 258</w:t>
            </w:r>
          </w:p>
        </w:tc>
        <w:tc>
          <w:tcPr>
            <w:tcW w:w="2108" w:type="dxa"/>
            <w:vAlign w:val="bottom"/>
          </w:tcPr>
          <w:p w:rsidR="00AD317E" w:rsidRDefault="009B4BE9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-2,3</w:t>
            </w:r>
          </w:p>
        </w:tc>
      </w:tr>
      <w:tr w:rsidR="00AD317E" w:rsidRPr="004A5CAE" w:rsidTr="005C59B0">
        <w:tc>
          <w:tcPr>
            <w:tcW w:w="2276" w:type="dxa"/>
            <w:vAlign w:val="bottom"/>
          </w:tcPr>
          <w:p w:rsidR="00AD317E" w:rsidRPr="00C12CA0" w:rsidRDefault="00AD317E" w:rsidP="0036537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Finsko</w:t>
            </w:r>
          </w:p>
        </w:tc>
        <w:tc>
          <w:tcPr>
            <w:tcW w:w="2794" w:type="dxa"/>
            <w:vAlign w:val="bottom"/>
          </w:tcPr>
          <w:p w:rsidR="00AD317E" w:rsidRDefault="00AD31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-1 097</w:t>
            </w:r>
          </w:p>
        </w:tc>
        <w:tc>
          <w:tcPr>
            <w:tcW w:w="2108" w:type="dxa"/>
            <w:vAlign w:val="bottom"/>
          </w:tcPr>
          <w:p w:rsidR="00AD317E" w:rsidRDefault="00AD317E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-9,5</w:t>
            </w:r>
          </w:p>
        </w:tc>
      </w:tr>
    </w:tbl>
    <w:p w:rsidR="00365373" w:rsidRDefault="00365373" w:rsidP="00365373">
      <w:pPr>
        <w:rPr>
          <w:rFonts w:ascii="Arial" w:hAnsi="Arial" w:cs="Arial"/>
          <w:b/>
        </w:rPr>
      </w:pPr>
    </w:p>
    <w:p w:rsidR="00365373" w:rsidRDefault="00365373" w:rsidP="00365373">
      <w:pPr>
        <w:rPr>
          <w:rFonts w:ascii="Arial" w:hAnsi="Arial" w:cs="Arial"/>
          <w:b/>
        </w:rPr>
      </w:pPr>
    </w:p>
    <w:p w:rsidR="00365373" w:rsidRDefault="00365373" w:rsidP="00365373">
      <w:pPr>
        <w:rPr>
          <w:rFonts w:ascii="Arial" w:hAnsi="Arial" w:cs="Arial"/>
          <w:b/>
        </w:rPr>
      </w:pPr>
    </w:p>
    <w:p w:rsidR="00365373" w:rsidRDefault="00365373" w:rsidP="00365373">
      <w:pPr>
        <w:rPr>
          <w:rFonts w:ascii="Arial" w:hAnsi="Arial" w:cs="Arial"/>
          <w:b/>
        </w:rPr>
      </w:pPr>
    </w:p>
    <w:p w:rsidR="00365373" w:rsidRDefault="00365373" w:rsidP="00365373">
      <w:pPr>
        <w:rPr>
          <w:rFonts w:ascii="Arial" w:hAnsi="Arial" w:cs="Arial"/>
          <w:b/>
        </w:rPr>
      </w:pPr>
    </w:p>
    <w:p w:rsidR="00365373" w:rsidRDefault="00365373" w:rsidP="00365373">
      <w:pPr>
        <w:rPr>
          <w:rFonts w:ascii="Arial" w:hAnsi="Arial" w:cs="Arial"/>
          <w:b/>
        </w:rPr>
      </w:pPr>
    </w:p>
    <w:p w:rsidR="009B4BE9" w:rsidRDefault="009B4BE9" w:rsidP="00365373">
      <w:pPr>
        <w:rPr>
          <w:rFonts w:ascii="Arial" w:hAnsi="Arial" w:cs="Arial"/>
          <w:b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lastRenderedPageBreak/>
        <w:t>Nejv</w:t>
      </w:r>
      <w:r>
        <w:rPr>
          <w:rFonts w:ascii="Arial" w:hAnsi="Arial" w:cs="Arial"/>
          <w:b/>
        </w:rPr>
        <w:t>yšší počet přenocování</w:t>
      </w:r>
      <w:r w:rsidRPr="004A5CAE">
        <w:rPr>
          <w:rFonts w:ascii="Arial" w:hAnsi="Arial" w:cs="Arial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79"/>
        <w:gridCol w:w="2216"/>
        <w:gridCol w:w="2517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279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Počet přenocování</w:t>
            </w:r>
          </w:p>
        </w:tc>
        <w:tc>
          <w:tcPr>
            <w:tcW w:w="221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Přírůstek/Úbytek</w:t>
            </w:r>
          </w:p>
        </w:tc>
        <w:tc>
          <w:tcPr>
            <w:tcW w:w="2517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Přírůstek/Úbytek v %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402 909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42 012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366 856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48 033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Spojené království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244 012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14 191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242 917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122 816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-11 401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-8,5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117 863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-3 440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-2,8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109 741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3 339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106 931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32 821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161792" w:rsidRDefault="0041176A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279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97 708</w:t>
            </w:r>
          </w:p>
        </w:tc>
        <w:tc>
          <w:tcPr>
            <w:tcW w:w="2216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1 755</w:t>
            </w:r>
          </w:p>
        </w:tc>
        <w:tc>
          <w:tcPr>
            <w:tcW w:w="2517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310989" w:rsidRPr="004A5CAE" w:rsidTr="005C59B0">
        <w:tc>
          <w:tcPr>
            <w:tcW w:w="2276" w:type="dxa"/>
            <w:vAlign w:val="bottom"/>
          </w:tcPr>
          <w:p w:rsidR="00310989" w:rsidRPr="00161792" w:rsidRDefault="00310989" w:rsidP="00365373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2279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82 786</w:t>
            </w:r>
          </w:p>
        </w:tc>
        <w:tc>
          <w:tcPr>
            <w:tcW w:w="2216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11 643</w:t>
            </w:r>
          </w:p>
        </w:tc>
        <w:tc>
          <w:tcPr>
            <w:tcW w:w="2517" w:type="dxa"/>
            <w:vAlign w:val="bottom"/>
          </w:tcPr>
          <w:p w:rsidR="00310989" w:rsidRDefault="003109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</w:tr>
    </w:tbl>
    <w:p w:rsidR="00365373" w:rsidRDefault="00365373" w:rsidP="00365373">
      <w:pPr>
        <w:rPr>
          <w:rFonts w:ascii="Arial" w:hAnsi="Arial" w:cs="Arial"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>Největší přírůstky</w:t>
      </w:r>
      <w:r w:rsidRPr="004A5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počtu přenocování</w:t>
      </w:r>
      <w:r w:rsidRPr="004A5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srovnání s Q1 201</w:t>
      </w:r>
      <w:r w:rsidR="0003713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4A5CAE">
        <w:rPr>
          <w:rFonts w:ascii="Arial" w:hAnsi="Arial" w:cs="Arial"/>
        </w:rPr>
        <w:t>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6"/>
        <w:gridCol w:w="2794"/>
        <w:gridCol w:w="2108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794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</w:t>
            </w:r>
          </w:p>
        </w:tc>
        <w:tc>
          <w:tcPr>
            <w:tcW w:w="2108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Přírůstek v %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48 033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42 012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32 821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Maďarsko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14 399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41176A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Spojené království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14 191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Nizozemsko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12 278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A11C0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11 643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0928AA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Dánsko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8 326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Ukrajina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7 238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5 919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</w:tr>
    </w:tbl>
    <w:p w:rsidR="00365373" w:rsidRDefault="00365373" w:rsidP="00365373">
      <w:pPr>
        <w:rPr>
          <w:rFonts w:ascii="Arial" w:hAnsi="Arial" w:cs="Arial"/>
        </w:rPr>
      </w:pPr>
    </w:p>
    <w:p w:rsidR="00365373" w:rsidRDefault="00365373" w:rsidP="00365373">
      <w:pPr>
        <w:rPr>
          <w:rFonts w:ascii="Arial" w:hAnsi="Arial" w:cs="Arial"/>
        </w:rPr>
      </w:pPr>
    </w:p>
    <w:p w:rsidR="00365373" w:rsidRPr="004A5CAE" w:rsidRDefault="00365373" w:rsidP="00365373">
      <w:pPr>
        <w:rPr>
          <w:rFonts w:ascii="Arial" w:hAnsi="Arial" w:cs="Arial"/>
        </w:rPr>
      </w:pPr>
      <w:r w:rsidRPr="004A5CAE">
        <w:rPr>
          <w:rFonts w:ascii="Arial" w:hAnsi="Arial" w:cs="Arial"/>
          <w:b/>
        </w:rPr>
        <w:t xml:space="preserve">Největší </w:t>
      </w:r>
      <w:r>
        <w:rPr>
          <w:rFonts w:ascii="Arial" w:hAnsi="Arial" w:cs="Arial"/>
          <w:b/>
        </w:rPr>
        <w:t>úbytky</w:t>
      </w:r>
      <w:r w:rsidRPr="004A5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počtu přenocování</w:t>
      </w:r>
      <w:r w:rsidRPr="004A5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srovnání s Q1 201</w:t>
      </w:r>
      <w:r w:rsidR="0003713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4A5CAE">
        <w:rPr>
          <w:rFonts w:ascii="Arial" w:hAnsi="Arial" w:cs="Arial"/>
        </w:rPr>
        <w:t>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365373" w:rsidRPr="004A5CAE" w:rsidTr="005C59B0">
        <w:tc>
          <w:tcPr>
            <w:tcW w:w="2276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CA0">
              <w:rPr>
                <w:rFonts w:ascii="Arial" w:hAnsi="Arial" w:cs="Arial"/>
                <w:b/>
                <w:color w:val="FF0000"/>
              </w:rPr>
              <w:t>Země</w:t>
            </w:r>
          </w:p>
        </w:tc>
        <w:tc>
          <w:tcPr>
            <w:tcW w:w="2794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Úbytek</w:t>
            </w:r>
          </w:p>
        </w:tc>
        <w:tc>
          <w:tcPr>
            <w:tcW w:w="2108" w:type="dxa"/>
            <w:vAlign w:val="center"/>
          </w:tcPr>
          <w:p w:rsidR="00365373" w:rsidRPr="00C12CA0" w:rsidRDefault="00365373" w:rsidP="005C59B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Úbytek</w:t>
            </w:r>
            <w:r w:rsidRPr="00C12CA0">
              <w:rPr>
                <w:rFonts w:ascii="Arial" w:hAnsi="Arial" w:cs="Arial"/>
                <w:b/>
                <w:color w:val="FF0000"/>
              </w:rPr>
              <w:t xml:space="preserve"> v %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-11 401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-8,5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B5543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evropské země*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-4 688</w:t>
            </w:r>
          </w:p>
        </w:tc>
        <w:tc>
          <w:tcPr>
            <w:tcW w:w="2108" w:type="dxa"/>
            <w:vAlign w:val="bottom"/>
          </w:tcPr>
          <w:p w:rsidR="0041176A" w:rsidRDefault="004B5543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-10,7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-4 427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-13,8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B5543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-3 759</w:t>
            </w:r>
          </w:p>
        </w:tc>
        <w:tc>
          <w:tcPr>
            <w:tcW w:w="2108" w:type="dxa"/>
            <w:vAlign w:val="bottom"/>
          </w:tcPr>
          <w:p w:rsidR="0041176A" w:rsidRDefault="004B5543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-4,6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-3 440</w:t>
            </w:r>
          </w:p>
        </w:tc>
        <w:tc>
          <w:tcPr>
            <w:tcW w:w="2108" w:type="dxa"/>
            <w:vAlign w:val="bottom"/>
          </w:tcPr>
          <w:p w:rsidR="0041176A" w:rsidRDefault="0041176A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-2,8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1176A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Srbsko a ČH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-1 872</w:t>
            </w:r>
          </w:p>
        </w:tc>
        <w:tc>
          <w:tcPr>
            <w:tcW w:w="2108" w:type="dxa"/>
            <w:vAlign w:val="bottom"/>
          </w:tcPr>
          <w:p w:rsidR="0041176A" w:rsidRDefault="004B5543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-9,6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B5543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Austrálie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-1 365</w:t>
            </w:r>
          </w:p>
        </w:tc>
        <w:tc>
          <w:tcPr>
            <w:tcW w:w="2108" w:type="dxa"/>
            <w:vAlign w:val="bottom"/>
          </w:tcPr>
          <w:p w:rsidR="0041176A" w:rsidRDefault="004B5543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-6,1</w:t>
            </w:r>
          </w:p>
        </w:tc>
      </w:tr>
      <w:tr w:rsidR="0041176A" w:rsidRPr="004A5CAE" w:rsidTr="005C59B0">
        <w:tc>
          <w:tcPr>
            <w:tcW w:w="2276" w:type="dxa"/>
            <w:vAlign w:val="bottom"/>
          </w:tcPr>
          <w:p w:rsidR="0041176A" w:rsidRPr="00C12CA0" w:rsidRDefault="004B5543" w:rsidP="0036537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Švédsko</w:t>
            </w:r>
          </w:p>
        </w:tc>
        <w:tc>
          <w:tcPr>
            <w:tcW w:w="2794" w:type="dxa"/>
            <w:vAlign w:val="bottom"/>
          </w:tcPr>
          <w:p w:rsidR="0041176A" w:rsidRDefault="00411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-1 326</w:t>
            </w:r>
          </w:p>
        </w:tc>
        <w:tc>
          <w:tcPr>
            <w:tcW w:w="2108" w:type="dxa"/>
            <w:vAlign w:val="bottom"/>
          </w:tcPr>
          <w:p w:rsidR="0041176A" w:rsidRDefault="004B5543" w:rsidP="005C59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-3,3</w:t>
            </w:r>
          </w:p>
        </w:tc>
      </w:tr>
    </w:tbl>
    <w:p w:rsidR="00365373" w:rsidRPr="004A5CAE" w:rsidRDefault="00365373" w:rsidP="00365373">
      <w:pPr>
        <w:rPr>
          <w:rFonts w:ascii="Arial" w:hAnsi="Arial" w:cs="Arial"/>
        </w:rPr>
      </w:pPr>
    </w:p>
    <w:p w:rsidR="004A5CAE" w:rsidRPr="004A5CAE" w:rsidRDefault="004B5543" w:rsidP="00365373">
      <w:pPr>
        <w:rPr>
          <w:rFonts w:ascii="Arial" w:hAnsi="Arial" w:cs="Arial"/>
        </w:rPr>
      </w:pPr>
      <w:r>
        <w:rPr>
          <w:rFonts w:ascii="Arial" w:hAnsi="Arial" w:cs="Arial"/>
        </w:rPr>
        <w:t>*Skupina evropských zemí, které ČSÚ nesleduje samostatně</w:t>
      </w:r>
      <w:bookmarkStart w:id="0" w:name="_GoBack"/>
      <w:bookmarkEnd w:id="0"/>
    </w:p>
    <w:sectPr w:rsidR="004A5CAE" w:rsidRPr="004A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49A"/>
    <w:multiLevelType w:val="hybridMultilevel"/>
    <w:tmpl w:val="274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20C1E"/>
    <w:multiLevelType w:val="hybridMultilevel"/>
    <w:tmpl w:val="3F4C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A1668"/>
    <w:multiLevelType w:val="hybridMultilevel"/>
    <w:tmpl w:val="3F4C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F2B1C"/>
    <w:multiLevelType w:val="hybridMultilevel"/>
    <w:tmpl w:val="093A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B120A"/>
    <w:multiLevelType w:val="hybridMultilevel"/>
    <w:tmpl w:val="85D0E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01B"/>
    <w:multiLevelType w:val="hybridMultilevel"/>
    <w:tmpl w:val="3F4C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3"/>
    <w:rsid w:val="00030C8E"/>
    <w:rsid w:val="0003713B"/>
    <w:rsid w:val="000928AA"/>
    <w:rsid w:val="000E0478"/>
    <w:rsid w:val="000E3EF9"/>
    <w:rsid w:val="001A0768"/>
    <w:rsid w:val="001B483E"/>
    <w:rsid w:val="00242548"/>
    <w:rsid w:val="002F5733"/>
    <w:rsid w:val="00310989"/>
    <w:rsid w:val="00365373"/>
    <w:rsid w:val="003A11C0"/>
    <w:rsid w:val="0041176A"/>
    <w:rsid w:val="004249C0"/>
    <w:rsid w:val="004A5CAE"/>
    <w:rsid w:val="004B5543"/>
    <w:rsid w:val="004C1A0D"/>
    <w:rsid w:val="00511731"/>
    <w:rsid w:val="005A1241"/>
    <w:rsid w:val="005E0E46"/>
    <w:rsid w:val="00632DDB"/>
    <w:rsid w:val="0067759D"/>
    <w:rsid w:val="006C1157"/>
    <w:rsid w:val="0070573F"/>
    <w:rsid w:val="00794211"/>
    <w:rsid w:val="00797441"/>
    <w:rsid w:val="007A7B09"/>
    <w:rsid w:val="007B07B5"/>
    <w:rsid w:val="00901BC4"/>
    <w:rsid w:val="0091420E"/>
    <w:rsid w:val="00915F07"/>
    <w:rsid w:val="0093551A"/>
    <w:rsid w:val="009466B3"/>
    <w:rsid w:val="009B4BE9"/>
    <w:rsid w:val="00A1541F"/>
    <w:rsid w:val="00A2384F"/>
    <w:rsid w:val="00A77456"/>
    <w:rsid w:val="00A969D8"/>
    <w:rsid w:val="00AD317E"/>
    <w:rsid w:val="00AE15F2"/>
    <w:rsid w:val="00B14653"/>
    <w:rsid w:val="00B15CA0"/>
    <w:rsid w:val="00BA79A2"/>
    <w:rsid w:val="00CC05E1"/>
    <w:rsid w:val="00CD02FD"/>
    <w:rsid w:val="00D4295A"/>
    <w:rsid w:val="00D86549"/>
    <w:rsid w:val="00DA23E4"/>
    <w:rsid w:val="00DC2CB3"/>
    <w:rsid w:val="00DD062B"/>
    <w:rsid w:val="00DF3965"/>
    <w:rsid w:val="00DF4DB1"/>
    <w:rsid w:val="00E84234"/>
    <w:rsid w:val="00EA577E"/>
    <w:rsid w:val="00EC51C7"/>
    <w:rsid w:val="00EF14AC"/>
    <w:rsid w:val="00F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1A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1A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37F7-9B68-493E-9E81-6760F10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Kuřitková Martina</cp:lastModifiedBy>
  <cp:revision>26</cp:revision>
  <cp:lastPrinted>2015-05-11T07:56:00Z</cp:lastPrinted>
  <dcterms:created xsi:type="dcterms:W3CDTF">2014-05-07T11:16:00Z</dcterms:created>
  <dcterms:modified xsi:type="dcterms:W3CDTF">2018-05-10T08:02:00Z</dcterms:modified>
</cp:coreProperties>
</file>