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9098" w14:textId="77777777" w:rsidR="00106162" w:rsidRPr="00106162" w:rsidRDefault="00106162" w:rsidP="00106162">
      <w:pPr>
        <w:pStyle w:val="Nadpis2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Toc197339545"/>
      <w:r w:rsidRPr="00106162">
        <w:rPr>
          <w:rFonts w:ascii="Times New Roman" w:hAnsi="Times New Roman" w:cs="Times New Roman"/>
          <w:i/>
          <w:iCs/>
          <w:sz w:val="22"/>
          <w:szCs w:val="22"/>
        </w:rPr>
        <w:t>Příloha č. 4 - Vzor formuláře hodnocení žádosti</w:t>
      </w:r>
      <w:bookmarkEnd w:id="0"/>
    </w:p>
    <w:p w14:paraId="21C7D6D6" w14:textId="77777777" w:rsidR="00106162" w:rsidRPr="00106162" w:rsidRDefault="00106162" w:rsidP="00106162">
      <w:pPr>
        <w:tabs>
          <w:tab w:val="left" w:pos="1403"/>
        </w:tabs>
        <w:jc w:val="center"/>
        <w:rPr>
          <w:b/>
          <w:bCs/>
          <w:color w:val="333333"/>
          <w:sz w:val="22"/>
          <w:szCs w:val="22"/>
        </w:rPr>
      </w:pPr>
    </w:p>
    <w:p w14:paraId="0A898B64" w14:textId="77777777" w:rsidR="00106162" w:rsidRPr="00106162" w:rsidRDefault="00106162" w:rsidP="00106162">
      <w:pPr>
        <w:jc w:val="center"/>
        <w:rPr>
          <w:b/>
          <w:bCs/>
          <w:color w:val="333333"/>
          <w:sz w:val="28"/>
          <w:szCs w:val="28"/>
        </w:rPr>
      </w:pPr>
      <w:r w:rsidRPr="00106162">
        <w:rPr>
          <w:b/>
          <w:bCs/>
          <w:color w:val="333333"/>
          <w:sz w:val="28"/>
          <w:szCs w:val="28"/>
        </w:rPr>
        <w:t>Formulář hodnocení žádosti o poskytnutí dotace</w:t>
      </w:r>
    </w:p>
    <w:p w14:paraId="59B51EEB" w14:textId="77777777" w:rsidR="00106162" w:rsidRPr="00106162" w:rsidRDefault="00106162" w:rsidP="00106162">
      <w:pPr>
        <w:jc w:val="center"/>
        <w:rPr>
          <w:b/>
          <w:bCs/>
          <w:color w:val="333333"/>
          <w:sz w:val="28"/>
          <w:szCs w:val="28"/>
        </w:rPr>
      </w:pPr>
      <w:r w:rsidRPr="00106162">
        <w:rPr>
          <w:b/>
          <w:bCs/>
          <w:color w:val="333333"/>
          <w:sz w:val="28"/>
          <w:szCs w:val="28"/>
        </w:rPr>
        <w:t>Kritéria hodnocení</w:t>
      </w:r>
    </w:p>
    <w:p w14:paraId="147001EE" w14:textId="77777777" w:rsidR="00106162" w:rsidRPr="00106162" w:rsidRDefault="00106162" w:rsidP="00106162">
      <w:pPr>
        <w:jc w:val="center"/>
        <w:rPr>
          <w:iCs/>
          <w:color w:val="333333"/>
        </w:rPr>
      </w:pPr>
      <w:r w:rsidRPr="00106162">
        <w:rPr>
          <w:iCs/>
          <w:color w:val="333333"/>
        </w:rPr>
        <w:t>Akcelerační program pro oblast herního vývoje</w:t>
      </w:r>
    </w:p>
    <w:p w14:paraId="2806B1CC" w14:textId="77777777" w:rsidR="00106162" w:rsidRPr="00106162" w:rsidRDefault="00106162" w:rsidP="00106162">
      <w:pPr>
        <w:jc w:val="center"/>
        <w:rPr>
          <w:iCs/>
          <w:color w:val="333333"/>
        </w:rPr>
      </w:pPr>
      <w:r w:rsidRPr="00106162">
        <w:rPr>
          <w:iCs/>
          <w:color w:val="333333"/>
        </w:rPr>
        <w:t>pro rok 2025</w:t>
      </w:r>
    </w:p>
    <w:p w14:paraId="23DFAAA4" w14:textId="77777777" w:rsidR="00106162" w:rsidRPr="00106162" w:rsidRDefault="00106162" w:rsidP="00106162">
      <w:pPr>
        <w:jc w:val="center"/>
        <w:rPr>
          <w:iCs/>
          <w:color w:val="333333"/>
          <w:sz w:val="22"/>
          <w:szCs w:val="22"/>
        </w:rPr>
      </w:pPr>
    </w:p>
    <w:p w14:paraId="56A20CA6" w14:textId="77777777" w:rsidR="00106162" w:rsidRPr="00106162" w:rsidRDefault="00106162" w:rsidP="00106162">
      <w:pPr>
        <w:ind w:right="622"/>
        <w:jc w:val="both"/>
        <w:rPr>
          <w:i/>
          <w:sz w:val="22"/>
          <w:szCs w:val="22"/>
        </w:rPr>
      </w:pPr>
    </w:p>
    <w:p w14:paraId="21CC298D" w14:textId="77777777" w:rsidR="00106162" w:rsidRPr="00106162" w:rsidRDefault="00106162" w:rsidP="00106162">
      <w:pPr>
        <w:jc w:val="both"/>
        <w:rPr>
          <w:i/>
          <w:sz w:val="22"/>
          <w:szCs w:val="22"/>
        </w:rPr>
      </w:pPr>
    </w:p>
    <w:p w14:paraId="3062D99E" w14:textId="77777777" w:rsidR="00106162" w:rsidRPr="00106162" w:rsidRDefault="00106162" w:rsidP="00106162">
      <w:pPr>
        <w:numPr>
          <w:ilvl w:val="0"/>
          <w:numId w:val="1"/>
        </w:numPr>
        <w:spacing w:after="120" w:line="276" w:lineRule="auto"/>
        <w:ind w:left="1077"/>
        <w:contextualSpacing/>
        <w:rPr>
          <w:b/>
          <w:sz w:val="22"/>
          <w:szCs w:val="22"/>
        </w:rPr>
      </w:pPr>
      <w:r w:rsidRPr="00106162">
        <w:rPr>
          <w:b/>
          <w:sz w:val="22"/>
          <w:szCs w:val="22"/>
        </w:rPr>
        <w:t>Údaje o Žádosti</w:t>
      </w:r>
    </w:p>
    <w:tbl>
      <w:tblPr>
        <w:tblStyle w:val="Mkatabulky"/>
        <w:tblW w:w="9147" w:type="dxa"/>
        <w:tblLook w:val="04A0" w:firstRow="1" w:lastRow="0" w:firstColumn="1" w:lastColumn="0" w:noHBand="0" w:noVBand="1"/>
      </w:tblPr>
      <w:tblGrid>
        <w:gridCol w:w="2789"/>
        <w:gridCol w:w="6358"/>
      </w:tblGrid>
      <w:tr w:rsidR="00106162" w:rsidRPr="00106162" w14:paraId="58B52A79" w14:textId="77777777" w:rsidTr="002F1C60">
        <w:trPr>
          <w:trHeight w:val="36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B43629B" w14:textId="77777777" w:rsidR="00106162" w:rsidRPr="00106162" w:rsidRDefault="00106162" w:rsidP="002F1C60">
            <w:pPr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Číslo Žádosti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B6D7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</w:tc>
      </w:tr>
      <w:tr w:rsidR="00106162" w:rsidRPr="00106162" w14:paraId="0ADF5C87" w14:textId="77777777" w:rsidTr="002F1C60">
        <w:trPr>
          <w:trHeight w:val="36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92B5207" w14:textId="77777777" w:rsidR="00106162" w:rsidRPr="00106162" w:rsidRDefault="00106162" w:rsidP="002F1C60">
            <w:pPr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Jméno a příjmení Žadatele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A9DD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</w:tc>
      </w:tr>
      <w:tr w:rsidR="00106162" w:rsidRPr="00106162" w14:paraId="34488B9B" w14:textId="77777777" w:rsidTr="002F1C60">
        <w:trPr>
          <w:trHeight w:val="36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5ED6755" w14:textId="77777777" w:rsidR="00106162" w:rsidRPr="00106162" w:rsidRDefault="00106162" w:rsidP="002F1C60">
            <w:pPr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Název týmu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FBDF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</w:tc>
      </w:tr>
      <w:tr w:rsidR="00106162" w:rsidRPr="00106162" w14:paraId="40471F23" w14:textId="77777777" w:rsidTr="002F1C60">
        <w:trPr>
          <w:trHeight w:val="36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E207ADF" w14:textId="77777777" w:rsidR="00106162" w:rsidRPr="00106162" w:rsidRDefault="00106162" w:rsidP="002F1C60">
            <w:pPr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Název Projektu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9461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</w:tc>
      </w:tr>
    </w:tbl>
    <w:p w14:paraId="038249A6" w14:textId="77777777" w:rsidR="00106162" w:rsidRPr="00106162" w:rsidRDefault="00106162" w:rsidP="00106162">
      <w:pPr>
        <w:spacing w:after="120" w:line="276" w:lineRule="auto"/>
        <w:ind w:left="1077"/>
        <w:contextualSpacing/>
        <w:rPr>
          <w:b/>
          <w:sz w:val="22"/>
          <w:szCs w:val="22"/>
        </w:rPr>
      </w:pPr>
    </w:p>
    <w:p w14:paraId="3850272B" w14:textId="77777777" w:rsidR="00106162" w:rsidRPr="00106162" w:rsidRDefault="00106162" w:rsidP="00106162">
      <w:pPr>
        <w:numPr>
          <w:ilvl w:val="0"/>
          <w:numId w:val="1"/>
        </w:numPr>
        <w:spacing w:after="120" w:line="276" w:lineRule="auto"/>
        <w:ind w:left="1077"/>
        <w:contextualSpacing/>
        <w:rPr>
          <w:b/>
          <w:sz w:val="22"/>
          <w:szCs w:val="22"/>
        </w:rPr>
      </w:pPr>
      <w:r w:rsidRPr="00106162">
        <w:rPr>
          <w:b/>
          <w:sz w:val="22"/>
          <w:szCs w:val="22"/>
        </w:rPr>
        <w:t>Hodnocení Žádosti</w:t>
      </w:r>
    </w:p>
    <w:p w14:paraId="75FB697F" w14:textId="77777777" w:rsidR="00106162" w:rsidRPr="00106162" w:rsidRDefault="00106162" w:rsidP="00106162">
      <w:pPr>
        <w:spacing w:after="120" w:line="276" w:lineRule="auto"/>
        <w:ind w:left="1077"/>
        <w:contextualSpacing/>
        <w:rPr>
          <w:b/>
          <w:sz w:val="22"/>
          <w:szCs w:val="22"/>
        </w:rPr>
      </w:pPr>
    </w:p>
    <w:p w14:paraId="490B14EA" w14:textId="77777777" w:rsidR="00106162" w:rsidRPr="00106162" w:rsidRDefault="00106162" w:rsidP="00106162">
      <w:pPr>
        <w:ind w:right="622"/>
        <w:jc w:val="both"/>
        <w:rPr>
          <w:i/>
          <w:sz w:val="22"/>
          <w:szCs w:val="22"/>
        </w:rPr>
      </w:pPr>
      <w:r w:rsidRPr="00106162">
        <w:rPr>
          <w:i/>
          <w:sz w:val="22"/>
          <w:szCs w:val="22"/>
        </w:rPr>
        <w:t>Věcné hodnocení Žádosti se provádí prostřednictvím tohoto formuláře, a to dle níže uvedených kritérií, a to pouze u Žádosti, která úspěšně splnila formální hodnocení.</w:t>
      </w:r>
    </w:p>
    <w:p w14:paraId="492E1E83" w14:textId="77777777" w:rsidR="00106162" w:rsidRPr="00106162" w:rsidRDefault="00106162" w:rsidP="00106162">
      <w:pPr>
        <w:ind w:right="764"/>
        <w:jc w:val="both"/>
        <w:rPr>
          <w:i/>
          <w:sz w:val="22"/>
          <w:szCs w:val="22"/>
        </w:rPr>
      </w:pPr>
      <w:r w:rsidRPr="00106162">
        <w:rPr>
          <w:i/>
          <w:sz w:val="22"/>
          <w:szCs w:val="22"/>
        </w:rPr>
        <w:t>Konkrétní způsob bodování jednotlivých částí kritérií je uveden u každé části kritéria.</w:t>
      </w:r>
    </w:p>
    <w:p w14:paraId="095568B3" w14:textId="77777777" w:rsidR="00106162" w:rsidRPr="00106162" w:rsidRDefault="00106162" w:rsidP="00106162">
      <w:pPr>
        <w:ind w:right="764"/>
        <w:jc w:val="both"/>
        <w:rPr>
          <w:i/>
          <w:sz w:val="22"/>
          <w:szCs w:val="22"/>
        </w:rPr>
      </w:pPr>
      <w:r w:rsidRPr="00106162">
        <w:rPr>
          <w:i/>
          <w:sz w:val="22"/>
          <w:szCs w:val="22"/>
        </w:rPr>
        <w:t xml:space="preserve">Hodnotitel vždy vybere jednu z navrhovaných bodových možností u daného kritéria. </w:t>
      </w:r>
    </w:p>
    <w:p w14:paraId="2C9E5E17" w14:textId="77777777" w:rsidR="00106162" w:rsidRPr="00106162" w:rsidRDefault="00106162" w:rsidP="00106162">
      <w:pPr>
        <w:ind w:right="764"/>
        <w:jc w:val="both"/>
        <w:rPr>
          <w:i/>
          <w:sz w:val="22"/>
          <w:szCs w:val="22"/>
        </w:rPr>
      </w:pPr>
    </w:p>
    <w:p w14:paraId="528C61A2" w14:textId="77777777" w:rsidR="00106162" w:rsidRPr="00106162" w:rsidRDefault="00106162" w:rsidP="00106162">
      <w:pPr>
        <w:numPr>
          <w:ilvl w:val="0"/>
          <w:numId w:val="1"/>
        </w:numPr>
        <w:spacing w:after="120" w:line="276" w:lineRule="auto"/>
        <w:ind w:left="1077"/>
        <w:contextualSpacing/>
        <w:rPr>
          <w:b/>
          <w:sz w:val="22"/>
          <w:szCs w:val="22"/>
        </w:rPr>
      </w:pPr>
      <w:r w:rsidRPr="00106162">
        <w:rPr>
          <w:b/>
          <w:sz w:val="22"/>
          <w:szCs w:val="22"/>
        </w:rPr>
        <w:t>Hodnotící kritéria</w:t>
      </w:r>
    </w:p>
    <w:p w14:paraId="6E8A766A" w14:textId="77777777" w:rsidR="00106162" w:rsidRPr="00106162" w:rsidRDefault="00106162" w:rsidP="00106162">
      <w:pPr>
        <w:ind w:right="764" w:firstLine="708"/>
        <w:jc w:val="both"/>
        <w:rPr>
          <w:i/>
          <w:sz w:val="22"/>
          <w:szCs w:val="22"/>
        </w:rPr>
      </w:pPr>
    </w:p>
    <w:p w14:paraId="50EDB64B" w14:textId="77777777" w:rsidR="00106162" w:rsidRPr="00106162" w:rsidRDefault="00106162" w:rsidP="00106162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06162">
        <w:rPr>
          <w:b/>
          <w:bCs/>
          <w:sz w:val="22"/>
          <w:szCs w:val="22"/>
        </w:rPr>
        <w:t>Kvalita a inovativnost prototypu (0 - 50 bodů)</w:t>
      </w:r>
    </w:p>
    <w:p w14:paraId="4A7749C4" w14:textId="77777777" w:rsidR="00106162" w:rsidRPr="00106162" w:rsidRDefault="00106162" w:rsidP="00106162">
      <w:pPr>
        <w:spacing w:line="276" w:lineRule="auto"/>
        <w:contextualSpacing/>
        <w:jc w:val="both"/>
        <w:rPr>
          <w:sz w:val="22"/>
          <w:szCs w:val="22"/>
        </w:rPr>
      </w:pPr>
    </w:p>
    <w:tbl>
      <w:tblPr>
        <w:tblStyle w:val="Mkatabulky"/>
        <w:tblW w:w="9106" w:type="dxa"/>
        <w:tblInd w:w="-5" w:type="dxa"/>
        <w:tblLook w:val="04A0" w:firstRow="1" w:lastRow="0" w:firstColumn="1" w:lastColumn="0" w:noHBand="0" w:noVBand="1"/>
      </w:tblPr>
      <w:tblGrid>
        <w:gridCol w:w="6852"/>
        <w:gridCol w:w="1182"/>
        <w:gridCol w:w="1072"/>
      </w:tblGrid>
      <w:tr w:rsidR="00106162" w:rsidRPr="00106162" w14:paraId="452AB180" w14:textId="77777777" w:rsidTr="002F1C60">
        <w:trPr>
          <w:trHeight w:val="26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BAF8" w14:textId="77777777" w:rsidR="00106162" w:rsidRPr="00106162" w:rsidRDefault="00106162" w:rsidP="002F1C60">
            <w:pPr>
              <w:rPr>
                <w:i/>
                <w:sz w:val="22"/>
                <w:szCs w:val="22"/>
              </w:rPr>
            </w:pPr>
            <w:r w:rsidRPr="00106162">
              <w:rPr>
                <w:i/>
                <w:sz w:val="22"/>
                <w:szCs w:val="22"/>
              </w:rPr>
              <w:t>Jednotlivé části kritéria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A2F9" w14:textId="77777777" w:rsidR="00106162" w:rsidRPr="00106162" w:rsidRDefault="00106162" w:rsidP="002F1C60">
            <w:pPr>
              <w:jc w:val="center"/>
              <w:rPr>
                <w:i/>
                <w:sz w:val="22"/>
                <w:szCs w:val="22"/>
              </w:rPr>
            </w:pPr>
            <w:r w:rsidRPr="00106162">
              <w:rPr>
                <w:i/>
                <w:sz w:val="22"/>
                <w:szCs w:val="22"/>
              </w:rPr>
              <w:t>Hodnocení počet bodů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ECFE" w14:textId="77777777" w:rsidR="00106162" w:rsidRPr="00106162" w:rsidRDefault="00106162" w:rsidP="002F1C60">
            <w:pPr>
              <w:jc w:val="center"/>
              <w:rPr>
                <w:i/>
                <w:sz w:val="22"/>
                <w:szCs w:val="22"/>
              </w:rPr>
            </w:pPr>
            <w:r w:rsidRPr="00106162">
              <w:rPr>
                <w:i/>
                <w:sz w:val="22"/>
                <w:szCs w:val="22"/>
              </w:rPr>
              <w:t>Udělený počet bodů</w:t>
            </w:r>
          </w:p>
        </w:tc>
      </w:tr>
      <w:tr w:rsidR="00106162" w:rsidRPr="00106162" w14:paraId="5CD01CDE" w14:textId="77777777" w:rsidTr="002F1C60">
        <w:trPr>
          <w:trHeight w:val="26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648D" w14:textId="77777777" w:rsidR="00106162" w:rsidRPr="00106162" w:rsidRDefault="00106162" w:rsidP="002F1C60">
            <w:pPr>
              <w:rPr>
                <w:b/>
                <w:bCs/>
                <w:sz w:val="22"/>
                <w:szCs w:val="22"/>
              </w:rPr>
            </w:pPr>
            <w:r w:rsidRPr="00106162">
              <w:rPr>
                <w:b/>
                <w:bCs/>
                <w:sz w:val="22"/>
                <w:szCs w:val="22"/>
              </w:rPr>
              <w:t>Originalita a kreativita prototypu</w:t>
            </w:r>
          </w:p>
          <w:p w14:paraId="1B664207" w14:textId="77777777" w:rsidR="00106162" w:rsidRPr="00106162" w:rsidRDefault="00106162" w:rsidP="002F1C60">
            <w:pPr>
              <w:rPr>
                <w:sz w:val="22"/>
                <w:szCs w:val="22"/>
              </w:rPr>
            </w:pPr>
          </w:p>
          <w:p w14:paraId="3CFFC0FD" w14:textId="77777777" w:rsidR="00106162" w:rsidRPr="00106162" w:rsidRDefault="00106162" w:rsidP="002F1C60">
            <w:pPr>
              <w:rPr>
                <w:i/>
                <w:iCs/>
                <w:sz w:val="22"/>
                <w:szCs w:val="22"/>
              </w:rPr>
            </w:pPr>
            <w:r w:rsidRPr="00106162">
              <w:rPr>
                <w:i/>
                <w:iCs/>
                <w:sz w:val="22"/>
                <w:szCs w:val="22"/>
              </w:rPr>
              <w:t>Způsob bodování:</w:t>
            </w:r>
          </w:p>
          <w:p w14:paraId="3A9B7776" w14:textId="77777777" w:rsidR="00106162" w:rsidRPr="00106162" w:rsidRDefault="00106162" w:rsidP="002F1C60">
            <w:pPr>
              <w:spacing w:line="276" w:lineRule="auto"/>
              <w:ind w:left="708"/>
              <w:contextualSpacing/>
              <w:jc w:val="both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0 bodů: Prototyp postrádá originální prvky, je kopií existujících her.</w:t>
            </w:r>
          </w:p>
          <w:p w14:paraId="7942C3A1" w14:textId="77777777" w:rsidR="00106162" w:rsidRPr="00106162" w:rsidRDefault="00106162" w:rsidP="002F1C60">
            <w:pPr>
              <w:spacing w:line="276" w:lineRule="auto"/>
              <w:ind w:left="708"/>
              <w:contextualSpacing/>
              <w:jc w:val="both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7 bodů: Prototyp obsahuje drobné inovace, ale celkový koncept je běžný.</w:t>
            </w:r>
          </w:p>
          <w:p w14:paraId="1157E88F" w14:textId="77777777" w:rsidR="00106162" w:rsidRPr="00106162" w:rsidRDefault="00106162" w:rsidP="002F1C60">
            <w:pPr>
              <w:spacing w:line="276" w:lineRule="auto"/>
              <w:ind w:left="708"/>
              <w:contextualSpacing/>
              <w:jc w:val="both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15 bodů: Prototyp přináší zajímavé nápady s potenciálem oslovit hráče.</w:t>
            </w:r>
          </w:p>
          <w:p w14:paraId="74816D2B" w14:textId="77777777" w:rsidR="00106162" w:rsidRPr="00106162" w:rsidRDefault="00106162" w:rsidP="002F1C60">
            <w:pPr>
              <w:spacing w:line="276" w:lineRule="auto"/>
              <w:ind w:left="708"/>
              <w:contextualSpacing/>
              <w:jc w:val="both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25 bodů: Prototyp představuje zcela unikátní přístup, vysoce kreativní a inovativní.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05CE" w14:textId="77777777" w:rsidR="00106162" w:rsidRPr="00106162" w:rsidRDefault="00106162" w:rsidP="002F1C60">
            <w:pPr>
              <w:jc w:val="center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0 – 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AFE" w14:textId="77777777" w:rsidR="00106162" w:rsidRPr="00106162" w:rsidRDefault="00106162" w:rsidP="002F1C6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6F04C23" w14:textId="77777777" w:rsidR="00106162" w:rsidRPr="00106162" w:rsidRDefault="00106162" w:rsidP="00106162">
      <w:pPr>
        <w:rPr>
          <w:sz w:val="22"/>
          <w:szCs w:val="22"/>
        </w:rPr>
      </w:pPr>
      <w:r w:rsidRPr="00106162">
        <w:rPr>
          <w:sz w:val="22"/>
          <w:szCs w:val="22"/>
        </w:rPr>
        <w:br w:type="page"/>
      </w:r>
    </w:p>
    <w:tbl>
      <w:tblPr>
        <w:tblStyle w:val="Mkatabulky"/>
        <w:tblW w:w="9106" w:type="dxa"/>
        <w:tblInd w:w="-5" w:type="dxa"/>
        <w:tblLook w:val="04A0" w:firstRow="1" w:lastRow="0" w:firstColumn="1" w:lastColumn="0" w:noHBand="0" w:noVBand="1"/>
      </w:tblPr>
      <w:tblGrid>
        <w:gridCol w:w="6852"/>
        <w:gridCol w:w="1182"/>
        <w:gridCol w:w="1072"/>
      </w:tblGrid>
      <w:tr w:rsidR="00106162" w:rsidRPr="00106162" w14:paraId="68241443" w14:textId="77777777" w:rsidTr="002F1C60">
        <w:trPr>
          <w:trHeight w:val="26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AC3D" w14:textId="77777777" w:rsidR="00106162" w:rsidRPr="00106162" w:rsidRDefault="00106162" w:rsidP="002F1C60">
            <w:pPr>
              <w:rPr>
                <w:b/>
                <w:bCs/>
                <w:sz w:val="22"/>
                <w:szCs w:val="22"/>
              </w:rPr>
            </w:pPr>
            <w:r w:rsidRPr="00106162">
              <w:rPr>
                <w:b/>
                <w:bCs/>
                <w:sz w:val="22"/>
                <w:szCs w:val="22"/>
              </w:rPr>
              <w:lastRenderedPageBreak/>
              <w:t>Inovativní přístup k herním mechanismům, vizuálnímu stylu nebo narativu</w:t>
            </w:r>
          </w:p>
          <w:p w14:paraId="5DCD6B9D" w14:textId="77777777" w:rsidR="00106162" w:rsidRPr="00106162" w:rsidRDefault="00106162" w:rsidP="002F1C60">
            <w:pPr>
              <w:rPr>
                <w:b/>
                <w:bCs/>
                <w:sz w:val="22"/>
                <w:szCs w:val="22"/>
              </w:rPr>
            </w:pPr>
          </w:p>
          <w:p w14:paraId="2CA63C81" w14:textId="77777777" w:rsidR="00106162" w:rsidRPr="00106162" w:rsidRDefault="00106162" w:rsidP="002F1C60">
            <w:pPr>
              <w:rPr>
                <w:i/>
                <w:iCs/>
                <w:sz w:val="22"/>
                <w:szCs w:val="22"/>
              </w:rPr>
            </w:pPr>
            <w:r w:rsidRPr="00106162">
              <w:rPr>
                <w:i/>
                <w:iCs/>
                <w:sz w:val="22"/>
                <w:szCs w:val="22"/>
              </w:rPr>
              <w:t>Způsob bodování:</w:t>
            </w:r>
          </w:p>
          <w:p w14:paraId="006BEBDF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0 bodů: Herní mechaniky, vizuál nebo příběh jsou běžné, nevynikají.</w:t>
            </w:r>
          </w:p>
          <w:p w14:paraId="474476AB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7 bodů: Některé aspekty prototypu jsou inovativní, ale nejsou klíčovou součástí hry.</w:t>
            </w:r>
          </w:p>
          <w:p w14:paraId="288961DB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15 bodů: Inovace přináší významnou přidanou hodnotu.</w:t>
            </w:r>
          </w:p>
          <w:p w14:paraId="397BC46F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25 bodů: Projekt je průlomový v herních mechanikách, vizuálním stylu nebo narativu.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A0CD" w14:textId="77777777" w:rsidR="00106162" w:rsidRPr="00106162" w:rsidRDefault="00106162" w:rsidP="002F1C60">
            <w:pPr>
              <w:jc w:val="center"/>
              <w:rPr>
                <w:bCs/>
                <w:sz w:val="22"/>
                <w:szCs w:val="22"/>
              </w:rPr>
            </w:pPr>
            <w:r w:rsidRPr="00106162">
              <w:rPr>
                <w:bCs/>
                <w:sz w:val="22"/>
                <w:szCs w:val="22"/>
              </w:rPr>
              <w:t>0 – 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C772" w14:textId="77777777" w:rsidR="00106162" w:rsidRPr="00106162" w:rsidRDefault="00106162" w:rsidP="002F1C6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06162" w:rsidRPr="00106162" w14:paraId="18551D9E" w14:textId="77777777" w:rsidTr="002F1C60">
        <w:trPr>
          <w:trHeight w:val="26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42DA" w14:textId="77777777" w:rsidR="00106162" w:rsidRPr="00106162" w:rsidRDefault="00106162" w:rsidP="002F1C60">
            <w:pPr>
              <w:rPr>
                <w:b/>
                <w:i/>
                <w:sz w:val="22"/>
                <w:szCs w:val="22"/>
              </w:rPr>
            </w:pPr>
            <w:r w:rsidRPr="00106162">
              <w:rPr>
                <w:b/>
                <w:i/>
                <w:sz w:val="22"/>
                <w:szCs w:val="22"/>
              </w:rPr>
              <w:t>Celkem za kvalitu a inovativnost projektu (maximum – 50 bodů)</w:t>
            </w:r>
          </w:p>
          <w:p w14:paraId="2F539058" w14:textId="77777777" w:rsidR="00106162" w:rsidRPr="00106162" w:rsidRDefault="00106162" w:rsidP="002F1C6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5011" w14:textId="77777777" w:rsidR="00106162" w:rsidRPr="00106162" w:rsidRDefault="00106162" w:rsidP="002F1C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CB0" w14:textId="77777777" w:rsidR="00106162" w:rsidRPr="00106162" w:rsidRDefault="00106162" w:rsidP="002F1C6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5DFA49" w14:textId="77777777" w:rsidR="00106162" w:rsidRPr="00106162" w:rsidRDefault="00106162" w:rsidP="00106162">
      <w:pPr>
        <w:ind w:right="764" w:firstLine="708"/>
        <w:jc w:val="both"/>
        <w:rPr>
          <w:i/>
          <w:sz w:val="22"/>
          <w:szCs w:val="22"/>
        </w:rPr>
      </w:pPr>
    </w:p>
    <w:p w14:paraId="74578BB9" w14:textId="77777777" w:rsidR="00106162" w:rsidRPr="00106162" w:rsidRDefault="00106162" w:rsidP="00106162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106162">
        <w:rPr>
          <w:b/>
          <w:bCs/>
          <w:sz w:val="22"/>
          <w:szCs w:val="22"/>
        </w:rPr>
        <w:t>Technická úroveň a realizovatelnost (0 – 10 bodů)</w:t>
      </w:r>
    </w:p>
    <w:tbl>
      <w:tblPr>
        <w:tblStyle w:val="Mkatabulky"/>
        <w:tblW w:w="9107" w:type="dxa"/>
        <w:tblInd w:w="-5" w:type="dxa"/>
        <w:tblLook w:val="04A0" w:firstRow="1" w:lastRow="0" w:firstColumn="1" w:lastColumn="0" w:noHBand="0" w:noVBand="1"/>
      </w:tblPr>
      <w:tblGrid>
        <w:gridCol w:w="6835"/>
        <w:gridCol w:w="1182"/>
        <w:gridCol w:w="1090"/>
      </w:tblGrid>
      <w:tr w:rsidR="00106162" w:rsidRPr="00106162" w14:paraId="75C935E3" w14:textId="77777777" w:rsidTr="002F1C60">
        <w:trPr>
          <w:trHeight w:val="379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23CD" w14:textId="77777777" w:rsidR="00106162" w:rsidRPr="00106162" w:rsidRDefault="00106162" w:rsidP="002F1C60">
            <w:pPr>
              <w:rPr>
                <w:i/>
                <w:sz w:val="22"/>
                <w:szCs w:val="22"/>
              </w:rPr>
            </w:pPr>
            <w:r w:rsidRPr="00106162">
              <w:rPr>
                <w:i/>
                <w:sz w:val="22"/>
                <w:szCs w:val="22"/>
              </w:rPr>
              <w:t>Jednotlivé části kritéria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6962" w14:textId="77777777" w:rsidR="00106162" w:rsidRPr="00106162" w:rsidRDefault="00106162" w:rsidP="002F1C60">
            <w:pPr>
              <w:jc w:val="center"/>
              <w:rPr>
                <w:i/>
                <w:sz w:val="22"/>
                <w:szCs w:val="22"/>
              </w:rPr>
            </w:pPr>
            <w:r w:rsidRPr="00106162">
              <w:rPr>
                <w:i/>
                <w:sz w:val="22"/>
                <w:szCs w:val="22"/>
              </w:rPr>
              <w:t>Hodnocení počet bodů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C62" w14:textId="77777777" w:rsidR="00106162" w:rsidRPr="00106162" w:rsidRDefault="00106162" w:rsidP="002F1C60">
            <w:pPr>
              <w:jc w:val="center"/>
              <w:rPr>
                <w:i/>
                <w:sz w:val="22"/>
                <w:szCs w:val="22"/>
              </w:rPr>
            </w:pPr>
            <w:r w:rsidRPr="00106162">
              <w:rPr>
                <w:i/>
                <w:sz w:val="22"/>
                <w:szCs w:val="22"/>
              </w:rPr>
              <w:t>Udělený počet bodů</w:t>
            </w:r>
          </w:p>
        </w:tc>
      </w:tr>
      <w:tr w:rsidR="00106162" w:rsidRPr="00106162" w14:paraId="17308F39" w14:textId="77777777" w:rsidTr="002F1C60">
        <w:trPr>
          <w:trHeight w:val="379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40F2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  <w:r w:rsidRPr="00106162">
              <w:rPr>
                <w:b/>
                <w:sz w:val="22"/>
                <w:szCs w:val="22"/>
              </w:rPr>
              <w:t>Funkčnost a hratelnost prototypu</w:t>
            </w:r>
          </w:p>
          <w:p w14:paraId="07396AF2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  <w:p w14:paraId="40C87006" w14:textId="77777777" w:rsidR="00106162" w:rsidRPr="00106162" w:rsidRDefault="00106162" w:rsidP="002F1C60">
            <w:pPr>
              <w:rPr>
                <w:i/>
                <w:iCs/>
                <w:sz w:val="22"/>
                <w:szCs w:val="22"/>
              </w:rPr>
            </w:pPr>
            <w:r w:rsidRPr="00106162">
              <w:rPr>
                <w:i/>
                <w:iCs/>
                <w:sz w:val="22"/>
                <w:szCs w:val="22"/>
              </w:rPr>
              <w:t>Způsob bodování:</w:t>
            </w:r>
          </w:p>
          <w:p w14:paraId="647E732A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0 bodů: Prototyp neobsahuje žádné interaktivní prvky</w:t>
            </w:r>
          </w:p>
          <w:p w14:paraId="6214FC0E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4 body: Prototyp ukazuje základní mechaniky (pohyb, ovládání myší apod.)</w:t>
            </w:r>
          </w:p>
          <w:p w14:paraId="5A169135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 xml:space="preserve">7 bodů: Prototyp je dobře hratelný a ukazuje část mechanik popsaných v GDD </w:t>
            </w:r>
          </w:p>
          <w:p w14:paraId="2ECD7C37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10 bodů: Prototyp je v pokročilé fázi vývoje a dobře demonstruje potenciál pro další vývoj titulu a   nabízí plynulý herní zážitek.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1B48" w14:textId="77777777" w:rsidR="00106162" w:rsidRPr="00106162" w:rsidRDefault="00106162" w:rsidP="002F1C60">
            <w:pPr>
              <w:jc w:val="center"/>
              <w:rPr>
                <w:bCs/>
                <w:sz w:val="22"/>
                <w:szCs w:val="22"/>
              </w:rPr>
            </w:pPr>
            <w:r w:rsidRPr="00106162">
              <w:rPr>
                <w:bCs/>
                <w:sz w:val="22"/>
                <w:szCs w:val="22"/>
              </w:rPr>
              <w:t>0 - 10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FB5" w14:textId="77777777" w:rsidR="00106162" w:rsidRPr="00106162" w:rsidRDefault="00106162" w:rsidP="002F1C6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06162" w:rsidRPr="00106162" w14:paraId="1EE4EA67" w14:textId="77777777" w:rsidTr="002F1C60">
        <w:trPr>
          <w:trHeight w:val="379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4796" w14:textId="77777777" w:rsidR="00106162" w:rsidRPr="00106162" w:rsidRDefault="00106162" w:rsidP="002F1C6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06162">
              <w:rPr>
                <w:b/>
                <w:bCs/>
                <w:i/>
                <w:iCs/>
                <w:sz w:val="22"/>
                <w:szCs w:val="22"/>
              </w:rPr>
              <w:t>Celkem za technickou úroveň a realizovatelnost (maximum – 10 bodů)</w:t>
            </w:r>
          </w:p>
          <w:p w14:paraId="5C0E2314" w14:textId="77777777" w:rsidR="00106162" w:rsidRPr="00106162" w:rsidRDefault="00106162" w:rsidP="002F1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8B16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626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</w:tc>
      </w:tr>
    </w:tbl>
    <w:p w14:paraId="4F01268B" w14:textId="77777777" w:rsidR="00106162" w:rsidRPr="00106162" w:rsidRDefault="00106162" w:rsidP="00106162">
      <w:pPr>
        <w:spacing w:line="276" w:lineRule="auto"/>
        <w:ind w:left="425"/>
        <w:contextualSpacing/>
        <w:jc w:val="both"/>
        <w:rPr>
          <w:b/>
          <w:sz w:val="22"/>
          <w:szCs w:val="22"/>
        </w:rPr>
      </w:pPr>
    </w:p>
    <w:p w14:paraId="7A307404" w14:textId="77777777" w:rsidR="00106162" w:rsidRPr="00106162" w:rsidRDefault="00106162" w:rsidP="00106162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106162">
        <w:rPr>
          <w:b/>
          <w:bCs/>
          <w:sz w:val="22"/>
          <w:szCs w:val="22"/>
        </w:rPr>
        <w:t>Motivace týmu a potenciál k rozvoji (0–10bodů)</w:t>
      </w:r>
    </w:p>
    <w:tbl>
      <w:tblPr>
        <w:tblStyle w:val="Mkatabulky"/>
        <w:tblW w:w="9113" w:type="dxa"/>
        <w:tblInd w:w="-5" w:type="dxa"/>
        <w:tblLook w:val="04A0" w:firstRow="1" w:lastRow="0" w:firstColumn="1" w:lastColumn="0" w:noHBand="0" w:noVBand="1"/>
      </w:tblPr>
      <w:tblGrid>
        <w:gridCol w:w="6336"/>
        <w:gridCol w:w="1290"/>
        <w:gridCol w:w="1487"/>
      </w:tblGrid>
      <w:tr w:rsidR="00106162" w:rsidRPr="00106162" w14:paraId="383972D7" w14:textId="77777777" w:rsidTr="002F1C60">
        <w:trPr>
          <w:trHeight w:val="392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AF45" w14:textId="77777777" w:rsidR="00106162" w:rsidRPr="00106162" w:rsidRDefault="00106162" w:rsidP="002F1C60">
            <w:pPr>
              <w:rPr>
                <w:i/>
                <w:sz w:val="22"/>
                <w:szCs w:val="22"/>
              </w:rPr>
            </w:pPr>
            <w:r w:rsidRPr="00106162">
              <w:rPr>
                <w:i/>
                <w:sz w:val="22"/>
                <w:szCs w:val="22"/>
              </w:rPr>
              <w:t>Jednotlivé části kritéria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C09C" w14:textId="77777777" w:rsidR="00106162" w:rsidRPr="00106162" w:rsidRDefault="00106162" w:rsidP="002F1C60">
            <w:pPr>
              <w:jc w:val="center"/>
              <w:rPr>
                <w:i/>
                <w:sz w:val="22"/>
                <w:szCs w:val="22"/>
              </w:rPr>
            </w:pPr>
            <w:r w:rsidRPr="00106162">
              <w:rPr>
                <w:i/>
                <w:sz w:val="22"/>
                <w:szCs w:val="22"/>
              </w:rPr>
              <w:t>Hodnocení počet bodů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2A5" w14:textId="77777777" w:rsidR="00106162" w:rsidRPr="00106162" w:rsidRDefault="00106162" w:rsidP="002F1C60">
            <w:pPr>
              <w:jc w:val="center"/>
              <w:rPr>
                <w:i/>
                <w:sz w:val="22"/>
                <w:szCs w:val="22"/>
              </w:rPr>
            </w:pPr>
            <w:r w:rsidRPr="00106162">
              <w:rPr>
                <w:i/>
                <w:sz w:val="22"/>
                <w:szCs w:val="22"/>
              </w:rPr>
              <w:t>Udělený počet bodů</w:t>
            </w:r>
          </w:p>
        </w:tc>
      </w:tr>
      <w:tr w:rsidR="00106162" w:rsidRPr="00106162" w14:paraId="4A13F6F9" w14:textId="77777777" w:rsidTr="002F1C60">
        <w:trPr>
          <w:trHeight w:val="392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8637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  <w:r w:rsidRPr="00106162">
              <w:rPr>
                <w:b/>
                <w:sz w:val="22"/>
                <w:szCs w:val="22"/>
              </w:rPr>
              <w:t>Jasně formulovaná motivace k účasti v Akceleračním programu</w:t>
            </w:r>
          </w:p>
          <w:p w14:paraId="48E492DE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  <w:p w14:paraId="03E332E8" w14:textId="77777777" w:rsidR="00106162" w:rsidRPr="00106162" w:rsidRDefault="00106162" w:rsidP="002F1C60">
            <w:pPr>
              <w:rPr>
                <w:i/>
                <w:iCs/>
                <w:sz w:val="22"/>
                <w:szCs w:val="22"/>
              </w:rPr>
            </w:pPr>
            <w:r w:rsidRPr="00106162">
              <w:rPr>
                <w:i/>
                <w:iCs/>
                <w:sz w:val="22"/>
                <w:szCs w:val="22"/>
              </w:rPr>
              <w:t>Způsob bodování:</w:t>
            </w:r>
          </w:p>
          <w:p w14:paraId="3E24A31B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0 bodů: Motivace není jasně formulována.</w:t>
            </w:r>
          </w:p>
          <w:p w14:paraId="1E921ED3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4 body: Motivace je vágní, ale tým vykazuje zájem.</w:t>
            </w:r>
          </w:p>
          <w:p w14:paraId="66B53A39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7 body: Motivace je dobře formulovaná a propojená s cíli Akceleračního programu.</w:t>
            </w:r>
          </w:p>
          <w:p w14:paraId="5187980A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10 bodů: Tým prokazuje silný zájem, vizi a pochopení přínosu Akceleračního programu.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90B9" w14:textId="77777777" w:rsidR="00106162" w:rsidRPr="00106162" w:rsidRDefault="00106162" w:rsidP="002F1C60">
            <w:pPr>
              <w:jc w:val="center"/>
              <w:rPr>
                <w:bCs/>
                <w:sz w:val="22"/>
                <w:szCs w:val="22"/>
              </w:rPr>
            </w:pPr>
            <w:r w:rsidRPr="00106162">
              <w:rPr>
                <w:bCs/>
                <w:sz w:val="22"/>
                <w:szCs w:val="22"/>
              </w:rPr>
              <w:t>0 –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1ED" w14:textId="77777777" w:rsidR="00106162" w:rsidRPr="00106162" w:rsidRDefault="00106162" w:rsidP="002F1C6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06162" w:rsidRPr="00106162" w14:paraId="1A03EB64" w14:textId="77777777" w:rsidTr="002F1C60">
        <w:trPr>
          <w:trHeight w:val="392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78EF" w14:textId="77777777" w:rsidR="00106162" w:rsidRPr="00106162" w:rsidRDefault="00106162" w:rsidP="002F1C6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06162">
              <w:rPr>
                <w:b/>
                <w:bCs/>
                <w:i/>
                <w:iCs/>
                <w:sz w:val="22"/>
                <w:szCs w:val="22"/>
              </w:rPr>
              <w:t>Celkem za motivaci týmu a potenciál k rozvoji (maximum –10 bodů)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57CB" w14:textId="77777777" w:rsidR="00106162" w:rsidRPr="00106162" w:rsidRDefault="00106162" w:rsidP="002F1C6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109" w14:textId="77777777" w:rsidR="00106162" w:rsidRPr="00106162" w:rsidRDefault="00106162" w:rsidP="002F1C60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236A1BFE" w14:textId="77777777" w:rsidR="00106162" w:rsidRPr="00106162" w:rsidRDefault="00106162" w:rsidP="00106162">
      <w:pPr>
        <w:rPr>
          <w:sz w:val="22"/>
          <w:szCs w:val="22"/>
        </w:rPr>
      </w:pPr>
      <w:r w:rsidRPr="00106162">
        <w:rPr>
          <w:sz w:val="22"/>
          <w:szCs w:val="22"/>
        </w:rPr>
        <w:br w:type="page"/>
      </w:r>
    </w:p>
    <w:tbl>
      <w:tblPr>
        <w:tblStyle w:val="Mkatabulky"/>
        <w:tblpPr w:leftFromText="141" w:rightFromText="141" w:vertAnchor="text" w:horzAnchor="margin" w:tblpY="273"/>
        <w:tblW w:w="9312" w:type="dxa"/>
        <w:tblLook w:val="04A0" w:firstRow="1" w:lastRow="0" w:firstColumn="1" w:lastColumn="0" w:noHBand="0" w:noVBand="1"/>
      </w:tblPr>
      <w:tblGrid>
        <w:gridCol w:w="6791"/>
        <w:gridCol w:w="1234"/>
        <w:gridCol w:w="1287"/>
      </w:tblGrid>
      <w:tr w:rsidR="00106162" w:rsidRPr="00106162" w14:paraId="553357D2" w14:textId="77777777" w:rsidTr="002F1C60">
        <w:trPr>
          <w:trHeight w:val="426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AFBF" w14:textId="77777777" w:rsidR="00106162" w:rsidRPr="00106162" w:rsidRDefault="00106162" w:rsidP="002F1C60">
            <w:pPr>
              <w:rPr>
                <w:i/>
                <w:sz w:val="22"/>
                <w:szCs w:val="22"/>
              </w:rPr>
            </w:pPr>
            <w:r w:rsidRPr="00106162">
              <w:rPr>
                <w:i/>
                <w:sz w:val="22"/>
                <w:szCs w:val="22"/>
              </w:rPr>
              <w:lastRenderedPageBreak/>
              <w:t>Jednotlivé části kritéria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0F5F" w14:textId="77777777" w:rsidR="00106162" w:rsidRPr="00106162" w:rsidRDefault="00106162" w:rsidP="002F1C60">
            <w:pPr>
              <w:jc w:val="center"/>
              <w:rPr>
                <w:i/>
                <w:sz w:val="22"/>
                <w:szCs w:val="22"/>
              </w:rPr>
            </w:pPr>
            <w:r w:rsidRPr="00106162">
              <w:rPr>
                <w:i/>
                <w:sz w:val="22"/>
                <w:szCs w:val="22"/>
              </w:rPr>
              <w:t>Hodnocení počet bodů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951" w14:textId="77777777" w:rsidR="00106162" w:rsidRPr="00106162" w:rsidRDefault="00106162" w:rsidP="002F1C60">
            <w:pPr>
              <w:jc w:val="center"/>
              <w:rPr>
                <w:i/>
                <w:sz w:val="22"/>
                <w:szCs w:val="22"/>
              </w:rPr>
            </w:pPr>
            <w:r w:rsidRPr="00106162">
              <w:rPr>
                <w:i/>
                <w:sz w:val="22"/>
                <w:szCs w:val="22"/>
              </w:rPr>
              <w:t>Udělený počet bodů</w:t>
            </w:r>
          </w:p>
        </w:tc>
      </w:tr>
      <w:tr w:rsidR="00106162" w:rsidRPr="00106162" w14:paraId="123435FC" w14:textId="77777777" w:rsidTr="002F1C60">
        <w:trPr>
          <w:trHeight w:val="2080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F141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  <w:r w:rsidRPr="00106162">
              <w:rPr>
                <w:b/>
                <w:sz w:val="22"/>
                <w:szCs w:val="22"/>
              </w:rPr>
              <w:t xml:space="preserve">Kvalita </w:t>
            </w:r>
            <w:proofErr w:type="spellStart"/>
            <w:r w:rsidRPr="00106162">
              <w:rPr>
                <w:b/>
                <w:sz w:val="22"/>
                <w:szCs w:val="22"/>
              </w:rPr>
              <w:t>videoprezentace</w:t>
            </w:r>
            <w:proofErr w:type="spellEnd"/>
          </w:p>
          <w:p w14:paraId="44800C8D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  <w:p w14:paraId="7F6E5110" w14:textId="77777777" w:rsidR="00106162" w:rsidRPr="00106162" w:rsidRDefault="00106162" w:rsidP="002F1C60">
            <w:pPr>
              <w:rPr>
                <w:i/>
                <w:iCs/>
                <w:sz w:val="22"/>
                <w:szCs w:val="22"/>
              </w:rPr>
            </w:pPr>
            <w:r w:rsidRPr="00106162">
              <w:rPr>
                <w:i/>
                <w:iCs/>
                <w:sz w:val="22"/>
                <w:szCs w:val="22"/>
              </w:rPr>
              <w:t>Způsob bodování:</w:t>
            </w:r>
          </w:p>
          <w:p w14:paraId="4628DCD5" w14:textId="77777777" w:rsidR="00106162" w:rsidRPr="00106162" w:rsidRDefault="00106162" w:rsidP="002F1C60">
            <w:pPr>
              <w:ind w:left="708"/>
              <w:rPr>
                <w:rFonts w:eastAsia="Calibri"/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 xml:space="preserve">0 bodů: </w:t>
            </w:r>
            <w:proofErr w:type="spellStart"/>
            <w:r w:rsidRPr="00106162">
              <w:rPr>
                <w:sz w:val="22"/>
                <w:szCs w:val="22"/>
              </w:rPr>
              <w:t>Videoprezentace</w:t>
            </w:r>
            <w:proofErr w:type="spellEnd"/>
            <w:r w:rsidRPr="00106162">
              <w:rPr>
                <w:sz w:val="22"/>
                <w:szCs w:val="22"/>
              </w:rPr>
              <w:t xml:space="preserve"> nesplňuje základní </w:t>
            </w:r>
            <w:r w:rsidRPr="00106162">
              <w:rPr>
                <w:rFonts w:eastAsia="Calibri"/>
                <w:sz w:val="22"/>
                <w:szCs w:val="22"/>
              </w:rPr>
              <w:t xml:space="preserve">technická </w:t>
            </w:r>
            <w:r w:rsidRPr="00106162">
              <w:rPr>
                <w:sz w:val="22"/>
                <w:szCs w:val="22"/>
              </w:rPr>
              <w:t xml:space="preserve">kritéria. </w:t>
            </w:r>
            <w:r w:rsidRPr="00106162">
              <w:rPr>
                <w:rFonts w:eastAsia="Calibri"/>
                <w:sz w:val="22"/>
                <w:szCs w:val="22"/>
              </w:rPr>
              <w:t>neobsahuje podstatné informace – např. zvukový komentář.</w:t>
            </w:r>
          </w:p>
          <w:p w14:paraId="28ACA156" w14:textId="77777777" w:rsidR="00106162" w:rsidRPr="00106162" w:rsidRDefault="00106162" w:rsidP="002F1C60">
            <w:pPr>
              <w:ind w:left="708"/>
              <w:rPr>
                <w:bCs/>
                <w:sz w:val="22"/>
                <w:szCs w:val="22"/>
              </w:rPr>
            </w:pPr>
            <w:r w:rsidRPr="00106162">
              <w:rPr>
                <w:bCs/>
                <w:sz w:val="22"/>
                <w:szCs w:val="22"/>
              </w:rPr>
              <w:t xml:space="preserve">4 body: </w:t>
            </w:r>
            <w:proofErr w:type="spellStart"/>
            <w:r w:rsidRPr="00106162">
              <w:rPr>
                <w:bCs/>
                <w:sz w:val="22"/>
                <w:szCs w:val="22"/>
              </w:rPr>
              <w:t>Videoprezentace</w:t>
            </w:r>
            <w:proofErr w:type="spellEnd"/>
            <w:r w:rsidRPr="00106162">
              <w:rPr>
                <w:bCs/>
                <w:sz w:val="22"/>
                <w:szCs w:val="22"/>
              </w:rPr>
              <w:t xml:space="preserve"> je průměrná, bez jasné prezentace projektu.</w:t>
            </w:r>
          </w:p>
          <w:p w14:paraId="01B61E70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 xml:space="preserve">8 bodů: </w:t>
            </w:r>
            <w:proofErr w:type="spellStart"/>
            <w:r w:rsidRPr="00106162">
              <w:rPr>
                <w:sz w:val="22"/>
                <w:szCs w:val="22"/>
              </w:rPr>
              <w:t>Videoprezentace</w:t>
            </w:r>
            <w:proofErr w:type="spellEnd"/>
            <w:r w:rsidRPr="00106162">
              <w:rPr>
                <w:sz w:val="22"/>
                <w:szCs w:val="22"/>
              </w:rPr>
              <w:t xml:space="preserve"> efektivně představuje hru motivace týmu.</w:t>
            </w:r>
          </w:p>
          <w:p w14:paraId="42BA5906" w14:textId="77777777" w:rsidR="00106162" w:rsidRPr="00106162" w:rsidRDefault="00106162" w:rsidP="002F1C60">
            <w:pPr>
              <w:ind w:left="708"/>
              <w:rPr>
                <w:b/>
                <w:bCs/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 xml:space="preserve">15 bodů: </w:t>
            </w:r>
            <w:proofErr w:type="spellStart"/>
            <w:r w:rsidRPr="00106162">
              <w:rPr>
                <w:sz w:val="22"/>
                <w:szCs w:val="22"/>
              </w:rPr>
              <w:t>Videoprezentace</w:t>
            </w:r>
            <w:proofErr w:type="spellEnd"/>
            <w:r w:rsidRPr="00106162">
              <w:rPr>
                <w:sz w:val="22"/>
                <w:szCs w:val="22"/>
              </w:rPr>
              <w:t xml:space="preserve"> je profesionální, přesvědčivá a dobře strukturovaná.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06B7" w14:textId="77777777" w:rsidR="00106162" w:rsidRPr="00106162" w:rsidRDefault="00106162" w:rsidP="002F1C60">
            <w:pPr>
              <w:jc w:val="center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0 - 15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231" w14:textId="77777777" w:rsidR="00106162" w:rsidRPr="00106162" w:rsidRDefault="00106162" w:rsidP="002F1C60">
            <w:pPr>
              <w:jc w:val="center"/>
              <w:rPr>
                <w:sz w:val="22"/>
                <w:szCs w:val="22"/>
              </w:rPr>
            </w:pPr>
          </w:p>
        </w:tc>
      </w:tr>
      <w:tr w:rsidR="00106162" w:rsidRPr="00106162" w14:paraId="373967BF" w14:textId="77777777" w:rsidTr="002F1C60">
        <w:trPr>
          <w:trHeight w:val="2080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967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  <w:r w:rsidRPr="00106162">
              <w:rPr>
                <w:b/>
                <w:sz w:val="22"/>
                <w:szCs w:val="22"/>
              </w:rPr>
              <w:t>Kvalita game design dokumentu</w:t>
            </w:r>
          </w:p>
          <w:p w14:paraId="5DC671D9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  <w:p w14:paraId="210A6E5F" w14:textId="77777777" w:rsidR="00106162" w:rsidRPr="00106162" w:rsidRDefault="00106162" w:rsidP="002F1C60">
            <w:pPr>
              <w:rPr>
                <w:i/>
                <w:iCs/>
                <w:sz w:val="22"/>
                <w:szCs w:val="22"/>
              </w:rPr>
            </w:pPr>
            <w:r w:rsidRPr="00106162">
              <w:rPr>
                <w:i/>
                <w:iCs/>
                <w:sz w:val="22"/>
                <w:szCs w:val="22"/>
              </w:rPr>
              <w:t>Způsob bodování:</w:t>
            </w:r>
          </w:p>
          <w:p w14:paraId="2838F281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 xml:space="preserve">0 bodů: Dokument </w:t>
            </w:r>
            <w:r w:rsidRPr="00106162">
              <w:rPr>
                <w:rFonts w:eastAsia="Calibri"/>
                <w:sz w:val="22"/>
                <w:szCs w:val="22"/>
              </w:rPr>
              <w:t xml:space="preserve">neposkytuje dostatečné množství informaci, aby mohl být prototyp vyhodnocen </w:t>
            </w:r>
          </w:p>
          <w:p w14:paraId="2BBBF6FC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4 body: Dokument obsahuje základní informace, ale postrádá detail.</w:t>
            </w:r>
          </w:p>
          <w:p w14:paraId="64FEFD42" w14:textId="77777777" w:rsidR="00106162" w:rsidRPr="00106162" w:rsidRDefault="00106162" w:rsidP="002F1C60">
            <w:pPr>
              <w:ind w:left="708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8 body: Dokument je srozumitelný a dobře strukturovaný.</w:t>
            </w:r>
          </w:p>
          <w:p w14:paraId="2546B368" w14:textId="77777777" w:rsidR="00106162" w:rsidRPr="00106162" w:rsidRDefault="00106162" w:rsidP="002F1C60">
            <w:pPr>
              <w:ind w:left="708"/>
              <w:rPr>
                <w:b/>
                <w:bCs/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15 bodů: Dokument je komplexní, profesionální a pokrývá všechny klíčové aspekty hry.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5BDF" w14:textId="77777777" w:rsidR="00106162" w:rsidRPr="00106162" w:rsidRDefault="00106162" w:rsidP="002F1C60">
            <w:pPr>
              <w:jc w:val="center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0 - 15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519B" w14:textId="77777777" w:rsidR="00106162" w:rsidRPr="00106162" w:rsidRDefault="00106162" w:rsidP="002F1C60">
            <w:pPr>
              <w:jc w:val="center"/>
              <w:rPr>
                <w:sz w:val="22"/>
                <w:szCs w:val="22"/>
              </w:rPr>
            </w:pPr>
          </w:p>
        </w:tc>
      </w:tr>
      <w:tr w:rsidR="00106162" w:rsidRPr="00106162" w14:paraId="59FFD6A1" w14:textId="77777777" w:rsidTr="002F1C60">
        <w:trPr>
          <w:trHeight w:val="586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EC52" w14:textId="77777777" w:rsidR="00106162" w:rsidRPr="00106162" w:rsidRDefault="00106162" w:rsidP="002F1C6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06162">
              <w:rPr>
                <w:b/>
                <w:bCs/>
                <w:i/>
                <w:iCs/>
                <w:sz w:val="22"/>
                <w:szCs w:val="22"/>
              </w:rPr>
              <w:t>Celkem za kvalitu Žádosti (maximum – 30 bodů)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C8C7" w14:textId="77777777" w:rsidR="00106162" w:rsidRPr="00106162" w:rsidRDefault="00106162" w:rsidP="002F1C6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3C9B" w14:textId="77777777" w:rsidR="00106162" w:rsidRPr="00106162" w:rsidRDefault="00106162" w:rsidP="002F1C60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46D9D3E7" w14:textId="77777777" w:rsidR="00106162" w:rsidRPr="00106162" w:rsidRDefault="00106162" w:rsidP="00106162">
      <w:pPr>
        <w:spacing w:before="240" w:after="120" w:line="276" w:lineRule="auto"/>
        <w:contextualSpacing/>
        <w:rPr>
          <w:b/>
          <w:sz w:val="22"/>
          <w:szCs w:val="22"/>
        </w:rPr>
      </w:pPr>
    </w:p>
    <w:p w14:paraId="2DA31099" w14:textId="77777777" w:rsidR="00106162" w:rsidRPr="00106162" w:rsidRDefault="00106162" w:rsidP="00106162">
      <w:pPr>
        <w:spacing w:before="240" w:after="120" w:line="276" w:lineRule="auto"/>
        <w:ind w:left="1077"/>
        <w:contextualSpacing/>
        <w:rPr>
          <w:b/>
          <w:sz w:val="22"/>
          <w:szCs w:val="22"/>
        </w:rPr>
      </w:pPr>
    </w:p>
    <w:p w14:paraId="63C08297" w14:textId="77777777" w:rsidR="00106162" w:rsidRPr="00106162" w:rsidRDefault="00106162" w:rsidP="00106162">
      <w:pPr>
        <w:numPr>
          <w:ilvl w:val="0"/>
          <w:numId w:val="1"/>
        </w:numPr>
        <w:spacing w:before="240" w:after="120" w:line="276" w:lineRule="auto"/>
        <w:ind w:left="1077"/>
        <w:contextualSpacing/>
        <w:rPr>
          <w:b/>
          <w:sz w:val="22"/>
          <w:szCs w:val="22"/>
        </w:rPr>
      </w:pPr>
      <w:r w:rsidRPr="00106162">
        <w:rPr>
          <w:b/>
          <w:sz w:val="22"/>
          <w:szCs w:val="22"/>
        </w:rPr>
        <w:t>Vyhodnocení Žádosti</w:t>
      </w:r>
    </w:p>
    <w:p w14:paraId="6B5EBFDB" w14:textId="77777777" w:rsidR="00106162" w:rsidRPr="00106162" w:rsidRDefault="00106162" w:rsidP="00106162">
      <w:pPr>
        <w:ind w:right="622"/>
        <w:jc w:val="both"/>
        <w:rPr>
          <w:i/>
          <w:iCs/>
          <w:sz w:val="22"/>
          <w:szCs w:val="22"/>
        </w:rPr>
      </w:pPr>
      <w:r w:rsidRPr="00106162">
        <w:rPr>
          <w:i/>
          <w:iCs/>
          <w:sz w:val="22"/>
          <w:szCs w:val="22"/>
        </w:rPr>
        <w:t>Maximální počet bodů = 100, Maximální počet bodů za kritérium = 10, 30 nebo 50.</w:t>
      </w:r>
    </w:p>
    <w:p w14:paraId="2CF32F11" w14:textId="77777777" w:rsidR="00106162" w:rsidRPr="00106162" w:rsidRDefault="00106162" w:rsidP="00106162">
      <w:pPr>
        <w:ind w:right="622"/>
        <w:jc w:val="both"/>
        <w:rPr>
          <w:i/>
          <w:sz w:val="22"/>
          <w:szCs w:val="22"/>
        </w:rPr>
      </w:pPr>
      <w:r w:rsidRPr="00106162">
        <w:rPr>
          <w:i/>
          <w:sz w:val="22"/>
          <w:szCs w:val="22"/>
        </w:rPr>
        <w:t xml:space="preserve">Minimální počet bodů = 50 </w:t>
      </w:r>
    </w:p>
    <w:p w14:paraId="0861786B" w14:textId="77777777" w:rsidR="00106162" w:rsidRPr="00106162" w:rsidRDefault="00106162" w:rsidP="00106162">
      <w:pPr>
        <w:jc w:val="both"/>
        <w:rPr>
          <w:i/>
          <w:sz w:val="22"/>
          <w:szCs w:val="22"/>
        </w:rPr>
      </w:pPr>
    </w:p>
    <w:tbl>
      <w:tblPr>
        <w:tblStyle w:val="Mkatabulky"/>
        <w:tblW w:w="9297" w:type="dxa"/>
        <w:tblLook w:val="04A0" w:firstRow="1" w:lastRow="0" w:firstColumn="1" w:lastColumn="0" w:noHBand="0" w:noVBand="1"/>
      </w:tblPr>
      <w:tblGrid>
        <w:gridCol w:w="8050"/>
        <w:gridCol w:w="1247"/>
      </w:tblGrid>
      <w:tr w:rsidR="00106162" w:rsidRPr="00106162" w14:paraId="35FDD688" w14:textId="77777777" w:rsidTr="002F1C60">
        <w:trPr>
          <w:trHeight w:val="397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6129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  <w:r w:rsidRPr="00106162">
              <w:rPr>
                <w:b/>
                <w:sz w:val="22"/>
                <w:szCs w:val="22"/>
              </w:rPr>
              <w:t>Celkový počet bodů od hodnotitele za všechna kritéria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35E4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  <w:p w14:paraId="7A89370E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  <w:p w14:paraId="7D11FC02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</w:tc>
      </w:tr>
    </w:tbl>
    <w:p w14:paraId="661BF858" w14:textId="77777777" w:rsidR="00106162" w:rsidRPr="00106162" w:rsidRDefault="00106162" w:rsidP="00106162">
      <w:pPr>
        <w:jc w:val="both"/>
        <w:rPr>
          <w:i/>
          <w:sz w:val="22"/>
          <w:szCs w:val="22"/>
        </w:rPr>
      </w:pPr>
    </w:p>
    <w:p w14:paraId="5A13391C" w14:textId="77777777" w:rsidR="00106162" w:rsidRPr="00106162" w:rsidRDefault="00106162" w:rsidP="00106162">
      <w:pPr>
        <w:spacing w:after="240"/>
        <w:jc w:val="both"/>
        <w:rPr>
          <w:i/>
          <w:sz w:val="22"/>
          <w:szCs w:val="22"/>
        </w:rPr>
      </w:pPr>
      <w:r w:rsidRPr="00106162">
        <w:rPr>
          <w:i/>
          <w:sz w:val="22"/>
          <w:szCs w:val="22"/>
        </w:rPr>
        <w:t>Celkové slovní hodnocení Žádosti, shrnutí silných a slabých stránek Projektu.</w:t>
      </w:r>
    </w:p>
    <w:tbl>
      <w:tblPr>
        <w:tblStyle w:val="Mkatabulky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106162" w:rsidRPr="00106162" w14:paraId="06998609" w14:textId="77777777" w:rsidTr="002F1C60">
        <w:trPr>
          <w:trHeight w:val="397"/>
        </w:trPr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CBA7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  <w:p w14:paraId="6ACB8F65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  <w:p w14:paraId="1E490BB5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  <w:p w14:paraId="7352D586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  <w:p w14:paraId="4BD66D6A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  <w:p w14:paraId="7C305F89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  <w:p w14:paraId="66CDF76A" w14:textId="77777777" w:rsidR="00106162" w:rsidRPr="00106162" w:rsidRDefault="00106162" w:rsidP="002F1C60">
            <w:pPr>
              <w:rPr>
                <w:b/>
                <w:sz w:val="22"/>
                <w:szCs w:val="22"/>
              </w:rPr>
            </w:pPr>
          </w:p>
        </w:tc>
      </w:tr>
    </w:tbl>
    <w:p w14:paraId="4AB7C9A8" w14:textId="77777777" w:rsidR="00106162" w:rsidRPr="00106162" w:rsidRDefault="00106162" w:rsidP="00106162">
      <w:pPr>
        <w:spacing w:line="360" w:lineRule="auto"/>
        <w:rPr>
          <w:sz w:val="22"/>
          <w:szCs w:val="22"/>
        </w:rPr>
      </w:pPr>
    </w:p>
    <w:p w14:paraId="07C00954" w14:textId="77777777" w:rsidR="00106162" w:rsidRPr="00106162" w:rsidRDefault="00106162" w:rsidP="00106162">
      <w:pPr>
        <w:rPr>
          <w:sz w:val="22"/>
          <w:szCs w:val="22"/>
        </w:rPr>
      </w:pPr>
      <w:r w:rsidRPr="00106162">
        <w:rPr>
          <w:sz w:val="22"/>
          <w:szCs w:val="22"/>
        </w:rPr>
        <w:br w:type="page"/>
      </w:r>
    </w:p>
    <w:p w14:paraId="6D328014" w14:textId="77777777" w:rsidR="00106162" w:rsidRPr="00106162" w:rsidRDefault="00106162" w:rsidP="00106162">
      <w:pPr>
        <w:spacing w:line="360" w:lineRule="auto"/>
        <w:rPr>
          <w:sz w:val="22"/>
          <w:szCs w:val="22"/>
        </w:rPr>
      </w:pPr>
    </w:p>
    <w:p w14:paraId="456871AE" w14:textId="77777777" w:rsidR="00106162" w:rsidRPr="00106162" w:rsidRDefault="00106162" w:rsidP="00106162">
      <w:pPr>
        <w:spacing w:line="276" w:lineRule="auto"/>
        <w:rPr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6162" w:rsidRPr="00106162" w14:paraId="14223D87" w14:textId="77777777" w:rsidTr="002F1C60">
        <w:trPr>
          <w:trHeight w:val="600"/>
        </w:trPr>
        <w:tc>
          <w:tcPr>
            <w:tcW w:w="4531" w:type="dxa"/>
            <w:shd w:val="clear" w:color="auto" w:fill="C1E4F5" w:themeFill="accent1" w:themeFillTint="33"/>
            <w:vAlign w:val="center"/>
          </w:tcPr>
          <w:p w14:paraId="52DE0823" w14:textId="77777777" w:rsidR="00106162" w:rsidRPr="00106162" w:rsidRDefault="00106162" w:rsidP="002F1C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Datum odevzdání hodnocení</w:t>
            </w:r>
          </w:p>
        </w:tc>
        <w:tc>
          <w:tcPr>
            <w:tcW w:w="4531" w:type="dxa"/>
          </w:tcPr>
          <w:p w14:paraId="2AEAFE15" w14:textId="77777777" w:rsidR="00106162" w:rsidRPr="00106162" w:rsidRDefault="00106162" w:rsidP="002F1C6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06162" w:rsidRPr="00106162" w14:paraId="46A92C18" w14:textId="77777777" w:rsidTr="002F1C60">
        <w:tc>
          <w:tcPr>
            <w:tcW w:w="4531" w:type="dxa"/>
            <w:shd w:val="clear" w:color="auto" w:fill="C1E4F5" w:themeFill="accent1" w:themeFillTint="33"/>
            <w:vAlign w:val="center"/>
          </w:tcPr>
          <w:p w14:paraId="009F2BFA" w14:textId="77777777" w:rsidR="00106162" w:rsidRPr="00106162" w:rsidRDefault="00106162" w:rsidP="002F1C60">
            <w:pPr>
              <w:spacing w:line="276" w:lineRule="auto"/>
              <w:rPr>
                <w:sz w:val="22"/>
                <w:szCs w:val="22"/>
              </w:rPr>
            </w:pPr>
          </w:p>
          <w:p w14:paraId="7566D7AE" w14:textId="77777777" w:rsidR="00106162" w:rsidRPr="00106162" w:rsidRDefault="00106162" w:rsidP="002F1C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Jméno a příjmení hodnotitele</w:t>
            </w:r>
          </w:p>
        </w:tc>
        <w:tc>
          <w:tcPr>
            <w:tcW w:w="4531" w:type="dxa"/>
          </w:tcPr>
          <w:p w14:paraId="056D2175" w14:textId="77777777" w:rsidR="00106162" w:rsidRPr="00106162" w:rsidRDefault="00106162" w:rsidP="002F1C6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06162" w:rsidRPr="00106162" w14:paraId="6F9A8DA0" w14:textId="77777777" w:rsidTr="002F1C60">
        <w:trPr>
          <w:trHeight w:val="587"/>
        </w:trPr>
        <w:tc>
          <w:tcPr>
            <w:tcW w:w="4531" w:type="dxa"/>
            <w:shd w:val="clear" w:color="auto" w:fill="C1E4F5" w:themeFill="accent1" w:themeFillTint="33"/>
            <w:vAlign w:val="center"/>
          </w:tcPr>
          <w:p w14:paraId="630D5D19" w14:textId="77777777" w:rsidR="00106162" w:rsidRPr="00106162" w:rsidRDefault="00106162" w:rsidP="002F1C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162">
              <w:rPr>
                <w:sz w:val="22"/>
                <w:szCs w:val="22"/>
              </w:rPr>
              <w:t>Podpis hodnotitele</w:t>
            </w:r>
          </w:p>
        </w:tc>
        <w:tc>
          <w:tcPr>
            <w:tcW w:w="4531" w:type="dxa"/>
          </w:tcPr>
          <w:p w14:paraId="12B973C2" w14:textId="77777777" w:rsidR="00106162" w:rsidRPr="00106162" w:rsidRDefault="00106162" w:rsidP="002F1C6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17381D27" w14:textId="77777777" w:rsidR="00106162" w:rsidRPr="00106162" w:rsidRDefault="00106162" w:rsidP="00106162">
      <w:pPr>
        <w:spacing w:line="276" w:lineRule="auto"/>
        <w:rPr>
          <w:b/>
          <w:sz w:val="22"/>
          <w:szCs w:val="22"/>
        </w:rPr>
      </w:pPr>
    </w:p>
    <w:p w14:paraId="75F9EE34" w14:textId="3276208E" w:rsidR="000D783C" w:rsidRPr="00106162" w:rsidRDefault="000D783C" w:rsidP="00106162">
      <w:pPr>
        <w:spacing w:after="160" w:line="259" w:lineRule="auto"/>
        <w:rPr>
          <w:b/>
          <w:sz w:val="22"/>
          <w:szCs w:val="22"/>
        </w:rPr>
      </w:pPr>
    </w:p>
    <w:sectPr w:rsidR="000D783C" w:rsidRPr="001061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7FC3" w14:textId="77777777" w:rsidR="00106162" w:rsidRDefault="00106162" w:rsidP="00106162">
      <w:r>
        <w:separator/>
      </w:r>
    </w:p>
  </w:endnote>
  <w:endnote w:type="continuationSeparator" w:id="0">
    <w:p w14:paraId="67C271CD" w14:textId="77777777" w:rsidR="00106162" w:rsidRDefault="00106162" w:rsidP="0010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040414"/>
      <w:docPartObj>
        <w:docPartGallery w:val="Page Numbers (Bottom of Page)"/>
        <w:docPartUnique/>
      </w:docPartObj>
    </w:sdtPr>
    <w:sdtContent>
      <w:p w14:paraId="308D40F5" w14:textId="1F55E4CE" w:rsidR="00106162" w:rsidRDefault="001061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4F305" w14:textId="77777777" w:rsidR="00106162" w:rsidRDefault="001061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EE00D" w14:textId="77777777" w:rsidR="00106162" w:rsidRDefault="00106162" w:rsidP="00106162">
      <w:r>
        <w:separator/>
      </w:r>
    </w:p>
  </w:footnote>
  <w:footnote w:type="continuationSeparator" w:id="0">
    <w:p w14:paraId="7130164D" w14:textId="77777777" w:rsidR="00106162" w:rsidRDefault="00106162" w:rsidP="0010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A2D2" w14:textId="06A58CB5" w:rsidR="00106162" w:rsidRDefault="00106162">
    <w:pPr>
      <w:pStyle w:val="Zhlav"/>
    </w:pPr>
    <w:r>
      <w:rPr>
        <w:noProof/>
        <w:color w:val="000000"/>
      </w:rPr>
      <w:drawing>
        <wp:inline distT="0" distB="0" distL="0" distR="0" wp14:anchorId="1813B201" wp14:editId="77332A33">
          <wp:extent cx="5760720" cy="890905"/>
          <wp:effectExtent l="0" t="0" r="0" b="4445"/>
          <wp:docPr id="2128307819" name="image3.png" descr="Obsah obrázku text, snímek obrazovky, Písmo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text, snímek obrazovky, Písmo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320A"/>
    <w:multiLevelType w:val="hybridMultilevel"/>
    <w:tmpl w:val="FFF021FA"/>
    <w:lvl w:ilvl="0" w:tplc="A386DA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26730"/>
    <w:multiLevelType w:val="hybridMultilevel"/>
    <w:tmpl w:val="C9241C50"/>
    <w:lvl w:ilvl="0" w:tplc="6EE4BA3A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63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2"/>
    <w:rsid w:val="000D783C"/>
    <w:rsid w:val="00106162"/>
    <w:rsid w:val="00134B90"/>
    <w:rsid w:val="00BA254C"/>
    <w:rsid w:val="00E4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802B"/>
  <w15:chartTrackingRefBased/>
  <w15:docId w15:val="{0165DF31-68F2-4CAC-8A16-46E61E09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06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6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6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6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61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61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61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61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6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06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6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61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61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61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61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61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61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61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6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61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1061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61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6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61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616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1061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061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16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061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16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3345</Characters>
  <Application>Microsoft Office Word</Application>
  <DocSecurity>0</DocSecurity>
  <Lines>27</Lines>
  <Paragraphs>7</Paragraphs>
  <ScaleCrop>false</ScaleCrop>
  <Company>MHMP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Rollová Magdalena (MHMP, EXT)</dc:creator>
  <cp:keywords/>
  <dc:description/>
  <cp:lastModifiedBy>Rollová Magdalena (MHMP, EXT)</cp:lastModifiedBy>
  <cp:revision>1</cp:revision>
  <dcterms:created xsi:type="dcterms:W3CDTF">2025-05-15T09:43:00Z</dcterms:created>
  <dcterms:modified xsi:type="dcterms:W3CDTF">2025-05-15T09:44:00Z</dcterms:modified>
</cp:coreProperties>
</file>